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9F" w:rsidRPr="00BB3B9F" w:rsidRDefault="00BB3B9F">
      <w:pPr>
        <w:spacing w:line="0" w:lineRule="atLeast"/>
        <w:rPr>
          <w:rFonts w:ascii="Abadi MT Condensed" w:eastAsia="Verdana" w:hAnsi="Abadi MT Condensed"/>
          <w:sz w:val="28"/>
          <w:szCs w:val="28"/>
        </w:rPr>
      </w:pPr>
      <w:bookmarkStart w:id="0" w:name="page1"/>
      <w:bookmarkStart w:id="1" w:name="_GoBack"/>
      <w:bookmarkEnd w:id="0"/>
    </w:p>
    <w:p w:rsidR="00BB3B9F" w:rsidRPr="00BB3B9F" w:rsidRDefault="00BB3B9F">
      <w:pPr>
        <w:spacing w:line="0" w:lineRule="atLeast"/>
        <w:rPr>
          <w:rFonts w:ascii="Abadi MT Condensed" w:eastAsia="Verdana" w:hAnsi="Abadi MT Condensed"/>
          <w:sz w:val="28"/>
          <w:szCs w:val="28"/>
        </w:rPr>
      </w:pPr>
    </w:p>
    <w:p w:rsidR="00BB3B9F" w:rsidRPr="00BB3B9F" w:rsidRDefault="00BB3B9F">
      <w:pPr>
        <w:spacing w:line="0" w:lineRule="atLeast"/>
        <w:rPr>
          <w:rFonts w:ascii="Abadi MT Condensed" w:eastAsia="Verdana" w:hAnsi="Abadi MT Condensed"/>
          <w:sz w:val="28"/>
          <w:szCs w:val="28"/>
        </w:rPr>
      </w:pPr>
    </w:p>
    <w:p w:rsidR="00000000" w:rsidRPr="00BB3B9F" w:rsidRDefault="00BB3B9F">
      <w:pPr>
        <w:spacing w:line="0" w:lineRule="atLeast"/>
        <w:rPr>
          <w:rFonts w:ascii="Abadi MT Condensed" w:eastAsia="Verdana" w:hAnsi="Abadi MT Condensed"/>
          <w:sz w:val="28"/>
          <w:szCs w:val="28"/>
        </w:rPr>
      </w:pPr>
      <w:r w:rsidRPr="00BB3B9F">
        <w:rPr>
          <w:rFonts w:ascii="Abadi MT Condensed" w:eastAsia="Verdana" w:hAnsi="Abadi MT Condensed"/>
          <w:sz w:val="28"/>
          <w:szCs w:val="28"/>
        </w:rPr>
        <w:t>Dear Mr. Smith:</w:t>
      </w:r>
    </w:p>
    <w:p w:rsidR="00000000" w:rsidRPr="00BB3B9F" w:rsidRDefault="00BB3B9F">
      <w:pPr>
        <w:spacing w:line="241" w:lineRule="exact"/>
        <w:rPr>
          <w:rFonts w:ascii="Abadi MT Condensed" w:eastAsia="Times New Roman" w:hAnsi="Abadi MT Condensed"/>
          <w:sz w:val="28"/>
          <w:szCs w:val="28"/>
        </w:rPr>
      </w:pPr>
    </w:p>
    <w:p w:rsidR="00000000" w:rsidRPr="00BB3B9F" w:rsidRDefault="00BB3B9F">
      <w:pPr>
        <w:spacing w:line="276" w:lineRule="auto"/>
        <w:ind w:right="860" w:firstLine="720"/>
        <w:rPr>
          <w:rFonts w:ascii="Abadi MT Condensed" w:eastAsia="Verdana" w:hAnsi="Abadi MT Condensed"/>
          <w:sz w:val="28"/>
          <w:szCs w:val="28"/>
        </w:rPr>
      </w:pPr>
      <w:r w:rsidRPr="00BB3B9F">
        <w:rPr>
          <w:rFonts w:ascii="Abadi MT Condensed" w:eastAsia="Verdana" w:hAnsi="Abadi MT Condensed"/>
          <w:sz w:val="28"/>
          <w:szCs w:val="28"/>
        </w:rPr>
        <w:t>Quite frankly, the American Express Card is not for everyone. And not everyone who applies for Card membership is approved.</w:t>
      </w:r>
    </w:p>
    <w:p w:rsidR="00000000" w:rsidRPr="00BB3B9F" w:rsidRDefault="00BB3B9F">
      <w:pPr>
        <w:spacing w:line="201" w:lineRule="exact"/>
        <w:rPr>
          <w:rFonts w:ascii="Abadi MT Condensed" w:eastAsia="Times New Roman" w:hAnsi="Abadi MT Condensed"/>
          <w:sz w:val="28"/>
          <w:szCs w:val="28"/>
        </w:rPr>
      </w:pPr>
    </w:p>
    <w:p w:rsidR="00000000" w:rsidRPr="00BB3B9F" w:rsidRDefault="00BB3B9F">
      <w:pPr>
        <w:spacing w:line="293" w:lineRule="auto"/>
        <w:ind w:right="220" w:firstLine="720"/>
        <w:rPr>
          <w:rFonts w:ascii="Abadi MT Condensed" w:eastAsia="Verdana" w:hAnsi="Abadi MT Condensed"/>
          <w:sz w:val="28"/>
          <w:szCs w:val="28"/>
        </w:rPr>
      </w:pPr>
      <w:r w:rsidRPr="00BB3B9F">
        <w:rPr>
          <w:rFonts w:ascii="Abadi MT Condensed" w:eastAsia="Verdana" w:hAnsi="Abadi MT Condensed"/>
          <w:sz w:val="28"/>
          <w:szCs w:val="28"/>
        </w:rPr>
        <w:t>However, because we believe you will benefit from Card Membership, I’ve enclosed a special invitation for you to a</w:t>
      </w:r>
      <w:r w:rsidRPr="00BB3B9F">
        <w:rPr>
          <w:rFonts w:ascii="Abadi MT Condensed" w:eastAsia="Verdana" w:hAnsi="Abadi MT Condensed"/>
          <w:sz w:val="28"/>
          <w:szCs w:val="28"/>
        </w:rPr>
        <w:t>pply for the most honored and prestigious financial instrument available to people who travel, vacation, and entertain.</w:t>
      </w:r>
    </w:p>
    <w:p w:rsidR="00000000" w:rsidRPr="00BB3B9F" w:rsidRDefault="00BB3B9F">
      <w:pPr>
        <w:spacing w:line="188" w:lineRule="exact"/>
        <w:rPr>
          <w:rFonts w:ascii="Abadi MT Condensed" w:eastAsia="Times New Roman" w:hAnsi="Abadi MT Condensed"/>
          <w:sz w:val="28"/>
          <w:szCs w:val="28"/>
        </w:rPr>
      </w:pPr>
    </w:p>
    <w:p w:rsidR="00000000" w:rsidRPr="00BB3B9F" w:rsidRDefault="00BB3B9F">
      <w:pPr>
        <w:spacing w:line="274" w:lineRule="auto"/>
        <w:ind w:right="60" w:firstLine="720"/>
        <w:rPr>
          <w:rFonts w:ascii="Abadi MT Condensed" w:eastAsia="Verdana" w:hAnsi="Abadi MT Condensed"/>
          <w:sz w:val="28"/>
          <w:szCs w:val="28"/>
        </w:rPr>
      </w:pPr>
      <w:r w:rsidRPr="00BB3B9F">
        <w:rPr>
          <w:rFonts w:ascii="Abadi MT Condensed" w:eastAsia="Verdana" w:hAnsi="Abadi MT Condensed"/>
          <w:sz w:val="28"/>
          <w:szCs w:val="28"/>
        </w:rPr>
        <w:t>The American Express Card is the perfect example of the old adage, “You get what you pay for.”</w:t>
      </w:r>
    </w:p>
    <w:p w:rsidR="00000000" w:rsidRPr="00BB3B9F" w:rsidRDefault="00BB3B9F">
      <w:pPr>
        <w:spacing w:line="203" w:lineRule="exact"/>
        <w:rPr>
          <w:rFonts w:ascii="Abadi MT Condensed" w:eastAsia="Times New Roman" w:hAnsi="Abadi MT Condensed"/>
          <w:sz w:val="28"/>
          <w:szCs w:val="28"/>
        </w:rPr>
      </w:pPr>
    </w:p>
    <w:p w:rsidR="00000000" w:rsidRPr="00BB3B9F" w:rsidRDefault="00BB3B9F">
      <w:pPr>
        <w:spacing w:line="274" w:lineRule="auto"/>
        <w:ind w:right="380" w:firstLine="360"/>
        <w:rPr>
          <w:rFonts w:ascii="Abadi MT Condensed" w:eastAsia="Verdana" w:hAnsi="Abadi MT Condensed"/>
          <w:sz w:val="28"/>
          <w:szCs w:val="28"/>
        </w:rPr>
      </w:pPr>
      <w:r w:rsidRPr="00BB3B9F">
        <w:rPr>
          <w:rFonts w:ascii="Abadi MT Condensed" w:eastAsia="Verdana" w:hAnsi="Abadi MT Condensed"/>
          <w:sz w:val="28"/>
          <w:szCs w:val="28"/>
        </w:rPr>
        <w:t>For example, you get a truly impressive</w:t>
      </w:r>
      <w:r w:rsidRPr="00BB3B9F">
        <w:rPr>
          <w:rFonts w:ascii="Abadi MT Condensed" w:eastAsia="Verdana" w:hAnsi="Abadi MT Condensed"/>
          <w:sz w:val="28"/>
          <w:szCs w:val="28"/>
        </w:rPr>
        <w:t xml:space="preserve"> array of extra privileges, all designed for your convenience and security:</w:t>
      </w:r>
    </w:p>
    <w:p w:rsidR="00000000" w:rsidRPr="00BB3B9F" w:rsidRDefault="00BB3B9F">
      <w:pPr>
        <w:spacing w:line="206" w:lineRule="exact"/>
        <w:rPr>
          <w:rFonts w:ascii="Abadi MT Condensed" w:eastAsia="Times New Roman" w:hAnsi="Abadi MT Condensed"/>
          <w:sz w:val="28"/>
          <w:szCs w:val="28"/>
        </w:rPr>
      </w:pPr>
    </w:p>
    <w:p w:rsidR="00000000" w:rsidRPr="00BB3B9F" w:rsidRDefault="00BB3B9F">
      <w:pPr>
        <w:numPr>
          <w:ilvl w:val="0"/>
          <w:numId w:val="1"/>
        </w:numPr>
        <w:tabs>
          <w:tab w:val="left" w:pos="720"/>
        </w:tabs>
        <w:spacing w:line="287" w:lineRule="auto"/>
        <w:ind w:left="720" w:right="420" w:hanging="360"/>
        <w:rPr>
          <w:rFonts w:ascii="Abadi MT Condensed" w:eastAsia="Symbol" w:hAnsi="Abadi MT Condensed"/>
          <w:sz w:val="28"/>
          <w:szCs w:val="28"/>
        </w:rPr>
      </w:pPr>
      <w:r w:rsidRPr="00BB3B9F">
        <w:rPr>
          <w:rFonts w:ascii="Abadi MT Condensed" w:eastAsia="Verdana" w:hAnsi="Abadi MT Condensed"/>
          <w:sz w:val="28"/>
          <w:szCs w:val="28"/>
          <w:u w:val="single"/>
        </w:rPr>
        <w:t>A Worldwide Network of Travel Service Offices</w:t>
      </w:r>
      <w:r w:rsidRPr="00BB3B9F">
        <w:rPr>
          <w:rFonts w:ascii="Abadi MT Condensed" w:eastAsia="Verdana" w:hAnsi="Abadi MT Condensed"/>
          <w:sz w:val="28"/>
          <w:szCs w:val="28"/>
        </w:rPr>
        <w:t>* is at your Service. Enjoy personal attention at any of the nearby 1,000 American Express Offices --</w:t>
      </w:r>
    </w:p>
    <w:p w:rsidR="00000000" w:rsidRPr="00BB3B9F" w:rsidRDefault="00BB3B9F">
      <w:pPr>
        <w:spacing w:line="0" w:lineRule="atLeast"/>
        <w:ind w:left="720"/>
        <w:rPr>
          <w:rFonts w:ascii="Abadi MT Condensed" w:eastAsia="Verdana" w:hAnsi="Abadi MT Condensed"/>
          <w:sz w:val="28"/>
          <w:szCs w:val="28"/>
        </w:rPr>
      </w:pPr>
      <w:r w:rsidRPr="00BB3B9F">
        <w:rPr>
          <w:rFonts w:ascii="Abadi MT Condensed" w:eastAsia="Verdana" w:hAnsi="Abadi MT Condensed"/>
          <w:sz w:val="28"/>
          <w:szCs w:val="28"/>
        </w:rPr>
        <w:t>Your “homes away from home” -- a</w:t>
      </w:r>
      <w:r w:rsidRPr="00BB3B9F">
        <w:rPr>
          <w:rFonts w:ascii="Abadi MT Condensed" w:eastAsia="Verdana" w:hAnsi="Abadi MT Condensed"/>
          <w:sz w:val="28"/>
          <w:szCs w:val="28"/>
        </w:rPr>
        <w:t>round the globe.</w:t>
      </w:r>
    </w:p>
    <w:p w:rsidR="00000000" w:rsidRPr="00BB3B9F" w:rsidRDefault="00BB3B9F">
      <w:pPr>
        <w:spacing w:line="239" w:lineRule="exact"/>
        <w:rPr>
          <w:rFonts w:ascii="Abadi MT Condensed" w:eastAsia="Symbol" w:hAnsi="Abadi MT Condensed"/>
          <w:sz w:val="28"/>
          <w:szCs w:val="28"/>
        </w:rPr>
      </w:pPr>
    </w:p>
    <w:p w:rsidR="00000000" w:rsidRPr="00BB3B9F" w:rsidRDefault="00BB3B9F">
      <w:pPr>
        <w:numPr>
          <w:ilvl w:val="0"/>
          <w:numId w:val="1"/>
        </w:numPr>
        <w:tabs>
          <w:tab w:val="left" w:pos="720"/>
        </w:tabs>
        <w:spacing w:line="0" w:lineRule="atLeast"/>
        <w:ind w:left="720" w:hanging="360"/>
        <w:rPr>
          <w:rFonts w:ascii="Abadi MT Condensed" w:eastAsia="Symbol" w:hAnsi="Abadi MT Condensed"/>
          <w:sz w:val="28"/>
          <w:szCs w:val="28"/>
        </w:rPr>
      </w:pPr>
      <w:r w:rsidRPr="00BB3B9F">
        <w:rPr>
          <w:rFonts w:ascii="Abadi MT Condensed" w:eastAsia="Verdana" w:hAnsi="Abadi MT Condensed"/>
          <w:sz w:val="28"/>
          <w:szCs w:val="28"/>
          <w:u w:val="single"/>
        </w:rPr>
        <w:t>Cash your Personal Check at Thousands of Locations</w:t>
      </w:r>
      <w:r w:rsidRPr="00BB3B9F">
        <w:rPr>
          <w:rFonts w:ascii="Abadi MT Condensed" w:eastAsia="Verdana" w:hAnsi="Abadi MT Condensed"/>
          <w:sz w:val="28"/>
          <w:szCs w:val="28"/>
        </w:rPr>
        <w:t>.</w:t>
      </w:r>
    </w:p>
    <w:p w:rsidR="00000000" w:rsidRPr="00BB3B9F" w:rsidRDefault="00BB3B9F">
      <w:pPr>
        <w:spacing w:line="239" w:lineRule="auto"/>
        <w:ind w:left="720" w:right="40"/>
        <w:rPr>
          <w:rFonts w:ascii="Abadi MT Condensed" w:eastAsia="Verdana" w:hAnsi="Abadi MT Condensed"/>
          <w:sz w:val="28"/>
          <w:szCs w:val="28"/>
        </w:rPr>
      </w:pPr>
      <w:r w:rsidRPr="00BB3B9F">
        <w:rPr>
          <w:rFonts w:ascii="Abadi MT Condensed" w:eastAsia="Verdana" w:hAnsi="Abadi MT Condensed"/>
          <w:sz w:val="28"/>
          <w:szCs w:val="28"/>
        </w:rPr>
        <w:t>Cash up to $250 at participating hotels and motels, and up to $1,000 at most American Express Travel Services Offices all over the world. (Subject to cash availability and local regulati</w:t>
      </w:r>
      <w:r w:rsidRPr="00BB3B9F">
        <w:rPr>
          <w:rFonts w:ascii="Abadi MT Condensed" w:eastAsia="Verdana" w:hAnsi="Abadi MT Condensed"/>
          <w:sz w:val="28"/>
          <w:szCs w:val="28"/>
        </w:rPr>
        <w:t>ons.)</w:t>
      </w:r>
    </w:p>
    <w:p w:rsidR="00000000" w:rsidRPr="00BB3B9F" w:rsidRDefault="00BB3B9F">
      <w:pPr>
        <w:spacing w:line="268" w:lineRule="exact"/>
        <w:rPr>
          <w:rFonts w:ascii="Abadi MT Condensed" w:eastAsia="Times New Roman" w:hAnsi="Abadi MT Condensed"/>
          <w:sz w:val="28"/>
          <w:szCs w:val="28"/>
        </w:rPr>
      </w:pPr>
    </w:p>
    <w:p w:rsidR="00000000" w:rsidRPr="00BB3B9F" w:rsidRDefault="00BB3B9F">
      <w:pPr>
        <w:numPr>
          <w:ilvl w:val="0"/>
          <w:numId w:val="2"/>
        </w:numPr>
        <w:tabs>
          <w:tab w:val="left" w:pos="720"/>
        </w:tabs>
        <w:spacing w:line="0" w:lineRule="atLeast"/>
        <w:ind w:left="720" w:hanging="360"/>
        <w:rPr>
          <w:rFonts w:ascii="Abadi MT Condensed" w:eastAsia="Symbol" w:hAnsi="Abadi MT Condensed"/>
          <w:sz w:val="28"/>
          <w:szCs w:val="28"/>
        </w:rPr>
      </w:pPr>
      <w:r w:rsidRPr="00BB3B9F">
        <w:rPr>
          <w:rFonts w:ascii="Abadi MT Condensed" w:eastAsia="Verdana" w:hAnsi="Abadi MT Condensed"/>
          <w:sz w:val="28"/>
          <w:szCs w:val="28"/>
          <w:u w:val="single"/>
        </w:rPr>
        <w:t xml:space="preserve">Card Lost or Stolen? You’ll </w:t>
      </w:r>
      <w:proofErr w:type="gramStart"/>
      <w:r w:rsidRPr="00BB3B9F">
        <w:rPr>
          <w:rFonts w:ascii="Abadi MT Condensed" w:eastAsia="Verdana" w:hAnsi="Abadi MT Condensed"/>
          <w:sz w:val="28"/>
          <w:szCs w:val="28"/>
          <w:u w:val="single"/>
        </w:rPr>
        <w:t>Get</w:t>
      </w:r>
      <w:proofErr w:type="gramEnd"/>
      <w:r w:rsidRPr="00BB3B9F">
        <w:rPr>
          <w:rFonts w:ascii="Abadi MT Condensed" w:eastAsia="Verdana" w:hAnsi="Abadi MT Condensed"/>
          <w:sz w:val="28"/>
          <w:szCs w:val="28"/>
          <w:u w:val="single"/>
        </w:rPr>
        <w:t xml:space="preserve"> a Quick Replacement</w:t>
      </w:r>
      <w:r w:rsidRPr="00BB3B9F">
        <w:rPr>
          <w:rFonts w:ascii="Abadi MT Condensed" w:eastAsia="Verdana" w:hAnsi="Abadi MT Condensed"/>
          <w:sz w:val="28"/>
          <w:szCs w:val="28"/>
        </w:rPr>
        <w:t>.</w:t>
      </w:r>
    </w:p>
    <w:p w:rsidR="00000000" w:rsidRPr="00BB3B9F" w:rsidRDefault="00BB3B9F">
      <w:pPr>
        <w:spacing w:line="41" w:lineRule="exact"/>
        <w:rPr>
          <w:rFonts w:ascii="Abadi MT Condensed" w:eastAsia="Symbol" w:hAnsi="Abadi MT Condensed"/>
          <w:sz w:val="28"/>
          <w:szCs w:val="28"/>
        </w:rPr>
      </w:pPr>
    </w:p>
    <w:p w:rsidR="00000000" w:rsidRPr="00BB3B9F" w:rsidRDefault="00BB3B9F">
      <w:pPr>
        <w:spacing w:line="275" w:lineRule="auto"/>
        <w:ind w:left="720" w:right="380"/>
        <w:rPr>
          <w:rFonts w:ascii="Abadi MT Condensed" w:eastAsia="Verdana" w:hAnsi="Abadi MT Condensed"/>
          <w:sz w:val="28"/>
          <w:szCs w:val="28"/>
        </w:rPr>
      </w:pPr>
      <w:r w:rsidRPr="00BB3B9F">
        <w:rPr>
          <w:rFonts w:ascii="Abadi MT Condensed" w:eastAsia="Verdana" w:hAnsi="Abadi MT Condensed"/>
          <w:sz w:val="28"/>
          <w:szCs w:val="28"/>
        </w:rPr>
        <w:t>If the Card is lost or stolen, an emergency replacement will be provided at any Travel Service Office in the world, usually by the end of the next business day.</w:t>
      </w:r>
    </w:p>
    <w:p w:rsidR="00000000" w:rsidRPr="00BB3B9F" w:rsidRDefault="00BB3B9F">
      <w:pPr>
        <w:spacing w:line="309" w:lineRule="exact"/>
        <w:rPr>
          <w:rFonts w:ascii="Abadi MT Condensed" w:eastAsia="Symbol" w:hAnsi="Abadi MT Condensed"/>
          <w:sz w:val="28"/>
          <w:szCs w:val="28"/>
        </w:rPr>
      </w:pPr>
    </w:p>
    <w:p w:rsidR="00000000" w:rsidRPr="00BB3B9F" w:rsidRDefault="00BB3B9F">
      <w:pPr>
        <w:numPr>
          <w:ilvl w:val="0"/>
          <w:numId w:val="2"/>
        </w:numPr>
        <w:tabs>
          <w:tab w:val="left" w:pos="720"/>
        </w:tabs>
        <w:spacing w:line="273" w:lineRule="auto"/>
        <w:ind w:left="720" w:right="300" w:hanging="360"/>
        <w:rPr>
          <w:rFonts w:ascii="Abadi MT Condensed" w:eastAsia="Symbol" w:hAnsi="Abadi MT Condensed"/>
          <w:sz w:val="28"/>
          <w:szCs w:val="28"/>
        </w:rPr>
      </w:pPr>
      <w:r w:rsidRPr="00BB3B9F">
        <w:rPr>
          <w:rFonts w:ascii="Abadi MT Condensed" w:eastAsia="Verdana" w:hAnsi="Abadi MT Condensed"/>
          <w:sz w:val="28"/>
          <w:szCs w:val="28"/>
          <w:u w:val="single"/>
        </w:rPr>
        <w:t>Obtain Emergency Funds Instantly</w:t>
      </w:r>
      <w:r w:rsidRPr="00BB3B9F">
        <w:rPr>
          <w:rFonts w:ascii="Abadi MT Condensed" w:eastAsia="Verdana" w:hAnsi="Abadi MT Condensed"/>
          <w:sz w:val="28"/>
          <w:szCs w:val="28"/>
        </w:rPr>
        <w:t>.</w:t>
      </w:r>
      <w:r w:rsidRPr="00BB3B9F">
        <w:rPr>
          <w:rFonts w:ascii="Abadi MT Condensed" w:eastAsia="Verdana" w:hAnsi="Abadi MT Condensed"/>
          <w:sz w:val="28"/>
          <w:szCs w:val="28"/>
        </w:rPr>
        <w:t xml:space="preserve"> Once you’ve enrolled in this convenient service, our network of automated Travelers Cheque Dispensers lets you obtain up to $500 ... in 60 seconds or less!</w:t>
      </w:r>
    </w:p>
    <w:p w:rsidR="00000000" w:rsidRPr="00BB3B9F" w:rsidRDefault="00BB3B9F">
      <w:pPr>
        <w:spacing w:line="316" w:lineRule="exact"/>
        <w:rPr>
          <w:rFonts w:ascii="Abadi MT Condensed" w:eastAsia="Symbol" w:hAnsi="Abadi MT Condensed"/>
          <w:sz w:val="28"/>
          <w:szCs w:val="28"/>
        </w:rPr>
      </w:pPr>
    </w:p>
    <w:p w:rsidR="00000000" w:rsidRPr="00BB3B9F" w:rsidRDefault="00BB3B9F">
      <w:pPr>
        <w:numPr>
          <w:ilvl w:val="0"/>
          <w:numId w:val="2"/>
        </w:numPr>
        <w:tabs>
          <w:tab w:val="left" w:pos="720"/>
        </w:tabs>
        <w:spacing w:line="274" w:lineRule="auto"/>
        <w:ind w:left="720" w:right="140" w:hanging="360"/>
        <w:rPr>
          <w:rFonts w:ascii="Abadi MT Condensed" w:eastAsia="Symbol" w:hAnsi="Abadi MT Condensed"/>
          <w:sz w:val="28"/>
          <w:szCs w:val="28"/>
        </w:rPr>
      </w:pPr>
      <w:r w:rsidRPr="00BB3B9F">
        <w:rPr>
          <w:rFonts w:ascii="Abadi MT Condensed" w:eastAsia="Verdana" w:hAnsi="Abadi MT Condensed"/>
          <w:sz w:val="28"/>
          <w:szCs w:val="28"/>
          <w:u w:val="single"/>
        </w:rPr>
        <w:t>Carry $100,000 of Travel Accident Insurance</w:t>
      </w:r>
      <w:r w:rsidRPr="00BB3B9F">
        <w:rPr>
          <w:rFonts w:ascii="Abadi MT Condensed" w:eastAsia="Verdana" w:hAnsi="Abadi MT Condensed"/>
          <w:sz w:val="28"/>
          <w:szCs w:val="28"/>
        </w:rPr>
        <w:t>. Just charge your tickets to the Card, and you, your s</w:t>
      </w:r>
      <w:r w:rsidRPr="00BB3B9F">
        <w:rPr>
          <w:rFonts w:ascii="Abadi MT Condensed" w:eastAsia="Verdana" w:hAnsi="Abadi MT Condensed"/>
          <w:sz w:val="28"/>
          <w:szCs w:val="28"/>
        </w:rPr>
        <w:t>pouse or dependent children under the age of 23 are automatically covered when traveling by common carrier on land, sea, or in the air. It’s underwritten by Fireman’s Fund Insurance Companies, San</w:t>
      </w:r>
    </w:p>
    <w:p w:rsidR="00000000" w:rsidRPr="00BB3B9F" w:rsidRDefault="00BB3B9F">
      <w:pPr>
        <w:spacing w:line="5" w:lineRule="exact"/>
        <w:rPr>
          <w:rFonts w:ascii="Abadi MT Condensed" w:eastAsia="Symbol" w:hAnsi="Abadi MT Condensed"/>
          <w:sz w:val="28"/>
          <w:szCs w:val="28"/>
        </w:rPr>
      </w:pPr>
    </w:p>
    <w:p w:rsidR="00000000" w:rsidRPr="00BB3B9F" w:rsidRDefault="00BB3B9F">
      <w:pPr>
        <w:spacing w:line="274" w:lineRule="auto"/>
        <w:ind w:left="720" w:right="60"/>
        <w:rPr>
          <w:rFonts w:ascii="Abadi MT Condensed" w:eastAsia="Verdana" w:hAnsi="Abadi MT Condensed"/>
          <w:sz w:val="28"/>
          <w:szCs w:val="28"/>
        </w:rPr>
      </w:pPr>
      <w:r w:rsidRPr="00BB3B9F">
        <w:rPr>
          <w:rFonts w:ascii="Abadi MT Condensed" w:eastAsia="Verdana" w:hAnsi="Abadi MT Condensed"/>
          <w:sz w:val="28"/>
          <w:szCs w:val="28"/>
        </w:rPr>
        <w:t>Rafael, California, for approximately 35 cents of the annu</w:t>
      </w:r>
      <w:r w:rsidRPr="00BB3B9F">
        <w:rPr>
          <w:rFonts w:ascii="Abadi MT Condensed" w:eastAsia="Verdana" w:hAnsi="Abadi MT Condensed"/>
          <w:sz w:val="28"/>
          <w:szCs w:val="28"/>
        </w:rPr>
        <w:t>al Card Membership fee.</w:t>
      </w:r>
    </w:p>
    <w:p w:rsidR="00000000" w:rsidRPr="00BB3B9F" w:rsidRDefault="00BB3B9F">
      <w:pPr>
        <w:spacing w:line="311" w:lineRule="exact"/>
        <w:rPr>
          <w:rFonts w:ascii="Abadi MT Condensed" w:eastAsia="Symbol" w:hAnsi="Abadi MT Condensed"/>
          <w:sz w:val="28"/>
          <w:szCs w:val="28"/>
        </w:rPr>
      </w:pPr>
    </w:p>
    <w:p w:rsidR="00000000" w:rsidRPr="00BB3B9F" w:rsidRDefault="00BB3B9F">
      <w:pPr>
        <w:numPr>
          <w:ilvl w:val="0"/>
          <w:numId w:val="2"/>
        </w:numPr>
        <w:tabs>
          <w:tab w:val="left" w:pos="720"/>
        </w:tabs>
        <w:spacing w:line="275" w:lineRule="auto"/>
        <w:ind w:left="720" w:right="120" w:hanging="360"/>
        <w:rPr>
          <w:rFonts w:ascii="Abadi MT Condensed" w:eastAsia="Symbol" w:hAnsi="Abadi MT Condensed"/>
          <w:sz w:val="28"/>
          <w:szCs w:val="28"/>
        </w:rPr>
      </w:pPr>
      <w:r w:rsidRPr="00BB3B9F">
        <w:rPr>
          <w:rFonts w:ascii="Abadi MT Condensed" w:eastAsia="Verdana" w:hAnsi="Abadi MT Condensed"/>
          <w:sz w:val="28"/>
          <w:szCs w:val="28"/>
          <w:u w:val="single"/>
        </w:rPr>
        <w:t xml:space="preserve">Your Hotel Reservations are </w:t>
      </w:r>
      <w:proofErr w:type="gramStart"/>
      <w:r w:rsidRPr="00BB3B9F">
        <w:rPr>
          <w:rFonts w:ascii="Abadi MT Condensed" w:eastAsia="Verdana" w:hAnsi="Abadi MT Condensed"/>
          <w:sz w:val="28"/>
          <w:szCs w:val="28"/>
          <w:u w:val="single"/>
        </w:rPr>
        <w:t>Assured</w:t>
      </w:r>
      <w:proofErr w:type="gramEnd"/>
      <w:r w:rsidRPr="00BB3B9F">
        <w:rPr>
          <w:rFonts w:ascii="Abadi MT Condensed" w:eastAsia="Verdana" w:hAnsi="Abadi MT Condensed"/>
          <w:sz w:val="28"/>
          <w:szCs w:val="28"/>
        </w:rPr>
        <w:t>. As an American Express Card Member, if you request, your hotel room will be held for you until checkout the following day at nearly 8,000 participating hotels.</w:t>
      </w:r>
    </w:p>
    <w:p w:rsidR="00000000" w:rsidRPr="00BB3B9F" w:rsidRDefault="00BB3B9F">
      <w:pPr>
        <w:spacing w:line="200" w:lineRule="exact"/>
        <w:rPr>
          <w:rFonts w:ascii="Abadi MT Condensed" w:eastAsia="Times New Roman" w:hAnsi="Abadi MT Condensed"/>
          <w:sz w:val="28"/>
          <w:szCs w:val="28"/>
        </w:rPr>
      </w:pPr>
    </w:p>
    <w:p w:rsidR="00000000" w:rsidRPr="00BB3B9F" w:rsidRDefault="00BB3B9F">
      <w:pPr>
        <w:spacing w:line="200" w:lineRule="exact"/>
        <w:rPr>
          <w:rFonts w:ascii="Abadi MT Condensed" w:eastAsia="Times New Roman" w:hAnsi="Abadi MT Condensed"/>
          <w:sz w:val="28"/>
          <w:szCs w:val="28"/>
        </w:rPr>
      </w:pPr>
    </w:p>
    <w:p w:rsidR="00000000" w:rsidRPr="00BB3B9F" w:rsidRDefault="00BB3B9F">
      <w:pPr>
        <w:spacing w:line="322" w:lineRule="exact"/>
        <w:rPr>
          <w:rFonts w:ascii="Abadi MT Condensed" w:eastAsia="Times New Roman" w:hAnsi="Abadi MT Condensed"/>
          <w:sz w:val="28"/>
          <w:szCs w:val="28"/>
        </w:rPr>
      </w:pPr>
    </w:p>
    <w:p w:rsidR="00000000" w:rsidRPr="00BB3B9F" w:rsidRDefault="00BB3B9F">
      <w:pPr>
        <w:spacing w:line="0" w:lineRule="atLeast"/>
        <w:jc w:val="right"/>
        <w:rPr>
          <w:rFonts w:ascii="Abadi MT Condensed" w:eastAsia="Verdana" w:hAnsi="Abadi MT Condensed"/>
          <w:sz w:val="28"/>
          <w:szCs w:val="28"/>
        </w:rPr>
      </w:pPr>
      <w:r w:rsidRPr="00BB3B9F">
        <w:rPr>
          <w:rFonts w:ascii="Abadi MT Condensed" w:eastAsia="Verdana" w:hAnsi="Abadi MT Condensed"/>
          <w:sz w:val="28"/>
          <w:szCs w:val="28"/>
        </w:rPr>
        <w:t>1</w:t>
      </w:r>
    </w:p>
    <w:p w:rsidR="00000000" w:rsidRPr="00BB3B9F" w:rsidRDefault="00BB3B9F">
      <w:pPr>
        <w:spacing w:line="0" w:lineRule="atLeast"/>
        <w:jc w:val="right"/>
        <w:rPr>
          <w:rFonts w:ascii="Abadi MT Condensed" w:eastAsia="Verdana" w:hAnsi="Abadi MT Condensed"/>
          <w:sz w:val="28"/>
          <w:szCs w:val="28"/>
        </w:rPr>
        <w:sectPr w:rsidR="00000000" w:rsidRPr="00BB3B9F">
          <w:pgSz w:w="12240" w:h="15840"/>
          <w:pgMar w:top="1435" w:right="1440" w:bottom="449" w:left="1440" w:header="0" w:footer="0" w:gutter="0"/>
          <w:cols w:space="720"/>
          <w:docGrid w:linePitch="360"/>
        </w:sectPr>
      </w:pPr>
    </w:p>
    <w:p w:rsidR="00000000" w:rsidRPr="00BB3B9F" w:rsidRDefault="00BB3B9F">
      <w:pPr>
        <w:numPr>
          <w:ilvl w:val="0"/>
          <w:numId w:val="3"/>
        </w:numPr>
        <w:tabs>
          <w:tab w:val="left" w:pos="720"/>
        </w:tabs>
        <w:spacing w:line="274" w:lineRule="auto"/>
        <w:ind w:left="720" w:hanging="360"/>
        <w:rPr>
          <w:rFonts w:ascii="Abadi MT Condensed" w:eastAsia="Symbol" w:hAnsi="Abadi MT Condensed"/>
          <w:sz w:val="28"/>
          <w:szCs w:val="28"/>
        </w:rPr>
      </w:pPr>
      <w:bookmarkStart w:id="2" w:name="page2"/>
      <w:bookmarkEnd w:id="2"/>
      <w:r w:rsidRPr="00BB3B9F">
        <w:rPr>
          <w:rFonts w:ascii="Abadi MT Condensed" w:eastAsia="Verdana" w:hAnsi="Abadi MT Condensed"/>
          <w:sz w:val="28"/>
          <w:szCs w:val="28"/>
          <w:u w:val="single"/>
        </w:rPr>
        <w:lastRenderedPageBreak/>
        <w:t xml:space="preserve">Enjoy Special Express Hotel </w:t>
      </w:r>
      <w:r w:rsidRPr="00BB3B9F">
        <w:rPr>
          <w:rFonts w:ascii="Abadi MT Condensed" w:eastAsia="Verdana" w:hAnsi="Abadi MT Condensed"/>
          <w:sz w:val="28"/>
          <w:szCs w:val="28"/>
          <w:u w:val="single"/>
        </w:rPr>
        <w:t>Service</w:t>
      </w:r>
      <w:r w:rsidRPr="00BB3B9F">
        <w:rPr>
          <w:rFonts w:ascii="Abadi MT Condensed" w:eastAsia="Verdana" w:hAnsi="Abadi MT Condensed"/>
          <w:sz w:val="28"/>
          <w:szCs w:val="28"/>
        </w:rPr>
        <w:t>. Speedy check-in and checkout is available to Card Members at more than 1,000 hotels, including Hilton, Hyatt, Marriott, Sheraton, and more.</w:t>
      </w:r>
    </w:p>
    <w:p w:rsidR="00000000" w:rsidRPr="00BB3B9F" w:rsidRDefault="00BB3B9F">
      <w:pPr>
        <w:spacing w:line="205" w:lineRule="exact"/>
        <w:rPr>
          <w:rFonts w:ascii="Abadi MT Condensed" w:eastAsia="Times New Roman" w:hAnsi="Abadi MT Condensed"/>
          <w:sz w:val="28"/>
          <w:szCs w:val="28"/>
        </w:rPr>
      </w:pPr>
    </w:p>
    <w:p w:rsidR="00000000" w:rsidRPr="00BB3B9F" w:rsidRDefault="00BB3B9F">
      <w:pPr>
        <w:spacing w:line="274" w:lineRule="auto"/>
        <w:ind w:right="560"/>
        <w:rPr>
          <w:rFonts w:ascii="Abadi MT Condensed" w:eastAsia="Verdana" w:hAnsi="Abadi MT Condensed"/>
          <w:sz w:val="28"/>
          <w:szCs w:val="28"/>
        </w:rPr>
      </w:pPr>
      <w:r w:rsidRPr="00BB3B9F">
        <w:rPr>
          <w:rFonts w:ascii="Abadi MT Condensed" w:eastAsia="Verdana" w:hAnsi="Abadi MT Condensed"/>
          <w:sz w:val="28"/>
          <w:szCs w:val="28"/>
        </w:rPr>
        <w:t>Extras like these only begin to tell the story of American Express Card security, emergency protection, an</w:t>
      </w:r>
      <w:r w:rsidRPr="00BB3B9F">
        <w:rPr>
          <w:rFonts w:ascii="Abadi MT Condensed" w:eastAsia="Verdana" w:hAnsi="Abadi MT Condensed"/>
          <w:sz w:val="28"/>
          <w:szCs w:val="28"/>
        </w:rPr>
        <w:t>d convenience. You’ll also enjoy:</w:t>
      </w:r>
    </w:p>
    <w:p w:rsidR="00000000" w:rsidRPr="00BB3B9F" w:rsidRDefault="00BB3B9F">
      <w:pPr>
        <w:spacing w:line="203" w:lineRule="exact"/>
        <w:rPr>
          <w:rFonts w:ascii="Abadi MT Condensed" w:eastAsia="Times New Roman" w:hAnsi="Abadi MT Condensed"/>
          <w:sz w:val="28"/>
          <w:szCs w:val="28"/>
        </w:rPr>
      </w:pPr>
    </w:p>
    <w:p w:rsidR="00000000" w:rsidRPr="00BB3B9F" w:rsidRDefault="00BB3B9F">
      <w:pPr>
        <w:numPr>
          <w:ilvl w:val="0"/>
          <w:numId w:val="4"/>
        </w:numPr>
        <w:tabs>
          <w:tab w:val="left" w:pos="720"/>
        </w:tabs>
        <w:spacing w:line="273" w:lineRule="auto"/>
        <w:ind w:left="720" w:right="160" w:hanging="360"/>
        <w:rPr>
          <w:rFonts w:ascii="Abadi MT Condensed" w:eastAsia="Symbol" w:hAnsi="Abadi MT Condensed"/>
          <w:sz w:val="28"/>
          <w:szCs w:val="28"/>
        </w:rPr>
      </w:pPr>
      <w:r w:rsidRPr="00BB3B9F">
        <w:rPr>
          <w:rFonts w:ascii="Abadi MT Condensed" w:eastAsia="Verdana" w:hAnsi="Abadi MT Condensed"/>
          <w:sz w:val="28"/>
          <w:szCs w:val="28"/>
          <w:u w:val="single"/>
        </w:rPr>
        <w:t>Unequalled Mobility</w:t>
      </w:r>
      <w:r w:rsidRPr="00BB3B9F">
        <w:rPr>
          <w:rFonts w:ascii="Abadi MT Condensed" w:eastAsia="Verdana" w:hAnsi="Abadi MT Condensed"/>
          <w:sz w:val="28"/>
          <w:szCs w:val="28"/>
        </w:rPr>
        <w:t>. The Card is welcomed by the world’s major airlines, car rental agencies, railroads, and cruise lines. Plus it pays for auto parts and servicing at thousands of locations nationwide.</w:t>
      </w:r>
    </w:p>
    <w:p w:rsidR="00000000" w:rsidRPr="00BB3B9F" w:rsidRDefault="00BB3B9F">
      <w:pPr>
        <w:spacing w:line="316" w:lineRule="exact"/>
        <w:rPr>
          <w:rFonts w:ascii="Abadi MT Condensed" w:eastAsia="Symbol" w:hAnsi="Abadi MT Condensed"/>
          <w:sz w:val="28"/>
          <w:szCs w:val="28"/>
        </w:rPr>
      </w:pPr>
    </w:p>
    <w:p w:rsidR="00000000" w:rsidRPr="00BB3B9F" w:rsidRDefault="00BB3B9F">
      <w:pPr>
        <w:numPr>
          <w:ilvl w:val="0"/>
          <w:numId w:val="4"/>
        </w:numPr>
        <w:tabs>
          <w:tab w:val="left" w:pos="720"/>
        </w:tabs>
        <w:spacing w:line="274" w:lineRule="auto"/>
        <w:ind w:left="720" w:right="60" w:hanging="360"/>
        <w:rPr>
          <w:rFonts w:ascii="Abadi MT Condensed" w:eastAsia="Symbol" w:hAnsi="Abadi MT Condensed"/>
          <w:sz w:val="28"/>
          <w:szCs w:val="28"/>
        </w:rPr>
      </w:pPr>
      <w:r w:rsidRPr="00BB3B9F">
        <w:rPr>
          <w:rFonts w:ascii="Abadi MT Condensed" w:eastAsia="Verdana" w:hAnsi="Abadi MT Condensed"/>
          <w:sz w:val="28"/>
          <w:szCs w:val="28"/>
          <w:u w:val="single"/>
        </w:rPr>
        <w:t>A Worldwide Welco</w:t>
      </w:r>
      <w:r w:rsidRPr="00BB3B9F">
        <w:rPr>
          <w:rFonts w:ascii="Abadi MT Condensed" w:eastAsia="Verdana" w:hAnsi="Abadi MT Condensed"/>
          <w:sz w:val="28"/>
          <w:szCs w:val="28"/>
          <w:u w:val="single"/>
        </w:rPr>
        <w:t>me</w:t>
      </w:r>
      <w:r w:rsidRPr="00BB3B9F">
        <w:rPr>
          <w:rFonts w:ascii="Abadi MT Condensed" w:eastAsia="Verdana" w:hAnsi="Abadi MT Condensed"/>
          <w:sz w:val="28"/>
          <w:szCs w:val="28"/>
        </w:rPr>
        <w:t>. Fine restaurants, hotel resorts, and a host of other establishments around this world, and right in your hometown, recognize the Card and welcome your patronage.</w:t>
      </w:r>
    </w:p>
    <w:p w:rsidR="00000000" w:rsidRPr="00BB3B9F" w:rsidRDefault="00BB3B9F">
      <w:pPr>
        <w:spacing w:line="311" w:lineRule="exact"/>
        <w:rPr>
          <w:rFonts w:ascii="Abadi MT Condensed" w:eastAsia="Symbol" w:hAnsi="Abadi MT Condensed"/>
          <w:sz w:val="28"/>
          <w:szCs w:val="28"/>
        </w:rPr>
      </w:pPr>
    </w:p>
    <w:p w:rsidR="00000000" w:rsidRPr="00BB3B9F" w:rsidRDefault="00BB3B9F">
      <w:pPr>
        <w:numPr>
          <w:ilvl w:val="0"/>
          <w:numId w:val="4"/>
        </w:numPr>
        <w:tabs>
          <w:tab w:val="left" w:pos="720"/>
        </w:tabs>
        <w:spacing w:line="292" w:lineRule="auto"/>
        <w:ind w:left="720" w:right="100" w:hanging="360"/>
        <w:rPr>
          <w:rFonts w:ascii="Abadi MT Condensed" w:eastAsia="Symbol" w:hAnsi="Abadi MT Condensed"/>
          <w:sz w:val="28"/>
          <w:szCs w:val="28"/>
        </w:rPr>
      </w:pPr>
      <w:r w:rsidRPr="00BB3B9F">
        <w:rPr>
          <w:rFonts w:ascii="Abadi MT Condensed" w:eastAsia="Verdana" w:hAnsi="Abadi MT Condensed"/>
          <w:sz w:val="28"/>
          <w:szCs w:val="28"/>
          <w:u w:val="single"/>
        </w:rPr>
        <w:t>Purchasing Power</w:t>
      </w:r>
      <w:r w:rsidRPr="00BB3B9F">
        <w:rPr>
          <w:rFonts w:ascii="Abadi MT Condensed" w:eastAsia="Verdana" w:hAnsi="Abadi MT Condensed"/>
          <w:sz w:val="28"/>
          <w:szCs w:val="28"/>
        </w:rPr>
        <w:t>. No need to carry large amounts of cash. The Card takes care of shopping</w:t>
      </w:r>
      <w:r w:rsidRPr="00BB3B9F">
        <w:rPr>
          <w:rFonts w:ascii="Abadi MT Condensed" w:eastAsia="Verdana" w:hAnsi="Abadi MT Condensed"/>
          <w:sz w:val="28"/>
          <w:szCs w:val="28"/>
        </w:rPr>
        <w:t xml:space="preserve"> needs, whether you’re choosing a wardrobe, buying theater tickets, sending flowers, or hosting a dinner (even if you can’t be there!)</w:t>
      </w:r>
    </w:p>
    <w:p w:rsidR="00000000" w:rsidRPr="00BB3B9F" w:rsidRDefault="00BB3B9F">
      <w:pPr>
        <w:spacing w:line="297" w:lineRule="exact"/>
        <w:rPr>
          <w:rFonts w:ascii="Abadi MT Condensed" w:eastAsia="Symbol" w:hAnsi="Abadi MT Condensed"/>
          <w:sz w:val="28"/>
          <w:szCs w:val="28"/>
        </w:rPr>
      </w:pPr>
    </w:p>
    <w:p w:rsidR="00000000" w:rsidRPr="00BB3B9F" w:rsidRDefault="00BB3B9F">
      <w:pPr>
        <w:numPr>
          <w:ilvl w:val="0"/>
          <w:numId w:val="4"/>
        </w:numPr>
        <w:tabs>
          <w:tab w:val="left" w:pos="720"/>
        </w:tabs>
        <w:spacing w:line="274" w:lineRule="auto"/>
        <w:ind w:left="720" w:right="20" w:hanging="360"/>
        <w:rPr>
          <w:rFonts w:ascii="Abadi MT Condensed" w:eastAsia="Symbol" w:hAnsi="Abadi MT Condensed"/>
          <w:sz w:val="28"/>
          <w:szCs w:val="28"/>
        </w:rPr>
      </w:pPr>
      <w:r w:rsidRPr="00BB3B9F">
        <w:rPr>
          <w:rFonts w:ascii="Abadi MT Condensed" w:eastAsia="Verdana" w:hAnsi="Abadi MT Condensed"/>
          <w:sz w:val="28"/>
          <w:szCs w:val="28"/>
        </w:rPr>
        <w:t>Financial Freedom. Unlike bank cards, the American Express Card imposes no pre-set spending limit. Purchases are approve</w:t>
      </w:r>
      <w:r w:rsidRPr="00BB3B9F">
        <w:rPr>
          <w:rFonts w:ascii="Abadi MT Condensed" w:eastAsia="Verdana" w:hAnsi="Abadi MT Condensed"/>
          <w:sz w:val="28"/>
          <w:szCs w:val="28"/>
        </w:rPr>
        <w:t>d based on your ability to pay as demonstrated by your past spending, payment patterns, and personal resources. So you are free to make your own decisions about when and where to use the Card.</w:t>
      </w:r>
    </w:p>
    <w:p w:rsidR="00000000" w:rsidRPr="00BB3B9F" w:rsidRDefault="00BB3B9F">
      <w:pPr>
        <w:spacing w:line="209" w:lineRule="exact"/>
        <w:rPr>
          <w:rFonts w:ascii="Abadi MT Condensed" w:eastAsia="Times New Roman" w:hAnsi="Abadi MT Condensed"/>
          <w:sz w:val="28"/>
          <w:szCs w:val="28"/>
        </w:rPr>
      </w:pPr>
    </w:p>
    <w:p w:rsidR="00000000" w:rsidRPr="00BB3B9F" w:rsidRDefault="00BB3B9F">
      <w:pPr>
        <w:spacing w:line="275" w:lineRule="auto"/>
        <w:ind w:right="20"/>
        <w:rPr>
          <w:rFonts w:ascii="Abadi MT Condensed" w:eastAsia="Verdana" w:hAnsi="Abadi MT Condensed"/>
          <w:sz w:val="28"/>
          <w:szCs w:val="28"/>
        </w:rPr>
      </w:pPr>
      <w:r w:rsidRPr="00BB3B9F">
        <w:rPr>
          <w:rFonts w:ascii="Abadi MT Condensed" w:eastAsia="Verdana" w:hAnsi="Abadi MT Condensed"/>
          <w:sz w:val="28"/>
          <w:szCs w:val="28"/>
        </w:rPr>
        <w:t>In a few words, American Express Card Membership is the most e</w:t>
      </w:r>
      <w:r w:rsidRPr="00BB3B9F">
        <w:rPr>
          <w:rFonts w:ascii="Abadi MT Condensed" w:eastAsia="Verdana" w:hAnsi="Abadi MT Condensed"/>
          <w:sz w:val="28"/>
          <w:szCs w:val="28"/>
        </w:rPr>
        <w:t>ffective letter of introduction to the world of travel, entertainment, and the good life yet devised. Yet surprisingly, these benefits are all yours to enjoy for the modest fee of just $35 a year.</w:t>
      </w:r>
    </w:p>
    <w:p w:rsidR="00000000" w:rsidRPr="00BB3B9F" w:rsidRDefault="00BB3B9F">
      <w:pPr>
        <w:spacing w:line="203" w:lineRule="exact"/>
        <w:rPr>
          <w:rFonts w:ascii="Abadi MT Condensed" w:eastAsia="Times New Roman" w:hAnsi="Abadi MT Condensed"/>
          <w:sz w:val="28"/>
          <w:szCs w:val="28"/>
        </w:rPr>
      </w:pPr>
    </w:p>
    <w:p w:rsidR="00000000" w:rsidRPr="00BB3B9F" w:rsidRDefault="00BB3B9F">
      <w:pPr>
        <w:spacing w:line="276" w:lineRule="auto"/>
        <w:ind w:right="400"/>
        <w:rPr>
          <w:rFonts w:ascii="Abadi MT Condensed" w:eastAsia="Verdana" w:hAnsi="Abadi MT Condensed"/>
          <w:sz w:val="28"/>
          <w:szCs w:val="28"/>
        </w:rPr>
      </w:pPr>
      <w:r w:rsidRPr="00BB3B9F">
        <w:rPr>
          <w:rFonts w:ascii="Abadi MT Condensed" w:eastAsia="Verdana" w:hAnsi="Abadi MT Condensed"/>
          <w:sz w:val="28"/>
          <w:szCs w:val="28"/>
        </w:rPr>
        <w:t>Why not apply for Card Membership today? All you have to d</w:t>
      </w:r>
      <w:r w:rsidRPr="00BB3B9F">
        <w:rPr>
          <w:rFonts w:ascii="Abadi MT Condensed" w:eastAsia="Verdana" w:hAnsi="Abadi MT Condensed"/>
          <w:sz w:val="28"/>
          <w:szCs w:val="28"/>
        </w:rPr>
        <w:t>o is fill out and mail the enclosed application. As soon as it is approved, we’ll send along the Card, without delay.</w:t>
      </w:r>
    </w:p>
    <w:p w:rsidR="00000000" w:rsidRPr="00BB3B9F" w:rsidRDefault="00BB3B9F">
      <w:pPr>
        <w:spacing w:line="199" w:lineRule="exact"/>
        <w:rPr>
          <w:rFonts w:ascii="Abadi MT Condensed" w:eastAsia="Times New Roman" w:hAnsi="Abadi MT Condensed"/>
          <w:sz w:val="28"/>
          <w:szCs w:val="28"/>
        </w:rPr>
      </w:pPr>
    </w:p>
    <w:p w:rsidR="00000000" w:rsidRPr="00BB3B9F" w:rsidRDefault="00BB3B9F">
      <w:pPr>
        <w:spacing w:line="0" w:lineRule="atLeast"/>
        <w:rPr>
          <w:rFonts w:ascii="Abadi MT Condensed" w:eastAsia="Verdana" w:hAnsi="Abadi MT Condensed"/>
          <w:sz w:val="28"/>
          <w:szCs w:val="28"/>
        </w:rPr>
      </w:pPr>
      <w:r w:rsidRPr="00BB3B9F">
        <w:rPr>
          <w:rFonts w:ascii="Abadi MT Condensed" w:eastAsia="Verdana" w:hAnsi="Abadi MT Condensed"/>
          <w:sz w:val="28"/>
          <w:szCs w:val="28"/>
        </w:rPr>
        <w:t>Sincerely,</w:t>
      </w:r>
    </w:p>
    <w:p w:rsidR="00000000" w:rsidRPr="00BB3B9F" w:rsidRDefault="00BB3B9F">
      <w:pPr>
        <w:spacing w:line="242" w:lineRule="exact"/>
        <w:rPr>
          <w:rFonts w:ascii="Abadi MT Condensed" w:eastAsia="Times New Roman" w:hAnsi="Abadi MT Condensed"/>
          <w:sz w:val="28"/>
          <w:szCs w:val="28"/>
        </w:rPr>
      </w:pPr>
    </w:p>
    <w:p w:rsidR="00000000" w:rsidRPr="00BB3B9F" w:rsidRDefault="00BB3B9F">
      <w:pPr>
        <w:spacing w:line="0" w:lineRule="atLeast"/>
        <w:rPr>
          <w:rFonts w:ascii="Abadi MT Condensed" w:eastAsia="Verdana" w:hAnsi="Abadi MT Condensed"/>
          <w:sz w:val="28"/>
          <w:szCs w:val="28"/>
        </w:rPr>
      </w:pPr>
      <w:r w:rsidRPr="00BB3B9F">
        <w:rPr>
          <w:rFonts w:ascii="Abadi MT Condensed" w:eastAsia="Verdana" w:hAnsi="Abadi MT Condensed"/>
          <w:sz w:val="28"/>
          <w:szCs w:val="28"/>
        </w:rPr>
        <w:t xml:space="preserve">Diane </w:t>
      </w:r>
      <w:proofErr w:type="spellStart"/>
      <w:r w:rsidRPr="00BB3B9F">
        <w:rPr>
          <w:rFonts w:ascii="Abadi MT Condensed" w:eastAsia="Verdana" w:hAnsi="Abadi MT Condensed"/>
          <w:sz w:val="28"/>
          <w:szCs w:val="28"/>
        </w:rPr>
        <w:t>Shalb</w:t>
      </w:r>
      <w:proofErr w:type="spellEnd"/>
    </w:p>
    <w:p w:rsidR="00000000" w:rsidRPr="00BB3B9F" w:rsidRDefault="00BB3B9F">
      <w:pPr>
        <w:spacing w:line="239" w:lineRule="exact"/>
        <w:rPr>
          <w:rFonts w:ascii="Abadi MT Condensed" w:eastAsia="Times New Roman" w:hAnsi="Abadi MT Condensed"/>
          <w:sz w:val="28"/>
          <w:szCs w:val="28"/>
        </w:rPr>
      </w:pPr>
    </w:p>
    <w:p w:rsidR="00000000" w:rsidRPr="00BB3B9F" w:rsidRDefault="00BB3B9F">
      <w:pPr>
        <w:spacing w:line="0" w:lineRule="atLeast"/>
        <w:rPr>
          <w:rFonts w:ascii="Abadi MT Condensed" w:eastAsia="Verdana" w:hAnsi="Abadi MT Condensed"/>
          <w:sz w:val="28"/>
          <w:szCs w:val="28"/>
        </w:rPr>
      </w:pPr>
      <w:r w:rsidRPr="00BB3B9F">
        <w:rPr>
          <w:rFonts w:ascii="Abadi MT Condensed" w:eastAsia="Verdana" w:hAnsi="Abadi MT Condensed"/>
          <w:sz w:val="28"/>
          <w:szCs w:val="28"/>
        </w:rPr>
        <w:t>Vice President</w:t>
      </w:r>
    </w:p>
    <w:p w:rsidR="00000000" w:rsidRPr="00BB3B9F" w:rsidRDefault="00BB3B9F">
      <w:pPr>
        <w:spacing w:line="240" w:lineRule="exact"/>
        <w:rPr>
          <w:rFonts w:ascii="Abadi MT Condensed" w:eastAsia="Times New Roman" w:hAnsi="Abadi MT Condensed"/>
          <w:sz w:val="28"/>
          <w:szCs w:val="28"/>
        </w:rPr>
      </w:pPr>
    </w:p>
    <w:p w:rsidR="00000000" w:rsidRPr="00BB3B9F" w:rsidRDefault="00BB3B9F">
      <w:pPr>
        <w:spacing w:line="276" w:lineRule="auto"/>
        <w:ind w:right="200"/>
        <w:jc w:val="both"/>
        <w:rPr>
          <w:rFonts w:ascii="Abadi MT Condensed" w:eastAsia="Verdana" w:hAnsi="Abadi MT Condensed"/>
          <w:sz w:val="28"/>
          <w:szCs w:val="28"/>
        </w:rPr>
      </w:pPr>
      <w:r w:rsidRPr="00BB3B9F">
        <w:rPr>
          <w:rFonts w:ascii="Abadi MT Condensed" w:eastAsia="Verdana" w:hAnsi="Abadi MT Condensed"/>
          <w:sz w:val="28"/>
          <w:szCs w:val="28"/>
        </w:rPr>
        <w:t>P.S. Apply today, and enjoy all the benefits of Card Membership. Those listed here are just a ha</w:t>
      </w:r>
      <w:r w:rsidRPr="00BB3B9F">
        <w:rPr>
          <w:rFonts w:ascii="Abadi MT Condensed" w:eastAsia="Verdana" w:hAnsi="Abadi MT Condensed"/>
          <w:sz w:val="28"/>
          <w:szCs w:val="28"/>
        </w:rPr>
        <w:t>ndful of what’s available. A full listing is included in the Guide to Card Member Services you’ll receive along with the Card.</w:t>
      </w:r>
    </w:p>
    <w:p w:rsidR="00000000" w:rsidRPr="00BB3B9F" w:rsidRDefault="00BB3B9F">
      <w:pPr>
        <w:spacing w:line="200" w:lineRule="exact"/>
        <w:rPr>
          <w:rFonts w:ascii="Abadi MT Condensed" w:eastAsia="Times New Roman" w:hAnsi="Abadi MT Condensed"/>
          <w:sz w:val="28"/>
          <w:szCs w:val="28"/>
        </w:rPr>
      </w:pPr>
    </w:p>
    <w:p w:rsidR="00000000" w:rsidRPr="00BB3B9F" w:rsidRDefault="00BB3B9F">
      <w:pPr>
        <w:spacing w:line="200" w:lineRule="exact"/>
        <w:rPr>
          <w:rFonts w:ascii="Abadi MT Condensed" w:eastAsia="Times New Roman" w:hAnsi="Abadi MT Condensed"/>
          <w:sz w:val="28"/>
          <w:szCs w:val="28"/>
        </w:rPr>
      </w:pPr>
    </w:p>
    <w:p w:rsidR="00000000" w:rsidRPr="00BB3B9F" w:rsidRDefault="00BB3B9F">
      <w:pPr>
        <w:spacing w:line="336" w:lineRule="exact"/>
        <w:rPr>
          <w:rFonts w:ascii="Abadi MT Condensed" w:eastAsia="Times New Roman" w:hAnsi="Abadi MT Condensed"/>
          <w:sz w:val="28"/>
          <w:szCs w:val="28"/>
        </w:rPr>
      </w:pPr>
    </w:p>
    <w:p w:rsidR="00000000" w:rsidRPr="00BB3B9F" w:rsidRDefault="00BB3B9F">
      <w:pPr>
        <w:spacing w:line="0" w:lineRule="atLeast"/>
        <w:jc w:val="right"/>
        <w:rPr>
          <w:rFonts w:ascii="Abadi MT Condensed" w:eastAsia="Verdana" w:hAnsi="Abadi MT Condensed"/>
          <w:sz w:val="28"/>
          <w:szCs w:val="28"/>
        </w:rPr>
      </w:pPr>
      <w:r w:rsidRPr="00BB3B9F">
        <w:rPr>
          <w:rFonts w:ascii="Abadi MT Condensed" w:eastAsia="Verdana" w:hAnsi="Abadi MT Condensed"/>
          <w:sz w:val="28"/>
          <w:szCs w:val="28"/>
        </w:rPr>
        <w:t>2</w:t>
      </w:r>
      <w:bookmarkEnd w:id="1"/>
    </w:p>
    <w:sectPr w:rsidR="00000000" w:rsidRPr="00BB3B9F">
      <w:pgSz w:w="12240" w:h="15840"/>
      <w:pgMar w:top="1436" w:right="1440" w:bottom="449"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multilevel"/>
    <w:tmpl w:val="000000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F"/>
    <w:rsid w:val="00BB3B9F"/>
    <w:rsid w:val="437A0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5AAA86-BCF0-4A3E-B4EA-C3CD1DD5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ALI JAVED</cp:lastModifiedBy>
  <cp:revision>2</cp:revision>
  <dcterms:created xsi:type="dcterms:W3CDTF">2020-09-23T03:39:00Z</dcterms:created>
  <dcterms:modified xsi:type="dcterms:W3CDTF">2020-09-23T03:39:00Z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