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259A9" w:rsidRDefault="0007631E" w:rsidP="009259A9">
      <w:pPr>
        <w:jc w:val="center"/>
        <w:rPr>
          <w:rFonts w:ascii="Abadi MT Condensed" w:hAnsi="Abadi MT Condensed"/>
          <w:sz w:val="48"/>
          <w:szCs w:val="48"/>
        </w:rPr>
      </w:pPr>
      <w:bookmarkStart w:id="0" w:name="_GoBack"/>
      <w:r w:rsidRPr="009259A9">
        <w:rPr>
          <w:rFonts w:ascii="Abadi MT Condensed" w:hAnsi="Abadi MT Condensed" w:cs="Helvetica"/>
          <w:b/>
          <w:bCs/>
          <w:color w:val="333333"/>
          <w:sz w:val="48"/>
          <w:szCs w:val="48"/>
        </w:rPr>
        <w:t>Employee Absence Warning Letter</w:t>
      </w:r>
    </w:p>
    <w:bookmarkEnd w:id="0"/>
    <w:p w:rsidR="00000000" w:rsidRPr="009259A9" w:rsidRDefault="0007631E">
      <w:pPr>
        <w:rPr>
          <w:rFonts w:ascii="Abadi MT Condensed" w:hAnsi="Abadi MT Condensed" w:cs="Helvetica"/>
          <w:b/>
          <w:bCs/>
          <w:color w:val="333333"/>
          <w:sz w:val="20"/>
          <w:szCs w:val="20"/>
        </w:rPr>
      </w:pP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Dear Ms. Brown: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i/>
          <w:iCs/>
          <w:sz w:val="20"/>
          <w:szCs w:val="20"/>
        </w:rPr>
        <w:t> </w:t>
      </w:r>
      <w:r w:rsidRPr="009259A9">
        <w:rPr>
          <w:rFonts w:ascii="Abadi MT Condensed" w:hAnsi="Abadi MT Condensed" w:cs="Arial"/>
          <w:i/>
          <w:iCs/>
          <w:sz w:val="20"/>
          <w:szCs w:val="20"/>
        </w:rPr>
        <w:t>Re: Written Warning 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On [insert date], you failed to report for your scheduled shift at 9 a.m. You did not notify your manager of your absence in advance. Furthermore, upon your return to work on [insert r</w:t>
      </w:r>
      <w:r w:rsidRPr="009259A9">
        <w:rPr>
          <w:rFonts w:ascii="Abadi MT Condensed" w:hAnsi="Abadi MT Condensed" w:cs="Arial"/>
          <w:sz w:val="20"/>
          <w:szCs w:val="20"/>
        </w:rPr>
        <w:t>eturn date], you failed to provide a justifiable excuse for your absence or your failure to notify your manager in advance. This conduct is unacceptable and will not be tolerated by ABC Organization.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A review of your record indicates that you have failed t</w:t>
      </w:r>
      <w:r w:rsidRPr="009259A9">
        <w:rPr>
          <w:rFonts w:ascii="Abadi MT Condensed" w:hAnsi="Abadi MT Condensed" w:cs="Arial"/>
          <w:sz w:val="20"/>
          <w:szCs w:val="20"/>
        </w:rPr>
        <w:t xml:space="preserve">o report to work without notice or justifiable excuse on several occasions in the past. In the past 12 months alone, you were absent in this manner on [x] other occasions. These absences were on [insert date] and [insert date]. On both of those occasions, </w:t>
      </w:r>
      <w:r w:rsidRPr="009259A9">
        <w:rPr>
          <w:rFonts w:ascii="Abadi MT Condensed" w:hAnsi="Abadi MT Condensed" w:cs="Arial"/>
          <w:sz w:val="20"/>
          <w:szCs w:val="20"/>
        </w:rPr>
        <w:t>you were given verbal warnings and directed to notify your manager in advance of every absence.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In light of the foregoing, we have no choice but to issue this written warning. We trust that this discipline will ensure that you correct your behaviour in the</w:t>
      </w:r>
      <w:r w:rsidRPr="009259A9">
        <w:rPr>
          <w:rFonts w:ascii="Abadi MT Condensed" w:hAnsi="Abadi MT Condensed" w:cs="Arial"/>
          <w:sz w:val="20"/>
          <w:szCs w:val="20"/>
        </w:rPr>
        <w:t xml:space="preserve"> future.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However, please note that if you engage in further misconduct of any kind, you may be subject to more severe discipline, up to and including suspensions and dismissal.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ABC Inc.</w:t>
      </w:r>
    </w:p>
    <w:p w:rsidR="00000000" w:rsidRPr="009259A9" w:rsidRDefault="0007631E">
      <w:pPr>
        <w:widowControl w:val="0"/>
        <w:autoSpaceDE w:val="0"/>
        <w:spacing w:after="220" w:line="320" w:lineRule="atLeast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c.c. Personnel File</w:t>
      </w:r>
    </w:p>
    <w:p w:rsidR="00000000" w:rsidRPr="009259A9" w:rsidRDefault="0007631E">
      <w:pPr>
        <w:widowControl w:val="0"/>
        <w:autoSpaceDE w:val="0"/>
        <w:spacing w:before="200" w:after="200"/>
        <w:rPr>
          <w:rFonts w:ascii="Abadi MT Condensed" w:hAnsi="Abadi MT Condensed"/>
        </w:rPr>
      </w:pPr>
      <w:r w:rsidRPr="009259A9">
        <w:rPr>
          <w:rFonts w:ascii="Abadi MT Condensed" w:hAnsi="Abadi MT Condensed" w:cs="Arial"/>
          <w:sz w:val="20"/>
          <w:szCs w:val="20"/>
        </w:rPr>
        <w:t>[union representative—if required/applicable]</w:t>
      </w:r>
    </w:p>
    <w:sectPr w:rsidR="00000000" w:rsidRPr="009259A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45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631E">
      <w:r>
        <w:separator/>
      </w:r>
    </w:p>
  </w:endnote>
  <w:endnote w:type="continuationSeparator" w:id="0">
    <w:p w:rsidR="00000000" w:rsidRDefault="0007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631E">
    <w:pPr>
      <w:pStyle w:val="Footer"/>
      <w:tabs>
        <w:tab w:val="clear" w:pos="8640"/>
        <w:tab w:val="right" w:pos="9900"/>
      </w:tabs>
      <w:ind w:left="-720" w:right="-1254" w:hanging="540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rFonts w:ascii="Verdana" w:hAnsi="Verdana" w:cs="Verdana"/>
        <w:sz w:val="14"/>
        <w:szCs w:val="18"/>
      </w:rPr>
      <w:t xml:space="preserve">© HR Council for the Voluntary &amp; Non-profit Sector </w:t>
    </w:r>
    <w:r>
      <w:rPr>
        <w:rFonts w:ascii="Verdana" w:hAnsi="Verdana" w:cs="Verdana"/>
        <w:sz w:val="14"/>
        <w:szCs w:val="18"/>
      </w:rPr>
      <w:tab/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>
      <w:rPr>
        <w:rStyle w:val="PageNumber"/>
        <w:sz w:val="14"/>
      </w:rPr>
      <w:t>0</w:t>
    </w:r>
    <w:r>
      <w:rPr>
        <w:rStyle w:val="PageNumber"/>
        <w:sz w:val="14"/>
      </w:rPr>
      <w:fldChar w:fldCharType="end"/>
    </w:r>
  </w:p>
  <w:p w:rsidR="00000000" w:rsidRDefault="0007631E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>
        <w:rPr>
          <w:rStyle w:val="Hyperlink"/>
          <w:rFonts w:ascii="Verdana" w:hAnsi="Verdana" w:cs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6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631E">
      <w:r>
        <w:separator/>
      </w:r>
    </w:p>
  </w:footnote>
  <w:footnote w:type="continuationSeparator" w:id="0">
    <w:p w:rsidR="00000000" w:rsidRDefault="0007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631E">
    <w:pPr>
      <w:pStyle w:val="Header"/>
      <w:tabs>
        <w:tab w:val="clear" w:pos="8640"/>
        <w:tab w:val="right" w:pos="9360"/>
      </w:tabs>
      <w:ind w:left="-720" w:right="-720"/>
      <w:jc w:val="right"/>
      <w:rPr>
        <w:szCs w:val="20"/>
        <w:lang w:val="en-US" w:eastAsia="en-US"/>
      </w:rPr>
    </w:pPr>
    <w:r>
      <w:rPr>
        <w:noProof/>
        <w:lang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59690</wp:posOffset>
          </wp:positionV>
          <wp:extent cx="523875" cy="5238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7631E">
    <w:pPr>
      <w:pStyle w:val="Header"/>
      <w:tabs>
        <w:tab w:val="clear" w:pos="8640"/>
      </w:tabs>
      <w:ind w:left="-1260" w:right="-720"/>
      <w:jc w:val="right"/>
    </w:pPr>
  </w:p>
  <w:p w:rsidR="00000000" w:rsidRDefault="0007631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  <w:szCs w:val="20"/>
        <w:lang w:val="en-US"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2738120</wp:posOffset>
              </wp:positionV>
              <wp:extent cx="4915535" cy="4578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91553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7631E">
                          <w:pPr>
                            <w:overflowPunct w:val="0"/>
                            <w:rPr>
                              <w:rFonts w:ascii="Verdana" w:hAnsi="Verdana" w:cs="Verdana"/>
                              <w:kern w:val="1"/>
                            </w:rPr>
                          </w:pPr>
                          <w:r>
                            <w:rPr>
                              <w:rFonts w:ascii="Verdana" w:hAnsi="Verdana" w:cs="Verdana"/>
                              <w:kern w:val="1"/>
                            </w:rPr>
                            <w:t xml:space="preserve">Training &amp; Development Activity Evaluation Form </w:t>
                          </w:r>
                        </w:p>
                        <w:p w:rsidR="00000000" w:rsidRDefault="0007631E">
                          <w:pPr>
                            <w:overflowPunct w:val="0"/>
                            <w:rPr>
                              <w:rFonts w:ascii="Liberation Serif" w:eastAsia="Noto Sans CJK SC Regular" w:hAnsi="Liberation Serif" w:cs="FreeSans"/>
                              <w:kern w:val="1"/>
                              <w:lang w:val="en-IN" w:bidi="hi-IN"/>
                            </w:rPr>
                          </w:pPr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7.55pt;margin-top:215.6pt;width:387.05pt;height:36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Ll/QIAAEoGAAAOAAAAZHJzL2Uyb0RvYy54bWysVduO0zAQfUfiHyy/Z3Op0zTRpqjtNghp&#10;uUi7wLObOI1FYgfb3XSF+HfGTq/AAwJaKfXYk+OZM3Omt6/2XYuemNJcihyHNwFGTJSy4mKb44+P&#10;hTfDSBsqKtpKwXL8zDR+NX/54nboMxbJRrYVUwhAhM6GPseNMX3m+7psWEf1jeyZgMNaqo4aMNXW&#10;rxQdAL1r/SgIpv4gVdUrWTKtYfduPMRzh1/XrDTv61ozg9ocQ2zGPZV7buzTn9/SbKto3/DyEAb9&#10;iyg6ygVceoK6o4aineK/QHW8VFLL2tyUsvNlXfOSuRwgmzD4KZuHhvbM5QLk6P5Ek/5/sOW7pw8K&#10;8Qpqh5GgHZToke0NWso9Ci07Q68zcHrowc3sYdt62kx1fy/LLxoJuWqo2LKFUnJoGK0gOvemf/Hq&#10;iKMtyGZ4Kyu4hu6MdED7WnVISShNTAL7cbtADYK7oGbPpzrZwErYJGkYx5MYoxLOSJzMYA2h+jSz&#10;WDa4XmnzmskO2UWOFfSBQ6VP99qMrkcXl4tseVXwtnWG2m5WrUJPFHqmcJ8Dur50a4V1FtK+NiKO&#10;O8x13XgNzSBkWFpPG7zriG9pGJFgGaVeMZ0lHilI7KVJMPOCMF2m04Ck5K74bsMNSdbwqmLingt2&#10;7M6Q/Fn1DzoZ+8r1JxpynMaR5Y2C1OqWjqRcpaUvs5+Qabwgv8teyZ2oIG2a2ZKvD2tDeTuu/evg&#10;XXGAgWsiFkUcJGQy85Iknnhksg685axYeYtVOJ0m6+VquQ6viVg7cvW/c+ECOVbKGnJnmHpoqgFV&#10;3LbMJE4jkETFYVhEydiXiLZbmHKlUdg27GduGidR26AW44q7WWC/B+5O6CMR54sveDrkdqYK+vnY&#10;Pk5LVj6jkMx+swfyrcA2snoGVTn9gFhgFEPwjH6CX4wGGGw51l93VDGM2jcCtAl6iewkdEYaEgKG&#10;ujzZXJ5QUTYSKACwcbkybnradIVcgIZr7gR1jgUSsAYMLJfKYbjaiXhpO6/zX8D8BwAAAP//AwBQ&#10;SwMEFAAGAAgAAAAhAFrCXErfAAAACgEAAA8AAABkcnMvZG93bnJldi54bWxMj8tOwzAQRfdI/IM1&#10;SOyoU5dWSYhTIV5bROgCdm48JIF4HMVum/brma5gN4+jO2eK9eR6sccxdJ40zGcJCKTa244aDZv3&#10;55sURIiGrOk9oYYjBliXlxeFya0/0Bvuq9gIDqGQGw1tjEMuZahbdCbM/IDEuy8/OhO5HRtpR3Pg&#10;cNdLlSQr6UxHfKE1Az60WP9UO6dBPaqn5qV6reX3aXHcWL/0H+FT6+ur6f4ORMQp/sFw1md1KNlp&#10;63dkg+g1ZGo1Z1RDmigQDGRZysWWB8vbBciykP9fKH8BAAD//wMAUEsBAi0AFAAGAAgAAAAhALaD&#10;OJL+AAAA4QEAABMAAAAAAAAAAAAAAAAAAAAAAFtDb250ZW50X1R5cGVzXS54bWxQSwECLQAUAAYA&#10;CAAAACEAOP0h/9YAAACUAQAACwAAAAAAAAAAAAAAAAAvAQAAX3JlbHMvLnJlbHNQSwECLQAUAAYA&#10;CAAAACEAUaPC5f0CAABKBgAADgAAAAAAAAAAAAAAAAAuAgAAZHJzL2Uyb0RvYy54bWxQSwECLQAU&#10;AAYACAAAACEAWsJcSt8AAAAKAQAADwAAAAAAAAAAAAAAAABXBQAAZHJzL2Rvd25yZXYueG1sUEsF&#10;BgAAAAAEAAQA8wAAAGMGAAAAAA==&#10;" stroked="f" strokecolor="#3465a4">
              <v:stroke joinstyle="round"/>
              <v:textbox style="layout-flow:vertical-ideographic" inset="3.6pt,7.2pt,3.6pt,7.2pt">
                <w:txbxContent>
                  <w:p w:rsidR="00000000" w:rsidRDefault="0007631E">
                    <w:pPr>
                      <w:overflowPunct w:val="0"/>
                      <w:rPr>
                        <w:rFonts w:ascii="Verdana" w:hAnsi="Verdana" w:cs="Verdana"/>
                        <w:kern w:val="1"/>
                      </w:rPr>
                    </w:pPr>
                    <w:r>
                      <w:rPr>
                        <w:rFonts w:ascii="Verdana" w:hAnsi="Verdana" w:cs="Verdana"/>
                        <w:kern w:val="1"/>
                      </w:rPr>
                      <w:t xml:space="preserve">Training &amp; Development Activity Evaluation Form </w:t>
                    </w:r>
                  </w:p>
                  <w:p w:rsidR="00000000" w:rsidRDefault="0007631E">
                    <w:pPr>
                      <w:overflowPunct w:val="0"/>
                      <w:rPr>
                        <w:rFonts w:ascii="Liberation Serif" w:eastAsia="Noto Sans CJK SC Regular" w:hAnsi="Liberation Serif" w:cs="FreeSans"/>
                        <w:kern w:val="1"/>
                        <w:lang w:val="en-IN" w:bidi="hi-I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631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:rsidR="00000000" w:rsidRDefault="0007631E">
    <w:pPr>
      <w:pStyle w:val="Header"/>
      <w:tabs>
        <w:tab w:val="clear" w:pos="8640"/>
        <w:tab w:val="right" w:pos="9360"/>
      </w:tabs>
      <w:ind w:right="-720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9"/>
    <w:rsid w:val="0007631E"/>
    <w:rsid w:val="009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336E72D-46EC-4B17-A540-3A5D908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  <w:rPr>
      <w:rFonts w:ascii="Cambria" w:eastAsia="Cambria" w:hAnsi="Cambria" w:cs="Cambria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6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Rose</dc:creator>
  <cp:keywords/>
  <dc:description/>
  <cp:lastModifiedBy>ALI JAVED</cp:lastModifiedBy>
  <cp:revision>2</cp:revision>
  <cp:lastPrinted>2007-11-12T05:50:00Z</cp:lastPrinted>
  <dcterms:created xsi:type="dcterms:W3CDTF">2020-06-29T09:13:00Z</dcterms:created>
  <dcterms:modified xsi:type="dcterms:W3CDTF">2020-06-29T09:13:00Z</dcterms:modified>
</cp:coreProperties>
</file>