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5016" w:rsidRPr="00BF5A0B" w:rsidRDefault="00415016">
      <w:pPr>
        <w:spacing w:line="236" w:lineRule="exact"/>
        <w:rPr>
          <w:rFonts w:ascii="Abadi MT Condensed" w:eastAsia="Times New Roman" w:hAnsi="Abadi MT Condensed"/>
          <w:color w:val="2E74B5" w:themeColor="accent1" w:themeShade="BF"/>
          <w:sz w:val="24"/>
        </w:rPr>
      </w:pPr>
    </w:p>
    <w:p w:rsidR="00415016" w:rsidRPr="00BF5A0B" w:rsidRDefault="00415016">
      <w:pPr>
        <w:spacing w:line="0" w:lineRule="atLeast"/>
        <w:ind w:left="12900"/>
        <w:rPr>
          <w:rFonts w:ascii="Abadi MT Condensed" w:eastAsia="Garamond" w:hAnsi="Abadi MT Condensed"/>
          <w:b/>
          <w:color w:val="2E74B5" w:themeColor="accent1" w:themeShade="BF"/>
          <w:sz w:val="24"/>
        </w:rPr>
      </w:pPr>
      <w:r w:rsidRPr="00BF5A0B">
        <w:rPr>
          <w:rFonts w:ascii="Abadi MT Condensed" w:eastAsia="Garamond" w:hAnsi="Abadi MT Condensed"/>
          <w:b/>
          <w:color w:val="2E74B5" w:themeColor="accent1" w:themeShade="BF"/>
          <w:sz w:val="24"/>
        </w:rPr>
        <w:t>Annex “H”</w:t>
      </w:r>
    </w:p>
    <w:p w:rsidR="00415016" w:rsidRPr="00BF5A0B" w:rsidRDefault="00415016">
      <w:pPr>
        <w:spacing w:line="239" w:lineRule="auto"/>
        <w:ind w:right="-119"/>
        <w:jc w:val="center"/>
        <w:rPr>
          <w:rFonts w:ascii="Abadi MT Condensed" w:eastAsia="Garamond" w:hAnsi="Abadi MT Condensed"/>
          <w:b/>
          <w:color w:val="2E74B5" w:themeColor="accent1" w:themeShade="BF"/>
          <w:sz w:val="32"/>
          <w:szCs w:val="32"/>
        </w:rPr>
      </w:pPr>
      <w:r w:rsidRPr="00BF5A0B">
        <w:rPr>
          <w:rFonts w:ascii="Abadi MT Condensed" w:eastAsia="Garamond" w:hAnsi="Abadi MT Condensed"/>
          <w:b/>
          <w:color w:val="2E74B5" w:themeColor="accent1" w:themeShade="BF"/>
          <w:sz w:val="32"/>
          <w:szCs w:val="32"/>
        </w:rPr>
        <w:t xml:space="preserve">TRANSMITTAL FORM </w:t>
      </w:r>
    </w:p>
    <w:p w:rsidR="00415016" w:rsidRPr="00BF5A0B" w:rsidRDefault="00415016">
      <w:pPr>
        <w:spacing w:line="98" w:lineRule="exact"/>
        <w:rPr>
          <w:rFonts w:ascii="Abadi MT Condensed" w:eastAsia="Times New Roman" w:hAnsi="Abadi MT Condensed"/>
          <w:sz w:val="24"/>
        </w:rPr>
      </w:pPr>
    </w:p>
    <w:tbl>
      <w:tblPr>
        <w:tblStyle w:val="GridTable5Dark-Accent5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  <w:gridCol w:w="6740"/>
      </w:tblGrid>
      <w:tr w:rsidR="00415016" w:rsidRPr="00BF5A0B" w:rsidTr="00BF5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0" w:type="dxa"/>
          </w:tcPr>
          <w:p w:rsidR="00415016" w:rsidRPr="00BF5A0B" w:rsidRDefault="00415016">
            <w:pPr>
              <w:spacing w:line="0" w:lineRule="atLeast"/>
              <w:ind w:left="100"/>
              <w:rPr>
                <w:rFonts w:ascii="Abadi MT Condensed" w:eastAsia="Garamond" w:hAnsi="Abadi MT Condensed"/>
                <w:sz w:val="24"/>
              </w:rPr>
            </w:pPr>
            <w:r w:rsidRPr="00BF5A0B">
              <w:rPr>
                <w:rFonts w:ascii="Abadi MT Condensed" w:eastAsia="Garamond" w:hAnsi="Abadi MT Condensed"/>
                <w:sz w:val="24"/>
              </w:rPr>
              <w:t>NAME OF CONTRACTED HEALTH CARE INSTITUTION (HCI)</w:t>
            </w:r>
          </w:p>
        </w:tc>
        <w:tc>
          <w:tcPr>
            <w:tcW w:w="6740" w:type="dxa"/>
          </w:tcPr>
          <w:p w:rsidR="00415016" w:rsidRPr="00BF5A0B" w:rsidRDefault="00415016">
            <w:pPr>
              <w:spacing w:line="0" w:lineRule="atLeas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Garamond" w:hAnsi="Abadi MT Condensed"/>
                <w:sz w:val="24"/>
              </w:rPr>
            </w:pPr>
            <w:r w:rsidRPr="00BF5A0B">
              <w:rPr>
                <w:rFonts w:ascii="Abadi MT Condensed" w:eastAsia="Garamond" w:hAnsi="Abadi MT Condensed"/>
                <w:sz w:val="24"/>
              </w:rPr>
              <w:t>ADDRESS OF HCI</w:t>
            </w:r>
          </w:p>
        </w:tc>
      </w:tr>
      <w:tr w:rsidR="00415016" w:rsidRPr="00BF5A0B" w:rsidTr="00BF5A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0" w:type="dxa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740" w:type="dxa"/>
          </w:tcPr>
          <w:p w:rsidR="00415016" w:rsidRPr="00BF5A0B" w:rsidRDefault="0041501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19"/>
              </w:rPr>
            </w:pPr>
          </w:p>
        </w:tc>
      </w:tr>
    </w:tbl>
    <w:p w:rsidR="00415016" w:rsidRPr="00BF5A0B" w:rsidRDefault="00415016">
      <w:pPr>
        <w:spacing w:line="303" w:lineRule="exact"/>
        <w:rPr>
          <w:rFonts w:ascii="Abadi MT Condensed" w:eastAsia="Times New Roman" w:hAnsi="Abadi MT Condensed"/>
          <w:sz w:val="24"/>
        </w:rPr>
      </w:pPr>
    </w:p>
    <w:p w:rsidR="00415016" w:rsidRPr="00BF5A0B" w:rsidRDefault="00415016">
      <w:pPr>
        <w:spacing w:line="0" w:lineRule="atLeast"/>
        <w:ind w:left="200"/>
        <w:rPr>
          <w:rFonts w:ascii="Abadi MT Condensed" w:eastAsia="Garamond" w:hAnsi="Abadi MT Condensed"/>
          <w:b/>
        </w:rPr>
      </w:pPr>
      <w:r w:rsidRPr="00BF5A0B">
        <w:rPr>
          <w:rFonts w:ascii="Abadi MT Condensed" w:eastAsia="Garamond" w:hAnsi="Abadi MT Condensed"/>
          <w:b/>
        </w:rPr>
        <w:t>Instructions for filling out this Transmittal Form. Use additional sheets if necessary.</w:t>
      </w:r>
    </w:p>
    <w:p w:rsidR="00415016" w:rsidRPr="00BF5A0B" w:rsidRDefault="00415016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244"/>
        <w:rPr>
          <w:rFonts w:ascii="Abadi MT Condensed" w:eastAsia="Garamond" w:hAnsi="Abadi MT Condensed"/>
        </w:rPr>
      </w:pPr>
      <w:r w:rsidRPr="00BF5A0B">
        <w:rPr>
          <w:rFonts w:ascii="Abadi MT Condensed" w:eastAsia="Garamond" w:hAnsi="Abadi MT Condensed"/>
        </w:rPr>
        <w:t>Use CAPITAL letters or UPPER CASE letters in filling out the form.</w:t>
      </w:r>
    </w:p>
    <w:p w:rsidR="00415016" w:rsidRPr="00BF5A0B" w:rsidRDefault="00415016">
      <w:pPr>
        <w:spacing w:line="2" w:lineRule="exact"/>
        <w:rPr>
          <w:rFonts w:ascii="Abadi MT Condensed" w:eastAsia="Garamond" w:hAnsi="Abadi MT Condensed"/>
        </w:rPr>
      </w:pPr>
    </w:p>
    <w:p w:rsidR="00415016" w:rsidRPr="00BF5A0B" w:rsidRDefault="00415016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244"/>
        <w:rPr>
          <w:rFonts w:ascii="Abadi MT Condensed" w:eastAsia="Garamond" w:hAnsi="Abadi MT Condensed"/>
        </w:rPr>
      </w:pPr>
      <w:r w:rsidRPr="00BF5A0B">
        <w:rPr>
          <w:rFonts w:ascii="Abadi MT Condensed" w:eastAsia="Garamond" w:hAnsi="Abadi MT Condensed"/>
        </w:rPr>
        <w:t>For the period of confinement, follow the format (mm/</w:t>
      </w:r>
      <w:proofErr w:type="spellStart"/>
      <w:r w:rsidRPr="00BF5A0B">
        <w:rPr>
          <w:rFonts w:ascii="Abadi MT Condensed" w:eastAsia="Garamond" w:hAnsi="Abadi MT Condensed"/>
        </w:rPr>
        <w:t>dd</w:t>
      </w:r>
      <w:proofErr w:type="spellEnd"/>
      <w:r w:rsidRPr="00BF5A0B">
        <w:rPr>
          <w:rFonts w:ascii="Abadi MT Condensed" w:eastAsia="Garamond" w:hAnsi="Abadi MT Condensed"/>
        </w:rPr>
        <w:t>/</w:t>
      </w:r>
      <w:proofErr w:type="spellStart"/>
      <w:r w:rsidRPr="00BF5A0B">
        <w:rPr>
          <w:rFonts w:ascii="Abadi MT Condensed" w:eastAsia="Garamond" w:hAnsi="Abadi MT Condensed"/>
        </w:rPr>
        <w:t>yyyy</w:t>
      </w:r>
      <w:proofErr w:type="spellEnd"/>
      <w:r w:rsidRPr="00BF5A0B">
        <w:rPr>
          <w:rFonts w:ascii="Abadi MT Condensed" w:eastAsia="Garamond" w:hAnsi="Abadi MT Condensed"/>
        </w:rPr>
        <w:t>).</w:t>
      </w:r>
    </w:p>
    <w:p w:rsidR="00415016" w:rsidRPr="00BF5A0B" w:rsidRDefault="00415016">
      <w:pPr>
        <w:numPr>
          <w:ilvl w:val="0"/>
          <w:numId w:val="1"/>
        </w:numPr>
        <w:tabs>
          <w:tab w:val="left" w:pos="440"/>
        </w:tabs>
        <w:spacing w:line="238" w:lineRule="auto"/>
        <w:ind w:left="440" w:hanging="244"/>
        <w:rPr>
          <w:rFonts w:ascii="Abadi MT Condensed" w:eastAsia="Garamond" w:hAnsi="Abadi MT Condensed"/>
        </w:rPr>
      </w:pPr>
      <w:r w:rsidRPr="00BF5A0B">
        <w:rPr>
          <w:rFonts w:ascii="Abadi MT Condensed" w:eastAsia="Garamond" w:hAnsi="Abadi MT Condensed"/>
        </w:rPr>
        <w:t>For the Z Benefit Package Code, include the code for the order of tranche payment.  Example:  breast cancer, second tranche should be written as “Z0022”.</w:t>
      </w:r>
    </w:p>
    <w:p w:rsidR="00415016" w:rsidRPr="00BF5A0B" w:rsidRDefault="00415016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264"/>
        <w:rPr>
          <w:rFonts w:ascii="Abadi MT Condensed" w:eastAsia="Garamond" w:hAnsi="Abadi MT Condensed"/>
        </w:rPr>
      </w:pPr>
      <w:r w:rsidRPr="00BF5A0B">
        <w:rPr>
          <w:rFonts w:ascii="Abadi MT Condensed" w:eastAsia="Garamond" w:hAnsi="Abadi MT Condensed"/>
        </w:rPr>
        <w:t>For the Case Number, copy the case number that is provided in the approved pre-authorization checklist and request.</w:t>
      </w:r>
    </w:p>
    <w:p w:rsidR="00415016" w:rsidRPr="00BF5A0B" w:rsidRDefault="00415016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264"/>
        <w:rPr>
          <w:rFonts w:ascii="Abadi MT Condensed" w:eastAsia="Garamond" w:hAnsi="Abadi MT Condensed"/>
        </w:rPr>
      </w:pPr>
      <w:r w:rsidRPr="00BF5A0B">
        <w:rPr>
          <w:rFonts w:ascii="Abadi MT Condensed" w:eastAsia="Garamond" w:hAnsi="Abadi MT Condensed"/>
        </w:rPr>
        <w:t xml:space="preserve">The Remarks column may include some relevant notes which pertain to the filed claim that need to be relayed to </w:t>
      </w:r>
      <w:proofErr w:type="spellStart"/>
      <w:r w:rsidRPr="00BF5A0B">
        <w:rPr>
          <w:rFonts w:ascii="Abadi MT Condensed" w:eastAsia="Garamond" w:hAnsi="Abadi MT Condensed"/>
        </w:rPr>
        <w:t>PhilHealth</w:t>
      </w:r>
      <w:proofErr w:type="spellEnd"/>
      <w:r w:rsidRPr="00BF5A0B">
        <w:rPr>
          <w:rFonts w:ascii="Abadi MT Condensed" w:eastAsia="Garamond" w:hAnsi="Abadi MT Condensed"/>
        </w:rPr>
        <w:t>.</w:t>
      </w:r>
    </w:p>
    <w:p w:rsidR="00415016" w:rsidRPr="00BF5A0B" w:rsidRDefault="00415016">
      <w:pPr>
        <w:spacing w:line="399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700"/>
        <w:gridCol w:w="800"/>
        <w:gridCol w:w="1680"/>
        <w:gridCol w:w="1000"/>
        <w:gridCol w:w="80"/>
        <w:gridCol w:w="1180"/>
        <w:gridCol w:w="2260"/>
        <w:gridCol w:w="2220"/>
        <w:gridCol w:w="120"/>
        <w:gridCol w:w="860"/>
        <w:gridCol w:w="140"/>
        <w:gridCol w:w="80"/>
        <w:gridCol w:w="880"/>
        <w:gridCol w:w="120"/>
      </w:tblGrid>
      <w:tr w:rsidR="00415016" w:rsidRPr="00BF5A0B">
        <w:trPr>
          <w:trHeight w:val="276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ind w:left="340"/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</w:pPr>
            <w:r w:rsidRPr="00BF5A0B"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  <w:t>Case Number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color w:val="2E74B5" w:themeColor="accent1" w:themeShade="BF"/>
                <w:sz w:val="23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ind w:right="600"/>
              <w:jc w:val="center"/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</w:pPr>
            <w:r w:rsidRPr="00BF5A0B"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  <w:t>Name of Patient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color w:val="2E74B5" w:themeColor="accent1" w:themeShade="BF"/>
                <w:sz w:val="23"/>
              </w:rPr>
            </w:pPr>
          </w:p>
        </w:tc>
        <w:tc>
          <w:tcPr>
            <w:tcW w:w="35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ind w:left="80"/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</w:pPr>
            <w:r w:rsidRPr="00BF5A0B"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  <w:t>Period of Confinement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jc w:val="center"/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</w:pPr>
            <w:r w:rsidRPr="00BF5A0B"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  <w:t>Z Benefit Package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color w:val="2E74B5" w:themeColor="accent1" w:themeShade="BF"/>
                <w:sz w:val="23"/>
              </w:rPr>
            </w:pPr>
          </w:p>
        </w:tc>
        <w:tc>
          <w:tcPr>
            <w:tcW w:w="208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ind w:right="160"/>
              <w:jc w:val="center"/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</w:pPr>
            <w:r w:rsidRPr="00BF5A0B"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  <w:t>Remarks</w:t>
            </w:r>
          </w:p>
        </w:tc>
      </w:tr>
      <w:tr w:rsidR="00415016" w:rsidRPr="00BF5A0B">
        <w:trPr>
          <w:trHeight w:val="263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color w:val="2E74B5" w:themeColor="accent1" w:themeShade="BF"/>
                <w:sz w:val="22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209" w:lineRule="exact"/>
              <w:jc w:val="center"/>
              <w:rPr>
                <w:rFonts w:ascii="Abadi MT Condensed" w:eastAsia="Garamond" w:hAnsi="Abadi MT Condensed"/>
                <w:color w:val="2E74B5" w:themeColor="accent1" w:themeShade="BF"/>
                <w:w w:val="99"/>
              </w:rPr>
            </w:pPr>
            <w:r w:rsidRPr="00BF5A0B">
              <w:rPr>
                <w:rFonts w:ascii="Abadi MT Condensed" w:eastAsia="Garamond" w:hAnsi="Abadi MT Condensed"/>
                <w:color w:val="2E74B5" w:themeColor="accent1" w:themeShade="BF"/>
                <w:w w:val="99"/>
              </w:rPr>
              <w:t>(Last, First, Middle Initial, Extension)</w:t>
            </w: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263" w:lineRule="exact"/>
              <w:ind w:left="380"/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</w:pPr>
            <w:r w:rsidRPr="00BF5A0B"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  <w:t>Date admitted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263" w:lineRule="exact"/>
              <w:ind w:left="280"/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</w:pPr>
            <w:r w:rsidRPr="00BF5A0B"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  <w:t>Date discharged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250" w:lineRule="exact"/>
              <w:jc w:val="center"/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</w:pPr>
            <w:r w:rsidRPr="00BF5A0B"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  <w:t>Code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color w:val="2E74B5" w:themeColor="accent1" w:themeShade="BF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color w:val="2E74B5" w:themeColor="accent1" w:themeShade="BF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color w:val="2E74B5" w:themeColor="accent1" w:themeShade="BF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color w:val="2E74B5" w:themeColor="accent1" w:themeShade="BF"/>
                <w:sz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415016" w:rsidRPr="00BF5A0B">
        <w:trPr>
          <w:trHeight w:val="21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212" w:lineRule="exact"/>
              <w:ind w:left="120"/>
              <w:rPr>
                <w:rFonts w:ascii="Abadi MT Condensed" w:eastAsia="Times New Roman" w:hAnsi="Abadi MT Condensed"/>
              </w:rPr>
            </w:pPr>
            <w:r w:rsidRPr="00BF5A0B">
              <w:rPr>
                <w:rFonts w:ascii="Abadi MT Condensed" w:eastAsia="Times New Roman" w:hAnsi="Abadi MT Condensed"/>
              </w:rPr>
              <w:t>1.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</w:tr>
      <w:tr w:rsidR="00415016" w:rsidRPr="00BF5A0B">
        <w:trPr>
          <w:trHeight w:val="5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415016" w:rsidRPr="00BF5A0B">
        <w:trPr>
          <w:trHeight w:val="21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210" w:lineRule="exact"/>
              <w:ind w:left="120"/>
              <w:rPr>
                <w:rFonts w:ascii="Abadi MT Condensed" w:eastAsia="Times New Roman" w:hAnsi="Abadi MT Condensed"/>
              </w:rPr>
            </w:pPr>
            <w:r w:rsidRPr="00BF5A0B">
              <w:rPr>
                <w:rFonts w:ascii="Abadi MT Condensed" w:eastAsia="Times New Roman" w:hAnsi="Abadi MT Condensed"/>
              </w:rPr>
              <w:t>2.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</w:tr>
      <w:tr w:rsidR="00415016" w:rsidRPr="00BF5A0B">
        <w:trPr>
          <w:trHeight w:val="5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415016" w:rsidRPr="00BF5A0B">
        <w:trPr>
          <w:trHeight w:val="21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210" w:lineRule="exact"/>
              <w:ind w:left="120"/>
              <w:rPr>
                <w:rFonts w:ascii="Abadi MT Condensed" w:eastAsia="Times New Roman" w:hAnsi="Abadi MT Condensed"/>
              </w:rPr>
            </w:pPr>
            <w:r w:rsidRPr="00BF5A0B">
              <w:rPr>
                <w:rFonts w:ascii="Abadi MT Condensed" w:eastAsia="Times New Roman" w:hAnsi="Abadi MT Condensed"/>
              </w:rPr>
              <w:t>3.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</w:tr>
      <w:tr w:rsidR="00415016" w:rsidRPr="00BF5A0B">
        <w:trPr>
          <w:trHeight w:val="5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415016" w:rsidRPr="00BF5A0B">
        <w:trPr>
          <w:trHeight w:val="21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210" w:lineRule="exact"/>
              <w:ind w:left="120"/>
              <w:rPr>
                <w:rFonts w:ascii="Abadi MT Condensed" w:eastAsia="Times New Roman" w:hAnsi="Abadi MT Condensed"/>
              </w:rPr>
            </w:pPr>
            <w:r w:rsidRPr="00BF5A0B">
              <w:rPr>
                <w:rFonts w:ascii="Abadi MT Condensed" w:eastAsia="Times New Roman" w:hAnsi="Abadi MT Condensed"/>
              </w:rPr>
              <w:t>4.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</w:tr>
      <w:tr w:rsidR="00415016" w:rsidRPr="00BF5A0B">
        <w:trPr>
          <w:trHeight w:val="5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415016" w:rsidRPr="00BF5A0B">
        <w:trPr>
          <w:trHeight w:val="21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210" w:lineRule="exact"/>
              <w:ind w:left="120"/>
              <w:rPr>
                <w:rFonts w:ascii="Abadi MT Condensed" w:eastAsia="Times New Roman" w:hAnsi="Abadi MT Condensed"/>
              </w:rPr>
            </w:pPr>
            <w:r w:rsidRPr="00BF5A0B">
              <w:rPr>
                <w:rFonts w:ascii="Abadi MT Condensed" w:eastAsia="Times New Roman" w:hAnsi="Abadi MT Condensed"/>
              </w:rPr>
              <w:t>5.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</w:tr>
      <w:tr w:rsidR="00415016" w:rsidRPr="00BF5A0B">
        <w:trPr>
          <w:trHeight w:val="5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415016" w:rsidRPr="00BF5A0B">
        <w:trPr>
          <w:trHeight w:val="21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210" w:lineRule="exact"/>
              <w:ind w:left="120"/>
              <w:rPr>
                <w:rFonts w:ascii="Abadi MT Condensed" w:eastAsia="Times New Roman" w:hAnsi="Abadi MT Condensed"/>
              </w:rPr>
            </w:pPr>
            <w:r w:rsidRPr="00BF5A0B">
              <w:rPr>
                <w:rFonts w:ascii="Abadi MT Condensed" w:eastAsia="Times New Roman" w:hAnsi="Abadi MT Condensed"/>
              </w:rPr>
              <w:t>6.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</w:tr>
      <w:tr w:rsidR="00415016" w:rsidRPr="00BF5A0B">
        <w:trPr>
          <w:trHeight w:val="5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415016" w:rsidRPr="00BF5A0B">
        <w:trPr>
          <w:trHeight w:val="21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210" w:lineRule="exact"/>
              <w:ind w:left="120"/>
              <w:rPr>
                <w:rFonts w:ascii="Abadi MT Condensed" w:eastAsia="Times New Roman" w:hAnsi="Abadi MT Condensed"/>
              </w:rPr>
            </w:pPr>
            <w:r w:rsidRPr="00BF5A0B">
              <w:rPr>
                <w:rFonts w:ascii="Abadi MT Condensed" w:eastAsia="Times New Roman" w:hAnsi="Abadi MT Condensed"/>
              </w:rPr>
              <w:t>7.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</w:tr>
      <w:tr w:rsidR="00415016" w:rsidRPr="00BF5A0B">
        <w:trPr>
          <w:trHeight w:val="5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415016" w:rsidRPr="00BF5A0B">
        <w:trPr>
          <w:trHeight w:val="21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210" w:lineRule="exact"/>
              <w:ind w:left="120"/>
              <w:rPr>
                <w:rFonts w:ascii="Abadi MT Condensed" w:eastAsia="Times New Roman" w:hAnsi="Abadi MT Condensed"/>
              </w:rPr>
            </w:pPr>
            <w:r w:rsidRPr="00BF5A0B">
              <w:rPr>
                <w:rFonts w:ascii="Abadi MT Condensed" w:eastAsia="Times New Roman" w:hAnsi="Abadi MT Condensed"/>
              </w:rPr>
              <w:t>8.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</w:tr>
      <w:tr w:rsidR="00415016" w:rsidRPr="00BF5A0B">
        <w:trPr>
          <w:trHeight w:val="5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415016" w:rsidRPr="00BF5A0B">
        <w:trPr>
          <w:trHeight w:val="21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210" w:lineRule="exact"/>
              <w:ind w:left="120"/>
              <w:rPr>
                <w:rFonts w:ascii="Abadi MT Condensed" w:eastAsia="Times New Roman" w:hAnsi="Abadi MT Condensed"/>
              </w:rPr>
            </w:pPr>
            <w:r w:rsidRPr="00BF5A0B">
              <w:rPr>
                <w:rFonts w:ascii="Abadi MT Condensed" w:eastAsia="Times New Roman" w:hAnsi="Abadi MT Condensed"/>
              </w:rPr>
              <w:t>9.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</w:tr>
      <w:tr w:rsidR="00415016" w:rsidRPr="00BF5A0B">
        <w:trPr>
          <w:trHeight w:val="5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415016" w:rsidRPr="00BF5A0B">
        <w:trPr>
          <w:trHeight w:val="21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210" w:lineRule="exact"/>
              <w:ind w:left="120"/>
              <w:rPr>
                <w:rFonts w:ascii="Abadi MT Condensed" w:eastAsia="Times New Roman" w:hAnsi="Abadi MT Condensed"/>
              </w:rPr>
            </w:pPr>
            <w:r w:rsidRPr="00BF5A0B">
              <w:rPr>
                <w:rFonts w:ascii="Abadi MT Condensed" w:eastAsia="Times New Roman" w:hAnsi="Abadi MT Condensed"/>
              </w:rPr>
              <w:t>10.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</w:tr>
      <w:tr w:rsidR="00415016" w:rsidRPr="00BF5A0B">
        <w:trPr>
          <w:trHeight w:val="46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  <w:tr w:rsidR="00415016" w:rsidRPr="00BF5A0B">
        <w:trPr>
          <w:trHeight w:val="245"/>
        </w:trPr>
        <w:tc>
          <w:tcPr>
            <w:tcW w:w="3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415016" w:rsidRPr="00BF5A0B">
        <w:trPr>
          <w:trHeight w:val="238"/>
        </w:trPr>
        <w:tc>
          <w:tcPr>
            <w:tcW w:w="62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238" w:lineRule="exact"/>
              <w:ind w:left="120"/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</w:pPr>
            <w:bookmarkStart w:id="0" w:name="_GoBack" w:colFirst="0" w:colLast="8"/>
            <w:r w:rsidRPr="00BF5A0B"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  <w:t>Certified correct by authorized representative of the HCI</w:t>
            </w:r>
          </w:p>
        </w:tc>
        <w:tc>
          <w:tcPr>
            <w:tcW w:w="80" w:type="dxa"/>
            <w:tcBorders>
              <w:top w:val="single" w:sz="8" w:space="0" w:color="BFBFBF"/>
              <w:bottom w:val="single" w:sz="8" w:space="0" w:color="auto"/>
            </w:tcBorders>
            <w:shd w:val="clear" w:color="auto" w:fill="BFBFBF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color w:val="2E74B5" w:themeColor="accent1" w:themeShade="BF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15016" w:rsidRPr="00BF5A0B" w:rsidRDefault="00415016">
            <w:pPr>
              <w:spacing w:line="238" w:lineRule="exact"/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</w:pPr>
            <w:r w:rsidRPr="00BF5A0B"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  <w:t xml:space="preserve">For </w:t>
            </w:r>
            <w:proofErr w:type="spellStart"/>
            <w:r w:rsidRPr="00BF5A0B"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  <w:t>PhilHealth</w:t>
            </w:r>
            <w:proofErr w:type="spellEnd"/>
            <w:r w:rsidRPr="00BF5A0B"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  <w:t xml:space="preserve"> Use Only</w:t>
            </w:r>
          </w:p>
        </w:tc>
        <w:tc>
          <w:tcPr>
            <w:tcW w:w="2220" w:type="dxa"/>
            <w:tcBorders>
              <w:top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color w:val="2E74B5" w:themeColor="accent1" w:themeShade="BF"/>
              </w:rPr>
            </w:pPr>
          </w:p>
        </w:tc>
        <w:tc>
          <w:tcPr>
            <w:tcW w:w="120" w:type="dxa"/>
            <w:tcBorders>
              <w:top w:val="single" w:sz="8" w:space="0" w:color="BFBFBF"/>
              <w:bottom w:val="single" w:sz="8" w:space="0" w:color="auto"/>
            </w:tcBorders>
            <w:shd w:val="clear" w:color="auto" w:fill="BFBFBF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color w:val="2E74B5" w:themeColor="accent1" w:themeShade="BF"/>
              </w:rPr>
            </w:pPr>
          </w:p>
        </w:tc>
        <w:tc>
          <w:tcPr>
            <w:tcW w:w="860" w:type="dxa"/>
            <w:tcBorders>
              <w:top w:val="single" w:sz="8" w:space="0" w:color="BFBFBF"/>
              <w:bottom w:val="single" w:sz="8" w:space="0" w:color="auto"/>
            </w:tcBorders>
            <w:shd w:val="clear" w:color="auto" w:fill="BFBFBF"/>
            <w:vAlign w:val="bottom"/>
          </w:tcPr>
          <w:p w:rsidR="00415016" w:rsidRPr="00BF5A0B" w:rsidRDefault="00415016">
            <w:pPr>
              <w:spacing w:line="238" w:lineRule="exact"/>
              <w:ind w:left="80"/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  <w:highlight w:val="lightGray"/>
              </w:rPr>
            </w:pPr>
            <w:r w:rsidRPr="00BF5A0B"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  <w:highlight w:val="lightGray"/>
              </w:rPr>
              <w:t>Initials</w:t>
            </w:r>
          </w:p>
        </w:tc>
        <w:tc>
          <w:tcPr>
            <w:tcW w:w="140" w:type="dxa"/>
            <w:tcBorders>
              <w:top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color w:val="2E74B5" w:themeColor="accent1" w:themeShade="BF"/>
              </w:rPr>
            </w:pPr>
          </w:p>
        </w:tc>
        <w:tc>
          <w:tcPr>
            <w:tcW w:w="80" w:type="dxa"/>
            <w:tcBorders>
              <w:top w:val="single" w:sz="8" w:space="0" w:color="BFBFBF"/>
              <w:bottom w:val="single" w:sz="8" w:space="0" w:color="auto"/>
            </w:tcBorders>
            <w:shd w:val="clear" w:color="auto" w:fill="BFBFBF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color w:val="2E74B5" w:themeColor="accent1" w:themeShade="BF"/>
              </w:rPr>
            </w:pPr>
          </w:p>
        </w:tc>
        <w:tc>
          <w:tcPr>
            <w:tcW w:w="880" w:type="dxa"/>
            <w:tcBorders>
              <w:top w:val="single" w:sz="8" w:space="0" w:color="BFBFBF"/>
              <w:bottom w:val="single" w:sz="8" w:space="0" w:color="auto"/>
            </w:tcBorders>
            <w:shd w:val="clear" w:color="auto" w:fill="BFBFBF"/>
            <w:vAlign w:val="bottom"/>
          </w:tcPr>
          <w:p w:rsidR="00415016" w:rsidRPr="00BF5A0B" w:rsidRDefault="00415016">
            <w:pPr>
              <w:spacing w:line="238" w:lineRule="exact"/>
              <w:ind w:left="200"/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</w:pPr>
            <w:r w:rsidRPr="00BF5A0B">
              <w:rPr>
                <w:rFonts w:ascii="Abadi MT Condensed" w:eastAsia="Garamond" w:hAnsi="Abadi MT Condensed"/>
                <w:b/>
                <w:color w:val="2E74B5" w:themeColor="accent1" w:themeShade="BF"/>
                <w:sz w:val="24"/>
              </w:rPr>
              <w:t>Date</w:t>
            </w:r>
          </w:p>
        </w:tc>
        <w:tc>
          <w:tcPr>
            <w:tcW w:w="120" w:type="dxa"/>
            <w:tcBorders>
              <w:top w:val="single" w:sz="8" w:space="0" w:color="BFBFBF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bookmarkEnd w:id="0"/>
      <w:tr w:rsidR="00415016" w:rsidRPr="00BF5A0B">
        <w:trPr>
          <w:trHeight w:val="258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415016" w:rsidRPr="00BF5A0B" w:rsidRDefault="00415016">
            <w:pPr>
              <w:spacing w:line="258" w:lineRule="exact"/>
              <w:ind w:left="80"/>
              <w:rPr>
                <w:rFonts w:ascii="Abadi MT Condensed" w:eastAsia="Garamond" w:hAnsi="Abadi MT Condensed"/>
                <w:sz w:val="24"/>
              </w:rPr>
            </w:pPr>
            <w:r w:rsidRPr="00BF5A0B">
              <w:rPr>
                <w:rFonts w:ascii="Abadi MT Condensed" w:eastAsia="Garamond" w:hAnsi="Abadi MT Condensed"/>
                <w:sz w:val="24"/>
              </w:rPr>
              <w:t>Designation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15016" w:rsidRPr="00BF5A0B" w:rsidRDefault="00415016">
            <w:pPr>
              <w:spacing w:line="258" w:lineRule="exact"/>
              <w:rPr>
                <w:rFonts w:ascii="Abadi MT Condensed" w:eastAsia="Garamond" w:hAnsi="Abadi MT Condensed"/>
                <w:sz w:val="24"/>
              </w:rPr>
            </w:pPr>
            <w:r w:rsidRPr="00BF5A0B">
              <w:rPr>
                <w:rFonts w:ascii="Abadi MT Condensed" w:eastAsia="Garamond" w:hAnsi="Abadi MT Condensed"/>
                <w:sz w:val="24"/>
              </w:rPr>
              <w:t>Received by Local Health Insurance Office (LHIO)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415016" w:rsidRPr="00BF5A0B">
        <w:trPr>
          <w:trHeight w:val="272"/>
        </w:trPr>
        <w:tc>
          <w:tcPr>
            <w:tcW w:w="2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415016" w:rsidRPr="00BF5A0B">
        <w:trPr>
          <w:trHeight w:val="258"/>
        </w:trPr>
        <w:tc>
          <w:tcPr>
            <w:tcW w:w="27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258" w:lineRule="exact"/>
              <w:ind w:left="120"/>
              <w:rPr>
                <w:rFonts w:ascii="Abadi MT Condensed" w:eastAsia="Garamond" w:hAnsi="Abadi MT Condensed"/>
                <w:sz w:val="24"/>
              </w:rPr>
            </w:pPr>
            <w:r w:rsidRPr="00BF5A0B">
              <w:rPr>
                <w:rFonts w:ascii="Abadi MT Condensed" w:eastAsia="Garamond" w:hAnsi="Abadi MT Condensed"/>
                <w:sz w:val="24"/>
              </w:rPr>
              <w:t>Printed Name and Signature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258" w:lineRule="exact"/>
              <w:ind w:left="80"/>
              <w:rPr>
                <w:rFonts w:ascii="Abadi MT Condensed" w:eastAsia="Garamond" w:hAnsi="Abadi MT Condensed"/>
              </w:rPr>
            </w:pPr>
            <w:r w:rsidRPr="00BF5A0B">
              <w:rPr>
                <w:rFonts w:ascii="Abadi MT Condensed" w:eastAsia="Garamond" w:hAnsi="Abadi MT Condensed"/>
                <w:sz w:val="24"/>
              </w:rPr>
              <w:t xml:space="preserve">Date signed </w:t>
            </w:r>
            <w:r w:rsidRPr="00BF5A0B">
              <w:rPr>
                <w:rFonts w:ascii="Abadi MT Condensed" w:eastAsia="Garamond" w:hAnsi="Abadi MT Condensed"/>
              </w:rPr>
              <w:t>(mm/</w:t>
            </w:r>
            <w:proofErr w:type="spellStart"/>
            <w:r w:rsidRPr="00BF5A0B">
              <w:rPr>
                <w:rFonts w:ascii="Abadi MT Condensed" w:eastAsia="Garamond" w:hAnsi="Abadi MT Condensed"/>
              </w:rPr>
              <w:t>dd</w:t>
            </w:r>
            <w:proofErr w:type="spellEnd"/>
            <w:r w:rsidRPr="00BF5A0B">
              <w:rPr>
                <w:rFonts w:ascii="Abadi MT Condensed" w:eastAsia="Garamond" w:hAnsi="Abadi MT Condensed"/>
              </w:rPr>
              <w:t>/</w:t>
            </w:r>
            <w:proofErr w:type="spellStart"/>
            <w:r w:rsidRPr="00BF5A0B">
              <w:rPr>
                <w:rFonts w:ascii="Abadi MT Condensed" w:eastAsia="Garamond" w:hAnsi="Abadi MT Condensed"/>
              </w:rPr>
              <w:t>yyyy</w:t>
            </w:r>
            <w:proofErr w:type="spellEnd"/>
            <w:r w:rsidRPr="00BF5A0B">
              <w:rPr>
                <w:rFonts w:ascii="Abadi MT Condensed" w:eastAsia="Garamond" w:hAnsi="Abadi MT Condensed"/>
              </w:rPr>
              <w:t>)</w:t>
            </w:r>
          </w:p>
        </w:tc>
        <w:tc>
          <w:tcPr>
            <w:tcW w:w="80" w:type="dxa"/>
            <w:shd w:val="clear" w:color="auto" w:fill="BFBFBF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660" w:type="dxa"/>
            <w:gridSpan w:val="3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15016" w:rsidRPr="00BF5A0B" w:rsidRDefault="00415016">
            <w:pPr>
              <w:spacing w:line="258" w:lineRule="exact"/>
              <w:rPr>
                <w:rFonts w:ascii="Abadi MT Condensed" w:eastAsia="Garamond" w:hAnsi="Abadi MT Condensed"/>
                <w:sz w:val="24"/>
              </w:rPr>
            </w:pPr>
            <w:r w:rsidRPr="00BF5A0B">
              <w:rPr>
                <w:rFonts w:ascii="Abadi MT Condensed" w:eastAsia="Garamond" w:hAnsi="Abadi MT Condensed"/>
                <w:sz w:val="24"/>
              </w:rPr>
              <w:t>Received by the Benefits Administration Section (BAS)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415016" w:rsidRPr="00BF5A0B">
        <w:trPr>
          <w:trHeight w:val="234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415016" w:rsidRPr="00BF5A0B">
        <w:trPr>
          <w:trHeight w:val="528"/>
        </w:trPr>
        <w:tc>
          <w:tcPr>
            <w:tcW w:w="2780" w:type="dxa"/>
            <w:gridSpan w:val="2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ind w:left="120"/>
              <w:rPr>
                <w:rFonts w:ascii="Abadi MT Condensed" w:eastAsia="Garamond" w:hAnsi="Abadi MT Condensed"/>
              </w:rPr>
            </w:pPr>
            <w:r w:rsidRPr="00BF5A0B">
              <w:rPr>
                <w:rFonts w:ascii="Abadi MT Condensed" w:eastAsia="Garamond" w:hAnsi="Abadi MT Condensed"/>
              </w:rPr>
              <w:t>As of October 2015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80" w:type="dxa"/>
            <w:gridSpan w:val="5"/>
            <w:shd w:val="clear" w:color="auto" w:fill="auto"/>
            <w:vAlign w:val="bottom"/>
          </w:tcPr>
          <w:p w:rsidR="00415016" w:rsidRPr="00BF5A0B" w:rsidRDefault="00415016">
            <w:pPr>
              <w:spacing w:line="0" w:lineRule="atLeast"/>
              <w:ind w:right="160"/>
              <w:jc w:val="center"/>
              <w:rPr>
                <w:rFonts w:ascii="Abadi MT Condensed" w:eastAsia="Garamond" w:hAnsi="Abadi MT Condensed"/>
                <w:b/>
              </w:rPr>
            </w:pPr>
            <w:r w:rsidRPr="00BF5A0B">
              <w:rPr>
                <w:rFonts w:ascii="Abadi MT Condensed" w:eastAsia="Garamond" w:hAnsi="Abadi MT Condensed"/>
              </w:rPr>
              <w:t xml:space="preserve">Page </w:t>
            </w:r>
            <w:r w:rsidRPr="00BF5A0B">
              <w:rPr>
                <w:rFonts w:ascii="Abadi MT Condensed" w:eastAsia="Garamond" w:hAnsi="Abadi MT Condensed"/>
                <w:b/>
              </w:rPr>
              <w:t>1</w:t>
            </w:r>
            <w:r w:rsidRPr="00BF5A0B">
              <w:rPr>
                <w:rFonts w:ascii="Abadi MT Condensed" w:eastAsia="Garamond" w:hAnsi="Abadi MT Condensed"/>
              </w:rPr>
              <w:t xml:space="preserve"> of </w:t>
            </w:r>
            <w:r w:rsidRPr="00BF5A0B">
              <w:rPr>
                <w:rFonts w:ascii="Abadi MT Condensed" w:eastAsia="Garamond" w:hAnsi="Abadi MT Condensed"/>
                <w:b/>
              </w:rPr>
              <w:t>1</w:t>
            </w:r>
            <w:r w:rsidRPr="00BF5A0B">
              <w:rPr>
                <w:rFonts w:ascii="Abadi MT Condensed" w:eastAsia="Garamond" w:hAnsi="Abadi MT Condensed"/>
              </w:rPr>
              <w:t xml:space="preserve"> of </w:t>
            </w:r>
            <w:r w:rsidRPr="00BF5A0B">
              <w:rPr>
                <w:rFonts w:ascii="Abadi MT Condensed" w:eastAsia="Garamond" w:hAnsi="Abadi MT Condensed"/>
                <w:b/>
              </w:rPr>
              <w:t>Annex H</w:t>
            </w:r>
          </w:p>
        </w:tc>
      </w:tr>
    </w:tbl>
    <w:p w:rsidR="00415016" w:rsidRPr="00BF5A0B" w:rsidRDefault="00415016">
      <w:pPr>
        <w:spacing w:line="229" w:lineRule="auto"/>
        <w:ind w:left="180"/>
        <w:rPr>
          <w:rFonts w:ascii="Abadi MT Condensed" w:eastAsia="Times New Roman" w:hAnsi="Abadi MT Condensed"/>
          <w:b/>
          <w:sz w:val="12"/>
        </w:rPr>
      </w:pPr>
      <w:r w:rsidRPr="00BF5A0B">
        <w:rPr>
          <w:rFonts w:ascii="Abadi MT Condensed" w:eastAsia="Times New Roman" w:hAnsi="Abadi MT Condensed"/>
          <w:b/>
          <w:sz w:val="1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016" w:rsidRPr="00BF5A0B" w:rsidRDefault="00415016">
      <w:pPr>
        <w:spacing w:line="98" w:lineRule="exact"/>
        <w:rPr>
          <w:rFonts w:ascii="Abadi MT Condensed" w:eastAsia="Times New Roman" w:hAnsi="Abadi MT Condensed"/>
          <w:sz w:val="24"/>
        </w:rPr>
      </w:pPr>
    </w:p>
    <w:sectPr w:rsidR="00415016" w:rsidRPr="00BF5A0B">
      <w:pgSz w:w="16840" w:h="11908" w:orient="landscape"/>
      <w:pgMar w:top="715" w:right="1320" w:bottom="44" w:left="1260" w:header="0" w:footer="0" w:gutter="0"/>
      <w:cols w:space="0" w:equalWidth="0">
        <w:col w:w="142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B2"/>
    <w:rsid w:val="00415016"/>
    <w:rsid w:val="007C3FB2"/>
    <w:rsid w:val="00B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32FFC4-05B0-4525-A3C9-4E60FA6A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BF5A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2020-07-20T09:52:00Z</dcterms:created>
  <dcterms:modified xsi:type="dcterms:W3CDTF">2020-07-20T09:52:00Z</dcterms:modified>
</cp:coreProperties>
</file>