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8C" w:rsidRPr="00133A8C" w:rsidRDefault="00133A8C" w:rsidP="00133A8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</w:rPr>
      </w:pPr>
      <w:r w:rsidRPr="00133A8C">
        <w:rPr>
          <w:rFonts w:ascii="Abadi MT Condensed" w:eastAsia="Times New Roman" w:hAnsi="Abadi MT Condensed" w:cs="Arial"/>
          <w:b/>
          <w:bCs/>
          <w:color w:val="000000"/>
          <w:sz w:val="36"/>
          <w:szCs w:val="36"/>
          <w:bdr w:val="none" w:sz="0" w:space="0" w:color="auto" w:frame="1"/>
        </w:rPr>
        <w:t>The Order Didn’t Arrive on Time</w:t>
      </w:r>
    </w:p>
    <w:p w:rsid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35168"/>
          <w:sz w:val="27"/>
          <w:szCs w:val="27"/>
          <w:bdr w:val="none" w:sz="0" w:space="0" w:color="auto" w:frame="1"/>
        </w:rPr>
      </w:pP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Dear [First name],</w:t>
      </w: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I’m so sorry your order hasn’t arrived. I know how frustrating this must be. </w:t>
      </w: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I’ve tracked the package via [carrier], and it’s currently listed as “[status].” If you’d like to check on its progress, here’s the link you can use: [link]</w:t>
      </w: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Please contact me directly if your order hasn’t arrived within [time frame]. In the meantime, I will do everything I can to locate your package.</w:t>
      </w: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Once again, [First name], I sincerely apologize for the inconvenience.</w:t>
      </w: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Sincerely,</w:t>
      </w:r>
    </w:p>
    <w:p w:rsid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</w:pP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bookmarkStart w:id="0" w:name="_GoBack"/>
      <w:bookmarkEnd w:id="0"/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[Agent first name]</w:t>
      </w:r>
    </w:p>
    <w:p w:rsidR="00133A8C" w:rsidRPr="00133A8C" w:rsidRDefault="00133A8C" w:rsidP="00133A8C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133A8C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[Email/direct phone]</w:t>
      </w:r>
    </w:p>
    <w:p w:rsidR="00A47A44" w:rsidRPr="00133A8C" w:rsidRDefault="00A47A44">
      <w:pPr>
        <w:rPr>
          <w:rFonts w:ascii="Abadi MT Condensed" w:hAnsi="Abadi MT Condensed"/>
        </w:rPr>
      </w:pPr>
    </w:p>
    <w:sectPr w:rsidR="00A47A44" w:rsidRPr="00133A8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C"/>
    <w:rsid w:val="00133A8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07E1-54F2-4AD2-826D-20AA08C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3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3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33A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2020-09-08T18:11:00Z</dcterms:created>
  <dcterms:modified xsi:type="dcterms:W3CDTF">2020-09-08T18:20:00Z</dcterms:modified>
</cp:coreProperties>
</file>