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t>Dear Ms. Philly,</w:t>
      </w:r>
    </w:p>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t>We so much appreciate the special attention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have given to Kelly while he has been hospitalized off and on throughout the year. As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know, such extended a</w:t>
      </w:r>
      <w:bookmarkStart w:id="0" w:name="_GoBack"/>
      <w:bookmarkEnd w:id="0"/>
      <w:r w:rsidRPr="00E57B44">
        <w:rPr>
          <w:rFonts w:ascii="Century Gothic" w:hAnsi="Century Gothic" w:cs="Arial"/>
          <w:color w:val="363940"/>
          <w:sz w:val="28"/>
          <w:szCs w:val="28"/>
        </w:rPr>
        <w:t>bsences can play havoc with a child’s relationships with other students, and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have been particularly sensitive to making Kelly feel a part of the group when he was able to be in class.</w:t>
      </w:r>
    </w:p>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t>Specifically, I want to </w:t>
      </w:r>
      <w:r w:rsidRPr="00E57B44">
        <w:rPr>
          <w:rStyle w:val="b24-hit"/>
          <w:rFonts w:ascii="Century Gothic" w:hAnsi="Century Gothic" w:cs="Arial"/>
          <w:color w:val="363940"/>
          <w:sz w:val="28"/>
          <w:szCs w:val="28"/>
        </w:rPr>
        <w:t>thank</w:t>
      </w:r>
      <w:r w:rsidRPr="00E57B44">
        <w:rPr>
          <w:rFonts w:ascii="Century Gothic" w:hAnsi="Century Gothic" w:cs="Arial"/>
          <w:color w:val="363940"/>
          <w:sz w:val="28"/>
          <w:szCs w:val="28"/>
        </w:rPr>
        <w:t>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for the several occasions when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gave the other children time to make cards and write notes to Kelly. Not only were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teaching your fourth-graders writing skills,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were teaching them to care about other people. That, I’m sure, is a direct reflection of your own personal commitment to your students.</w:t>
      </w:r>
    </w:p>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t>And what a wonderful idea to record their class parties and special days to send home for Kelly. Although he sometimes watched through tears of disappointment that he could not be part of the festivities, those tapes kept him in touch with his friends during a very difficult time.</w:t>
      </w:r>
    </w:p>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t>I’m sure teachers hear complaints from time to time, but I wanted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xml:space="preserve"> to know that we in our household and </w:t>
      </w:r>
      <w:proofErr w:type="spellStart"/>
      <w:r w:rsidRPr="00E57B44">
        <w:rPr>
          <w:rFonts w:ascii="Century Gothic" w:hAnsi="Century Gothic" w:cs="Arial"/>
          <w:color w:val="363940"/>
          <w:sz w:val="28"/>
          <w:szCs w:val="28"/>
        </w:rPr>
        <w:t>neighbourhood</w:t>
      </w:r>
      <w:proofErr w:type="spellEnd"/>
      <w:r w:rsidRPr="00E57B44">
        <w:rPr>
          <w:rFonts w:ascii="Century Gothic" w:hAnsi="Century Gothic" w:cs="Arial"/>
          <w:color w:val="363940"/>
          <w:sz w:val="28"/>
          <w:szCs w:val="28"/>
        </w:rPr>
        <w:t xml:space="preserve"> are certainly singing your praises. </w:t>
      </w:r>
      <w:r w:rsidRPr="00E57B44">
        <w:rPr>
          <w:rStyle w:val="b24-hit"/>
          <w:rFonts w:ascii="Century Gothic" w:hAnsi="Century Gothic" w:cs="Arial"/>
          <w:color w:val="363940"/>
          <w:sz w:val="28"/>
          <w:szCs w:val="28"/>
        </w:rPr>
        <w:t>Thank</w:t>
      </w:r>
      <w:r w:rsidRPr="00E57B44">
        <w:rPr>
          <w:rFonts w:ascii="Century Gothic" w:hAnsi="Century Gothic" w:cs="Arial"/>
          <w:color w:val="363940"/>
          <w:sz w:val="28"/>
          <w:szCs w:val="28"/>
        </w:rPr>
        <w:t> </w:t>
      </w:r>
      <w:r w:rsidRPr="00E57B44">
        <w:rPr>
          <w:rStyle w:val="b24-hit"/>
          <w:rFonts w:ascii="Century Gothic" w:hAnsi="Century Gothic" w:cs="Arial"/>
          <w:color w:val="363940"/>
          <w:sz w:val="28"/>
          <w:szCs w:val="28"/>
        </w:rPr>
        <w:t>you</w:t>
      </w:r>
      <w:r w:rsidRPr="00E57B44">
        <w:rPr>
          <w:rFonts w:ascii="Century Gothic" w:hAnsi="Century Gothic" w:cs="Arial"/>
          <w:color w:val="363940"/>
          <w:sz w:val="28"/>
          <w:szCs w:val="28"/>
        </w:rPr>
        <w:t> so much for your dedication.</w:t>
      </w:r>
    </w:p>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lastRenderedPageBreak/>
        <w:t>Sincerely,</w:t>
      </w:r>
    </w:p>
    <w:p w:rsidR="00E57B44" w:rsidRPr="00E57B44" w:rsidRDefault="00E57B44" w:rsidP="00E57B4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E57B44">
        <w:rPr>
          <w:rFonts w:ascii="Century Gothic" w:hAnsi="Century Gothic" w:cs="Arial"/>
          <w:color w:val="363940"/>
          <w:sz w:val="28"/>
          <w:szCs w:val="28"/>
        </w:rPr>
        <w:t>Helen and Bob</w:t>
      </w:r>
    </w:p>
    <w:p w:rsidR="00155509" w:rsidRPr="00E57B44" w:rsidRDefault="00155509" w:rsidP="00E57B44">
      <w:pPr>
        <w:spacing w:line="360" w:lineRule="auto"/>
        <w:rPr>
          <w:rFonts w:ascii="Century Gothic" w:hAnsi="Century Gothic"/>
          <w:sz w:val="28"/>
          <w:szCs w:val="28"/>
        </w:rPr>
      </w:pPr>
    </w:p>
    <w:sectPr w:rsidR="00155509" w:rsidRPr="00E5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11"/>
    <w:rsid w:val="00155509"/>
    <w:rsid w:val="00C02C11"/>
    <w:rsid w:val="00E5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D5DCB-ADD0-45AA-8747-2BC56D5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24-hit">
    <w:name w:val="b24-hit"/>
    <w:basedOn w:val="DefaultParagraphFont"/>
    <w:rsid w:val="00E5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2020-08-26T20:10:00Z</dcterms:created>
  <dcterms:modified xsi:type="dcterms:W3CDTF">2020-08-26T20:10:00Z</dcterms:modified>
</cp:coreProperties>
</file>