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F2431" w14:textId="77777777" w:rsidR="005A478B" w:rsidRDefault="005A478B"/>
    <w:tbl>
      <w:tblPr>
        <w:tblStyle w:val="TableGridLight"/>
        <w:tblW w:w="0" w:type="auto"/>
        <w:tblLook w:val="04A0" w:firstRow="1" w:lastRow="0" w:firstColumn="1" w:lastColumn="0" w:noHBand="0" w:noVBand="1"/>
      </w:tblPr>
      <w:tblGrid>
        <w:gridCol w:w="9638"/>
      </w:tblGrid>
      <w:tr w:rsidR="005A478B" w:rsidRPr="005A478B" w14:paraId="09B4C353" w14:textId="77777777" w:rsidTr="005A478B">
        <w:tc>
          <w:tcPr>
            <w:tcW w:w="9638" w:type="dxa"/>
          </w:tcPr>
          <w:p w14:paraId="39BC2439" w14:textId="77777777" w:rsidR="005A478B" w:rsidRDefault="005A478B" w:rsidP="00112CBB">
            <w:pPr>
              <w:autoSpaceDE w:val="0"/>
              <w:autoSpaceDN w:val="0"/>
              <w:adjustRightInd w:val="0"/>
              <w:spacing w:after="0" w:line="240" w:lineRule="auto"/>
              <w:jc w:val="center"/>
              <w:rPr>
                <w:rFonts w:ascii="Abadi MT Condensed" w:hAnsi="Abadi MT Condensed" w:cs="Arial"/>
                <w:b/>
                <w:bCs/>
                <w:sz w:val="36"/>
                <w:szCs w:val="36"/>
              </w:rPr>
            </w:pPr>
          </w:p>
          <w:p w14:paraId="1594AF8B" w14:textId="77777777" w:rsidR="005A478B" w:rsidRDefault="005A478B" w:rsidP="00112CBB">
            <w:pPr>
              <w:autoSpaceDE w:val="0"/>
              <w:autoSpaceDN w:val="0"/>
              <w:adjustRightInd w:val="0"/>
              <w:spacing w:after="0" w:line="240" w:lineRule="auto"/>
              <w:jc w:val="center"/>
              <w:rPr>
                <w:rFonts w:ascii="Abadi MT Condensed" w:hAnsi="Abadi MT Condensed" w:cs="Arial"/>
                <w:b/>
                <w:bCs/>
                <w:sz w:val="36"/>
                <w:szCs w:val="36"/>
              </w:rPr>
            </w:pPr>
            <w:bookmarkStart w:id="0" w:name="_GoBack"/>
            <w:bookmarkEnd w:id="0"/>
            <w:r w:rsidRPr="005A478B">
              <w:rPr>
                <w:rFonts w:ascii="Abadi MT Condensed" w:hAnsi="Abadi MT Condensed" w:cs="Arial"/>
                <w:b/>
                <w:bCs/>
                <w:sz w:val="36"/>
                <w:szCs w:val="36"/>
              </w:rPr>
              <w:t>STANDARD LEASE AGREEMENT</w:t>
            </w:r>
          </w:p>
          <w:p w14:paraId="0A94CE23" w14:textId="77777777" w:rsidR="005A478B" w:rsidRPr="005A478B" w:rsidRDefault="005A478B" w:rsidP="00112CBB">
            <w:pPr>
              <w:autoSpaceDE w:val="0"/>
              <w:autoSpaceDN w:val="0"/>
              <w:adjustRightInd w:val="0"/>
              <w:spacing w:after="0" w:line="240" w:lineRule="auto"/>
              <w:jc w:val="center"/>
              <w:rPr>
                <w:rFonts w:ascii="Abadi MT Condensed" w:hAnsi="Abadi MT Condensed" w:cs="Arial"/>
                <w:b/>
                <w:bCs/>
                <w:sz w:val="36"/>
                <w:szCs w:val="36"/>
              </w:rPr>
            </w:pPr>
          </w:p>
        </w:tc>
      </w:tr>
      <w:tr w:rsidR="005A478B" w:rsidRPr="005A478B" w14:paraId="3E400574" w14:textId="77777777" w:rsidTr="005A478B">
        <w:tc>
          <w:tcPr>
            <w:tcW w:w="9638" w:type="dxa"/>
          </w:tcPr>
          <w:p w14:paraId="76B5F9E0" w14:textId="77777777" w:rsidR="005A478B" w:rsidRPr="005A478B" w:rsidRDefault="005A478B" w:rsidP="00112CBB">
            <w:pPr>
              <w:autoSpaceDE w:val="0"/>
              <w:autoSpaceDN w:val="0"/>
              <w:adjustRightInd w:val="0"/>
              <w:spacing w:after="0" w:line="240" w:lineRule="auto"/>
              <w:rPr>
                <w:rFonts w:ascii="Abadi MT Condensed" w:hAnsi="Abadi MT Condensed" w:cs="Arial"/>
                <w:b/>
                <w:bCs/>
              </w:rPr>
            </w:pPr>
          </w:p>
        </w:tc>
      </w:tr>
      <w:tr w:rsidR="005A478B" w:rsidRPr="005A478B" w14:paraId="5140C6B7" w14:textId="77777777" w:rsidTr="005A478B">
        <w:tc>
          <w:tcPr>
            <w:tcW w:w="9638" w:type="dxa"/>
          </w:tcPr>
          <w:p w14:paraId="391E0F61"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b/>
                <w:bCs/>
              </w:rPr>
              <w:t xml:space="preserve">THIS AGREEMENT </w:t>
            </w:r>
            <w:r w:rsidRPr="005A478B">
              <w:rPr>
                <w:rFonts w:ascii="Abadi MT Condensed" w:hAnsi="Abadi MT Condensed" w:cs="Arial"/>
              </w:rPr>
              <w:t>(hereinafter referred to as the "Standard Lease Agreement") is made and entered into this ____ day of _______________________, 20____, by and between the Landlord known as _______________________ with a mailing address of _______________________, City of _______________________, State of _______________________ (hereinafter referred to as "Landlord") and the Tenant known as _______________________ with a mailing address of _______________________, City of _______________________, State of _______________________ (hereinafter referred to as "Tenant").</w:t>
            </w:r>
          </w:p>
        </w:tc>
      </w:tr>
      <w:tr w:rsidR="005A478B" w:rsidRPr="005A478B" w14:paraId="4E529AFE" w14:textId="77777777" w:rsidTr="005A478B">
        <w:tc>
          <w:tcPr>
            <w:tcW w:w="9638" w:type="dxa"/>
          </w:tcPr>
          <w:p w14:paraId="3D144973"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6A18AA61" w14:textId="77777777" w:rsidTr="005A478B">
        <w:tc>
          <w:tcPr>
            <w:tcW w:w="9638" w:type="dxa"/>
          </w:tcPr>
          <w:p w14:paraId="5210D06C"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For and in consideration of the covenants and obligations contained herein and other good and valuable consideration, the receipt and sufficiency of which is hereby acknowledged, the parties hereto hereby agree as follows: </w:t>
            </w:r>
          </w:p>
        </w:tc>
      </w:tr>
      <w:tr w:rsidR="005A478B" w:rsidRPr="005A478B" w14:paraId="61DE5089" w14:textId="77777777" w:rsidTr="005A478B">
        <w:tc>
          <w:tcPr>
            <w:tcW w:w="9638" w:type="dxa"/>
          </w:tcPr>
          <w:p w14:paraId="4F4D41B3"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13024273" w14:textId="77777777" w:rsidTr="005A478B">
        <w:tc>
          <w:tcPr>
            <w:tcW w:w="9638" w:type="dxa"/>
          </w:tcPr>
          <w:p w14:paraId="28C46FD0"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1. </w:t>
            </w:r>
            <w:r w:rsidRPr="005A478B">
              <w:rPr>
                <w:rFonts w:ascii="Abadi MT Condensed" w:hAnsi="Abadi MT Condensed" w:cs="Arial"/>
              </w:rPr>
              <w:tab/>
            </w:r>
            <w:r w:rsidRPr="005A478B">
              <w:rPr>
                <w:rFonts w:ascii="Abadi MT Condensed" w:hAnsi="Abadi MT Condensed" w:cs="Arial"/>
                <w:b/>
                <w:bCs/>
              </w:rPr>
              <w:t>PROPERTY</w:t>
            </w:r>
            <w:r w:rsidRPr="005A478B">
              <w:rPr>
                <w:rFonts w:ascii="Abadi MT Condensed" w:hAnsi="Abadi MT Condensed" w:cs="Arial"/>
              </w:rPr>
              <w:t>. Landlord owns certain real property and improvements located at _______________________, City of _______________________, State of _______________________ (hereinafter referred to as the "Property"). Landlord desires to lease the Property to Tenant upon the terms and conditions contained herein. Tenant desires to lease the Property from Landlord upon the terms and conditions contained herein.</w:t>
            </w:r>
          </w:p>
        </w:tc>
      </w:tr>
      <w:tr w:rsidR="005A478B" w:rsidRPr="005A478B" w14:paraId="3F31CEC8" w14:textId="77777777" w:rsidTr="005A478B">
        <w:tc>
          <w:tcPr>
            <w:tcW w:w="9638" w:type="dxa"/>
          </w:tcPr>
          <w:p w14:paraId="58BBFEFB"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69196CAB" w14:textId="77777777" w:rsidTr="005A478B">
        <w:tc>
          <w:tcPr>
            <w:tcW w:w="9638" w:type="dxa"/>
          </w:tcPr>
          <w:p w14:paraId="74D6A233"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2. </w:t>
            </w:r>
            <w:r w:rsidRPr="005A478B">
              <w:rPr>
                <w:rFonts w:ascii="Abadi MT Condensed" w:hAnsi="Abadi MT Condensed" w:cs="Arial"/>
              </w:rPr>
              <w:tab/>
            </w:r>
            <w:r w:rsidRPr="005A478B">
              <w:rPr>
                <w:rFonts w:ascii="Abadi MT Condensed" w:hAnsi="Abadi MT Condensed" w:cs="Arial"/>
                <w:b/>
                <w:bCs/>
              </w:rPr>
              <w:t>TERM</w:t>
            </w:r>
            <w:r w:rsidRPr="005A478B">
              <w:rPr>
                <w:rFonts w:ascii="Abadi MT Condensed" w:hAnsi="Abadi MT Condensed" w:cs="Arial"/>
              </w:rPr>
              <w:t>. This Standard Lease Agreement shall commence on _______________________, 20____, and end on _______________________, 20____, at 11:59 PM local time (hereinafter referred to as the “Term”). Upon the end of the Term, Tenant shall be required to vacate the Property unless one of the following circumstances occur:</w:t>
            </w:r>
          </w:p>
        </w:tc>
      </w:tr>
      <w:tr w:rsidR="005A478B" w:rsidRPr="005A478B" w14:paraId="11AA2CCB" w14:textId="77777777" w:rsidTr="005A478B">
        <w:tc>
          <w:tcPr>
            <w:tcW w:w="9638" w:type="dxa"/>
          </w:tcPr>
          <w:p w14:paraId="0F6ADCED"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362FE2D8" w14:textId="77777777" w:rsidTr="005A478B">
        <w:tc>
          <w:tcPr>
            <w:tcW w:w="9638" w:type="dxa"/>
          </w:tcPr>
          <w:p w14:paraId="4885202B" w14:textId="77777777" w:rsidR="005A478B" w:rsidRPr="005A478B" w:rsidRDefault="005A478B" w:rsidP="00112CBB">
            <w:pPr>
              <w:pStyle w:val="ListParagraph"/>
              <w:numPr>
                <w:ilvl w:val="0"/>
                <w:numId w:val="1"/>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Landlord and Tenant formally extend this Standard Lease Agreement in writing or create and execute a new, written and signed Standard Lease Agreement; or</w:t>
            </w:r>
          </w:p>
        </w:tc>
      </w:tr>
      <w:tr w:rsidR="005A478B" w:rsidRPr="005A478B" w14:paraId="33B2F919" w14:textId="77777777" w:rsidTr="005A478B">
        <w:tc>
          <w:tcPr>
            <w:tcW w:w="9638" w:type="dxa"/>
          </w:tcPr>
          <w:p w14:paraId="661E4E69" w14:textId="77777777" w:rsidR="005A478B" w:rsidRPr="005A478B" w:rsidRDefault="005A478B" w:rsidP="00112CBB">
            <w:pPr>
              <w:pStyle w:val="ListParagraph"/>
              <w:numPr>
                <w:ilvl w:val="0"/>
                <w:numId w:val="1"/>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Landlord willingly accepts new Rent from Tenant, which does not constitute past due Rent.</w:t>
            </w:r>
          </w:p>
        </w:tc>
      </w:tr>
      <w:tr w:rsidR="005A478B" w:rsidRPr="005A478B" w14:paraId="64AF4499" w14:textId="77777777" w:rsidTr="005A478B">
        <w:tc>
          <w:tcPr>
            <w:tcW w:w="9638" w:type="dxa"/>
          </w:tcPr>
          <w:p w14:paraId="740AFD95"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77CC9501" w14:textId="77777777" w:rsidTr="005A478B">
        <w:tc>
          <w:tcPr>
            <w:tcW w:w="9638" w:type="dxa"/>
          </w:tcPr>
          <w:p w14:paraId="32E78B02"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In the event that Landlord accepts new rent from Tenant after the termination date, a month-to-month tenancy shall be created. If at any time either party desires to terminate the month-to-month tenancy, such party may do so by providing to the other party written notice of intention to terminate at least thirty (30) days prior to the desired date or the minimum time-period required by the State, whichever is less. Notices to terminate may be given on any calendar day, irrespective of commencement date. Rent shall continue at the rate specified in this Standard Lease Agreement, or as allowed by law. All other terms and conditions as outlined in this Standard Lease Agreement shall remain in full force and effect. Time is of the essence for providing notice of termination (strict compliance with dates by which notice must be provided is required).</w:t>
            </w:r>
          </w:p>
        </w:tc>
      </w:tr>
      <w:tr w:rsidR="005A478B" w:rsidRPr="005A478B" w14:paraId="25242EF6" w14:textId="77777777" w:rsidTr="005A478B">
        <w:tc>
          <w:tcPr>
            <w:tcW w:w="9638" w:type="dxa"/>
          </w:tcPr>
          <w:p w14:paraId="7E7D39ED"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0D142E4B" w14:textId="77777777" w:rsidTr="005A478B">
        <w:tc>
          <w:tcPr>
            <w:tcW w:w="9638" w:type="dxa"/>
          </w:tcPr>
          <w:p w14:paraId="782A6290"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3. </w:t>
            </w:r>
            <w:r w:rsidRPr="005A478B">
              <w:rPr>
                <w:rFonts w:ascii="Abadi MT Condensed" w:hAnsi="Abadi MT Condensed" w:cs="Arial"/>
              </w:rPr>
              <w:tab/>
            </w:r>
            <w:r w:rsidRPr="005A478B">
              <w:rPr>
                <w:rFonts w:ascii="Abadi MT Condensed" w:hAnsi="Abadi MT Condensed" w:cs="Arial"/>
                <w:b/>
                <w:bCs/>
              </w:rPr>
              <w:t>RENT</w:t>
            </w:r>
            <w:r w:rsidRPr="005A478B">
              <w:rPr>
                <w:rFonts w:ascii="Abadi MT Condensed" w:hAnsi="Abadi MT Condensed" w:cs="Arial"/>
              </w:rPr>
              <w:t>. Tenant shall pay to Landlord the sum of $____________ per month (hereinafter referred to as “Rent”) for the Term of the Agreement. The due date for Rent payment shall be the ____ day of each calendar month and shall be considered advance payment for that month (hereinafter referred to as the “Due Date”). Weekends and holidays do not delay or excuse Tenant’s obligation to pay Rent in a timely manner.</w:t>
            </w:r>
          </w:p>
        </w:tc>
      </w:tr>
      <w:tr w:rsidR="005A478B" w:rsidRPr="005A478B" w14:paraId="7EAD48D7" w14:textId="77777777" w:rsidTr="005A478B">
        <w:tc>
          <w:tcPr>
            <w:tcW w:w="9638" w:type="dxa"/>
          </w:tcPr>
          <w:p w14:paraId="5A40B003"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4B22DE6E" w14:textId="77777777" w:rsidTr="005A478B">
        <w:tc>
          <w:tcPr>
            <w:tcW w:w="9638" w:type="dxa"/>
          </w:tcPr>
          <w:p w14:paraId="58D05392" w14:textId="77777777" w:rsidR="005A478B" w:rsidRPr="005A478B" w:rsidRDefault="005A478B" w:rsidP="00112CBB">
            <w:pPr>
              <w:pStyle w:val="ListParagraph"/>
              <w:numPr>
                <w:ilvl w:val="0"/>
                <w:numId w:val="2"/>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b/>
              </w:rPr>
              <w:t>Late Rent</w:t>
            </w:r>
            <w:r w:rsidRPr="005A478B">
              <w:rPr>
                <w:rFonts w:ascii="Abadi MT Condensed" w:hAnsi="Abadi MT Condensed" w:cs="Arial"/>
              </w:rPr>
              <w:t xml:space="preserve">. If Rent is not paid within ____ days of the Due Date, the Rent shall be considered past due and a late fee of </w:t>
            </w:r>
            <w:r w:rsidRPr="005A478B">
              <w:rPr>
                <w:rFonts w:ascii="Segoe UI Symbol" w:hAnsi="Segoe UI Symbol" w:cs="Segoe UI Symbol"/>
              </w:rPr>
              <w:t>☐</w:t>
            </w:r>
            <w:r w:rsidRPr="005A478B">
              <w:rPr>
                <w:rFonts w:ascii="Abadi MT Condensed" w:hAnsi="Abadi MT Condensed" w:cs="Arial"/>
              </w:rPr>
              <w:t xml:space="preserve"> $____________ or </w:t>
            </w:r>
            <w:r w:rsidRPr="005A478B">
              <w:rPr>
                <w:rFonts w:ascii="Segoe UI Symbol" w:hAnsi="Segoe UI Symbol" w:cs="Segoe UI Symbol"/>
              </w:rPr>
              <w:t>☐</w:t>
            </w:r>
            <w:r w:rsidRPr="005A478B">
              <w:rPr>
                <w:rFonts w:ascii="Abadi MT Condensed" w:hAnsi="Abadi MT Condensed" w:cs="Arial"/>
              </w:rPr>
              <w:t xml:space="preserve"> ____ % of the Rent past due shall be applied for every </w:t>
            </w:r>
            <w:r w:rsidRPr="005A478B">
              <w:rPr>
                <w:rFonts w:ascii="Segoe UI Symbol" w:hAnsi="Segoe UI Symbol" w:cs="Segoe UI Symbol"/>
              </w:rPr>
              <w:t>☐</w:t>
            </w:r>
            <w:r w:rsidRPr="005A478B">
              <w:rPr>
                <w:rFonts w:ascii="Abadi MT Condensed" w:hAnsi="Abadi MT Condensed" w:cs="Arial"/>
              </w:rPr>
              <w:t xml:space="preserve"> </w:t>
            </w:r>
            <w:r w:rsidRPr="005A478B">
              <w:rPr>
                <w:rFonts w:ascii="Abadi MT Condensed" w:hAnsi="Abadi MT Condensed" w:cs="Arial"/>
                <w:u w:val="single"/>
              </w:rPr>
              <w:t>day</w:t>
            </w:r>
            <w:r w:rsidRPr="005A478B">
              <w:rPr>
                <w:rFonts w:ascii="Abadi MT Condensed" w:hAnsi="Abadi MT Condensed" w:cs="Arial"/>
              </w:rPr>
              <w:t xml:space="preserve"> Rent is late </w:t>
            </w:r>
            <w:r w:rsidRPr="005A478B">
              <w:rPr>
                <w:rFonts w:ascii="Segoe UI Symbol" w:hAnsi="Segoe UI Symbol" w:cs="Segoe UI Symbol"/>
              </w:rPr>
              <w:t>☐</w:t>
            </w:r>
            <w:r w:rsidRPr="005A478B">
              <w:rPr>
                <w:rFonts w:ascii="Abadi MT Condensed" w:hAnsi="Abadi MT Condensed" w:cs="Arial"/>
              </w:rPr>
              <w:t xml:space="preserve"> </w:t>
            </w:r>
            <w:r w:rsidRPr="005A478B">
              <w:rPr>
                <w:rFonts w:ascii="Abadi MT Condensed" w:hAnsi="Abadi MT Condensed" w:cs="Arial"/>
                <w:u w:val="single"/>
              </w:rPr>
              <w:t>occurrence</w:t>
            </w:r>
            <w:r w:rsidRPr="005A478B">
              <w:rPr>
                <w:rFonts w:ascii="Abadi MT Condensed" w:hAnsi="Abadi MT Condensed" w:cs="Arial"/>
              </w:rPr>
              <w:t xml:space="preserve"> Rent is late.</w:t>
            </w:r>
          </w:p>
        </w:tc>
      </w:tr>
      <w:tr w:rsidR="005A478B" w:rsidRPr="005A478B" w14:paraId="3032FC91" w14:textId="77777777" w:rsidTr="005A478B">
        <w:tc>
          <w:tcPr>
            <w:tcW w:w="9638" w:type="dxa"/>
          </w:tcPr>
          <w:p w14:paraId="13BC0C5D" w14:textId="77777777" w:rsidR="005A478B" w:rsidRPr="005A478B" w:rsidRDefault="005A478B" w:rsidP="00112CBB">
            <w:pPr>
              <w:pStyle w:val="ListParagraph"/>
              <w:numPr>
                <w:ilvl w:val="0"/>
                <w:numId w:val="2"/>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b/>
              </w:rPr>
              <w:t>Returned Checks</w:t>
            </w:r>
            <w:r w:rsidRPr="005A478B">
              <w:rPr>
                <w:rFonts w:ascii="Abadi MT Condensed" w:hAnsi="Abadi MT Condensed" w:cs="Arial"/>
              </w:rPr>
              <w:t xml:space="preserve">. In the event that any payment by Tenant is returned for insufficient funds ("NSF") or if Tenant stops payment, Tenant will pay $____________ to Landlord for each such check, plus late Rent penalties, as described above, until Landlord has </w:t>
            </w:r>
            <w:r w:rsidRPr="005A478B">
              <w:rPr>
                <w:rFonts w:ascii="Abadi MT Condensed" w:hAnsi="Abadi MT Condensed" w:cs="Arial"/>
                <w:bCs/>
              </w:rPr>
              <w:t>received</w:t>
            </w:r>
            <w:r w:rsidRPr="005A478B">
              <w:rPr>
                <w:rFonts w:ascii="Abadi MT Condensed" w:hAnsi="Abadi MT Condensed" w:cs="Arial"/>
                <w:b/>
                <w:bCs/>
              </w:rPr>
              <w:t xml:space="preserve"> </w:t>
            </w:r>
            <w:r w:rsidRPr="005A478B">
              <w:rPr>
                <w:rFonts w:ascii="Abadi MT Condensed" w:hAnsi="Abadi MT Condensed" w:cs="Arial"/>
              </w:rPr>
              <w:t>payment. Furthermore, Landlord may require in writing that Tenant pay all future Rent payments by cash, money order, or cashier's check.</w:t>
            </w:r>
          </w:p>
        </w:tc>
      </w:tr>
      <w:tr w:rsidR="005A478B" w:rsidRPr="005A478B" w14:paraId="14698B6B" w14:textId="77777777" w:rsidTr="005A478B">
        <w:tc>
          <w:tcPr>
            <w:tcW w:w="9638" w:type="dxa"/>
          </w:tcPr>
          <w:p w14:paraId="2F1003AB" w14:textId="77777777" w:rsidR="005A478B" w:rsidRPr="005A478B" w:rsidRDefault="005A478B" w:rsidP="00112CBB">
            <w:pPr>
              <w:pStyle w:val="ListParagraph"/>
              <w:numPr>
                <w:ilvl w:val="0"/>
                <w:numId w:val="2"/>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b/>
              </w:rPr>
              <w:lastRenderedPageBreak/>
              <w:t>Order in which Funds are Applied</w:t>
            </w:r>
            <w:r w:rsidRPr="005A478B">
              <w:rPr>
                <w:rFonts w:ascii="Abadi MT Condensed" w:hAnsi="Abadi MT Condensed" w:cs="Arial"/>
              </w:rPr>
              <w:t>. Landlord will apply all funds received from Tenant first to any non-rent obligations of Tenant, including late charges, returned check charges, charge-backs for repairs, brokerage fees, and periodic utilities, then to Rent, regardless of any notations on a check.</w:t>
            </w:r>
          </w:p>
        </w:tc>
      </w:tr>
      <w:tr w:rsidR="005A478B" w:rsidRPr="005A478B" w14:paraId="61EC601D" w14:textId="77777777" w:rsidTr="005A478B">
        <w:tc>
          <w:tcPr>
            <w:tcW w:w="9638" w:type="dxa"/>
          </w:tcPr>
          <w:p w14:paraId="3016489C" w14:textId="77777777" w:rsidR="005A478B" w:rsidRPr="005A478B" w:rsidRDefault="005A478B" w:rsidP="00112CBB">
            <w:pPr>
              <w:pStyle w:val="ListParagraph"/>
              <w:numPr>
                <w:ilvl w:val="0"/>
                <w:numId w:val="2"/>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b/>
              </w:rPr>
              <w:t>Rent Increases</w:t>
            </w:r>
            <w:r w:rsidRPr="005A478B">
              <w:rPr>
                <w:rFonts w:ascii="Abadi MT Condensed" w:hAnsi="Abadi MT Condensed" w:cs="Arial"/>
              </w:rPr>
              <w:t>. There will be no rent increases through the Term of the Standard Lease Agreement. If this lease is renewed automatically on a month-to-month basis, Landlord may increase the rent during the renewal period by providing written notice to Tenant that becomes effective the month following the ____ day after the notice is provided.</w:t>
            </w:r>
          </w:p>
        </w:tc>
      </w:tr>
      <w:tr w:rsidR="005A478B" w:rsidRPr="005A478B" w14:paraId="0318603B" w14:textId="77777777" w:rsidTr="005A478B">
        <w:tc>
          <w:tcPr>
            <w:tcW w:w="9638" w:type="dxa"/>
          </w:tcPr>
          <w:p w14:paraId="44301166"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33B884D8" w14:textId="77777777" w:rsidTr="005A478B">
        <w:tc>
          <w:tcPr>
            <w:tcW w:w="9638" w:type="dxa"/>
          </w:tcPr>
          <w:p w14:paraId="593079AB"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4. </w:t>
            </w:r>
            <w:r w:rsidRPr="005A478B">
              <w:rPr>
                <w:rFonts w:ascii="Abadi MT Condensed" w:hAnsi="Abadi MT Condensed" w:cs="Arial"/>
              </w:rPr>
              <w:tab/>
            </w:r>
            <w:r w:rsidRPr="005A478B">
              <w:rPr>
                <w:rFonts w:ascii="Abadi MT Condensed" w:hAnsi="Abadi MT Condensed" w:cs="Arial"/>
                <w:b/>
                <w:bCs/>
              </w:rPr>
              <w:t>SECURITY DEPOSIT</w:t>
            </w:r>
            <w:r w:rsidRPr="005A478B">
              <w:rPr>
                <w:rFonts w:ascii="Abadi MT Condensed" w:hAnsi="Abadi MT Condensed" w:cs="Arial"/>
              </w:rPr>
              <w:t>. Upon execution of this Standard Lease Agreement, Tenant shall deposit with Landlord the sum of $____________ (hereinafter referred to as the “Security Deposit”) receipt of which is hereby acknowledged by Landlord, as security for any damage caused to the Property during the term hereof. Landlord may place the Security Deposit in an interest-bearing account and any interest earned will be paid to Landlord or Landlord’s representative.</w:t>
            </w:r>
          </w:p>
        </w:tc>
      </w:tr>
      <w:tr w:rsidR="005A478B" w:rsidRPr="005A478B" w14:paraId="7EDC8A64" w14:textId="77777777" w:rsidTr="005A478B">
        <w:tc>
          <w:tcPr>
            <w:tcW w:w="9638" w:type="dxa"/>
          </w:tcPr>
          <w:p w14:paraId="48CD1647"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7C45B59A" w14:textId="77777777" w:rsidTr="005A478B">
        <w:tc>
          <w:tcPr>
            <w:tcW w:w="9638" w:type="dxa"/>
          </w:tcPr>
          <w:p w14:paraId="6DB60E0B"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A. </w:t>
            </w:r>
            <w:r w:rsidRPr="005A478B">
              <w:rPr>
                <w:rFonts w:ascii="Abadi MT Condensed" w:hAnsi="Abadi MT Condensed" w:cs="Arial"/>
                <w:b/>
                <w:bCs/>
              </w:rPr>
              <w:t>Refunds</w:t>
            </w:r>
            <w:r w:rsidRPr="005A478B">
              <w:rPr>
                <w:rFonts w:ascii="Abadi MT Condensed" w:hAnsi="Abadi MT Condensed" w:cs="Arial"/>
              </w:rPr>
              <w:t>. Upon termination of the tenancy, all funds held by the landlord as Security Deposit may be applied to the payment of accrued rent and the amount of damages that the landlord has suffered by reason of the tenant's noncompliance with the terms of this Standard Lease Agreement or with any and all laws, ordinances, rules, and orders of any and all governmental or quasi-governmental authorities affecting the cleanliness, use, occupancy, and preservation of the Property.</w:t>
            </w:r>
          </w:p>
        </w:tc>
      </w:tr>
      <w:tr w:rsidR="005A478B" w:rsidRPr="005A478B" w14:paraId="6562717B" w14:textId="77777777" w:rsidTr="005A478B">
        <w:tc>
          <w:tcPr>
            <w:tcW w:w="9638" w:type="dxa"/>
          </w:tcPr>
          <w:p w14:paraId="1954CDA8"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B. </w:t>
            </w:r>
            <w:r w:rsidRPr="005A478B">
              <w:rPr>
                <w:rFonts w:ascii="Abadi MT Condensed" w:hAnsi="Abadi MT Condensed" w:cs="Arial"/>
                <w:b/>
                <w:bCs/>
              </w:rPr>
              <w:t>Deductions</w:t>
            </w:r>
            <w:r w:rsidRPr="005A478B">
              <w:rPr>
                <w:rFonts w:ascii="Abadi MT Condensed" w:hAnsi="Abadi MT Condensed" w:cs="Arial"/>
              </w:rPr>
              <w:t>. Landlord may deduct reasonable charges from the Security Deposit for:</w:t>
            </w:r>
          </w:p>
        </w:tc>
      </w:tr>
      <w:tr w:rsidR="005A478B" w:rsidRPr="005A478B" w14:paraId="36242AF5" w14:textId="77777777" w:rsidTr="005A478B">
        <w:tc>
          <w:tcPr>
            <w:tcW w:w="9638" w:type="dxa"/>
          </w:tcPr>
          <w:p w14:paraId="0CA87885"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(1.) Unpaid or accelerated rent;</w:t>
            </w:r>
          </w:p>
        </w:tc>
      </w:tr>
      <w:tr w:rsidR="005A478B" w:rsidRPr="005A478B" w14:paraId="61EFE5E8" w14:textId="77777777" w:rsidTr="005A478B">
        <w:tc>
          <w:tcPr>
            <w:tcW w:w="9638" w:type="dxa"/>
          </w:tcPr>
          <w:p w14:paraId="2490CC07"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(2.) Late charges;</w:t>
            </w:r>
          </w:p>
        </w:tc>
      </w:tr>
      <w:tr w:rsidR="005A478B" w:rsidRPr="005A478B" w14:paraId="6DA1975D" w14:textId="77777777" w:rsidTr="005A478B">
        <w:tc>
          <w:tcPr>
            <w:tcW w:w="9638" w:type="dxa"/>
          </w:tcPr>
          <w:p w14:paraId="4B53EC6B"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(3.) Unpaid utilities;</w:t>
            </w:r>
          </w:p>
        </w:tc>
      </w:tr>
      <w:tr w:rsidR="005A478B" w:rsidRPr="005A478B" w14:paraId="7CBBFE7C" w14:textId="77777777" w:rsidTr="005A478B">
        <w:tc>
          <w:tcPr>
            <w:tcW w:w="9638" w:type="dxa"/>
          </w:tcPr>
          <w:p w14:paraId="6B38CA76"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(4.) Costs of cleaning, deodorizing, and repairing the Property and its contents for</w:t>
            </w:r>
          </w:p>
        </w:tc>
      </w:tr>
      <w:tr w:rsidR="005A478B" w:rsidRPr="005A478B" w14:paraId="60528911" w14:textId="77777777" w:rsidTr="005A478B">
        <w:tc>
          <w:tcPr>
            <w:tcW w:w="9638" w:type="dxa"/>
          </w:tcPr>
          <w:p w14:paraId="531ED15C"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which Tenant is responsible;</w:t>
            </w:r>
          </w:p>
        </w:tc>
      </w:tr>
      <w:tr w:rsidR="005A478B" w:rsidRPr="005A478B" w14:paraId="01BE92FB" w14:textId="77777777" w:rsidTr="005A478B">
        <w:tc>
          <w:tcPr>
            <w:tcW w:w="9638" w:type="dxa"/>
          </w:tcPr>
          <w:p w14:paraId="5961386D"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(5.) Pet violation charges;</w:t>
            </w:r>
          </w:p>
        </w:tc>
      </w:tr>
      <w:tr w:rsidR="005A478B" w:rsidRPr="005A478B" w14:paraId="715646F9" w14:textId="77777777" w:rsidTr="005A478B">
        <w:tc>
          <w:tcPr>
            <w:tcW w:w="9638" w:type="dxa"/>
          </w:tcPr>
          <w:p w14:paraId="07195172"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(6.) Replacing unreturned keys, garage door openers, or other security devices;</w:t>
            </w:r>
          </w:p>
        </w:tc>
      </w:tr>
      <w:tr w:rsidR="005A478B" w:rsidRPr="005A478B" w14:paraId="5B929C52" w14:textId="77777777" w:rsidTr="005A478B">
        <w:tc>
          <w:tcPr>
            <w:tcW w:w="9638" w:type="dxa"/>
          </w:tcPr>
          <w:p w14:paraId="15EDB703"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(7.) The removal of unauthorized locks or fixtures installed by Tenant;</w:t>
            </w:r>
          </w:p>
        </w:tc>
      </w:tr>
      <w:tr w:rsidR="005A478B" w:rsidRPr="005A478B" w14:paraId="362B8060" w14:textId="77777777" w:rsidTr="005A478B">
        <w:tc>
          <w:tcPr>
            <w:tcW w:w="9638" w:type="dxa"/>
          </w:tcPr>
          <w:p w14:paraId="2283D267"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(8.) Insufficient light bulbs;</w:t>
            </w:r>
          </w:p>
        </w:tc>
      </w:tr>
      <w:tr w:rsidR="005A478B" w:rsidRPr="005A478B" w14:paraId="24B0A940" w14:textId="77777777" w:rsidTr="005A478B">
        <w:tc>
          <w:tcPr>
            <w:tcW w:w="9638" w:type="dxa"/>
          </w:tcPr>
          <w:p w14:paraId="3DE8BD3D"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(9.) Packing, removing, and storing abandoned property;</w:t>
            </w:r>
          </w:p>
        </w:tc>
      </w:tr>
      <w:tr w:rsidR="005A478B" w:rsidRPr="005A478B" w14:paraId="15131499" w14:textId="77777777" w:rsidTr="005A478B">
        <w:tc>
          <w:tcPr>
            <w:tcW w:w="9638" w:type="dxa"/>
          </w:tcPr>
          <w:p w14:paraId="2859B8CB" w14:textId="77777777" w:rsidR="005A478B" w:rsidRPr="005A478B" w:rsidRDefault="005A478B" w:rsidP="00112CBB">
            <w:pPr>
              <w:spacing w:after="0"/>
              <w:rPr>
                <w:rFonts w:ascii="Abadi MT Condensed" w:hAnsi="Abadi MT Condensed" w:cs="Arial"/>
              </w:rPr>
            </w:pPr>
            <w:r w:rsidRPr="005A478B">
              <w:rPr>
                <w:rFonts w:ascii="Abadi MT Condensed" w:hAnsi="Abadi MT Condensed" w:cs="Arial"/>
              </w:rPr>
              <w:t>(10.) Removing abandoned or illegally parked vehicles</w:t>
            </w:r>
          </w:p>
        </w:tc>
      </w:tr>
      <w:tr w:rsidR="005A478B" w:rsidRPr="005A478B" w14:paraId="4E96E2C4" w14:textId="77777777" w:rsidTr="005A478B">
        <w:tc>
          <w:tcPr>
            <w:tcW w:w="9638" w:type="dxa"/>
          </w:tcPr>
          <w:p w14:paraId="1809E4B0" w14:textId="77777777" w:rsidR="005A478B" w:rsidRPr="005A478B" w:rsidRDefault="005A478B" w:rsidP="00112CBB">
            <w:pPr>
              <w:spacing w:after="0"/>
              <w:rPr>
                <w:rFonts w:ascii="Abadi MT Condensed" w:hAnsi="Abadi MT Condensed" w:cs="Arial"/>
              </w:rPr>
            </w:pPr>
            <w:r w:rsidRPr="005A478B">
              <w:rPr>
                <w:rFonts w:ascii="Abadi MT Condensed" w:hAnsi="Abadi MT Condensed" w:cs="Arial"/>
              </w:rPr>
              <w:t xml:space="preserve">(11.) Costs of reletting, if Tenant is in default; </w:t>
            </w:r>
          </w:p>
        </w:tc>
      </w:tr>
      <w:tr w:rsidR="005A478B" w:rsidRPr="005A478B" w14:paraId="7831DBE0" w14:textId="77777777" w:rsidTr="005A478B">
        <w:tc>
          <w:tcPr>
            <w:tcW w:w="9638" w:type="dxa"/>
          </w:tcPr>
          <w:p w14:paraId="0D866734" w14:textId="77777777" w:rsidR="005A478B" w:rsidRPr="005A478B" w:rsidRDefault="005A478B" w:rsidP="00112CBB">
            <w:pPr>
              <w:spacing w:after="0"/>
              <w:rPr>
                <w:rFonts w:ascii="Abadi MT Condensed" w:hAnsi="Abadi MT Condensed" w:cs="Arial"/>
              </w:rPr>
            </w:pPr>
            <w:r w:rsidRPr="005A478B">
              <w:rPr>
                <w:rFonts w:ascii="Abadi MT Condensed" w:hAnsi="Abadi MT Condensed" w:cs="Arial"/>
              </w:rPr>
              <w:t>(12.) Attorney fees and costs of court incurred in any proceeding against Tenant;</w:t>
            </w:r>
          </w:p>
        </w:tc>
      </w:tr>
      <w:tr w:rsidR="005A478B" w:rsidRPr="005A478B" w14:paraId="77EEB982" w14:textId="77777777" w:rsidTr="005A478B">
        <w:tc>
          <w:tcPr>
            <w:tcW w:w="9638" w:type="dxa"/>
          </w:tcPr>
          <w:p w14:paraId="2BCD241A" w14:textId="77777777" w:rsidR="005A478B" w:rsidRPr="005A478B" w:rsidRDefault="005A478B" w:rsidP="00112CBB">
            <w:pPr>
              <w:spacing w:after="0"/>
              <w:rPr>
                <w:rFonts w:ascii="Abadi MT Condensed" w:hAnsi="Abadi MT Condensed" w:cs="Arial"/>
              </w:rPr>
            </w:pPr>
            <w:r w:rsidRPr="005A478B">
              <w:rPr>
                <w:rFonts w:ascii="Abadi MT Condensed" w:hAnsi="Abadi MT Condensed" w:cs="Arial"/>
              </w:rPr>
              <w:t>(13.) Any fee due for early removal of an authorized key box; and</w:t>
            </w:r>
          </w:p>
        </w:tc>
      </w:tr>
      <w:tr w:rsidR="005A478B" w:rsidRPr="005A478B" w14:paraId="342E0BF4" w14:textId="77777777" w:rsidTr="005A478B">
        <w:tc>
          <w:tcPr>
            <w:tcW w:w="9638" w:type="dxa"/>
          </w:tcPr>
          <w:p w14:paraId="1C4F95AF"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(14.) Other items Tenant is responsible to pay under this Lease.</w:t>
            </w:r>
          </w:p>
        </w:tc>
      </w:tr>
      <w:tr w:rsidR="005A478B" w:rsidRPr="005A478B" w14:paraId="7B5C9924" w14:textId="77777777" w:rsidTr="005A478B">
        <w:tc>
          <w:tcPr>
            <w:tcW w:w="9638" w:type="dxa"/>
          </w:tcPr>
          <w:p w14:paraId="658D5E03"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If deductions exceed the Security Deposit, Tenant will pay Landlord the excess amount within ten (10) days after Landlord makes written demand. The Security Deposit will be applied first to any non-rent items, including late charges, returned check charges, repairs, brokerage fees, and periodic utilities, then to any unpaid rent.</w:t>
            </w:r>
          </w:p>
        </w:tc>
      </w:tr>
      <w:tr w:rsidR="005A478B" w:rsidRPr="005A478B" w14:paraId="081D73FC" w14:textId="77777777" w:rsidTr="005A478B">
        <w:tc>
          <w:tcPr>
            <w:tcW w:w="9638" w:type="dxa"/>
          </w:tcPr>
          <w:p w14:paraId="2A6BE42E"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C. </w:t>
            </w:r>
            <w:r w:rsidRPr="005A478B">
              <w:rPr>
                <w:rFonts w:ascii="Abadi MT Condensed" w:hAnsi="Abadi MT Condensed" w:cs="Arial"/>
                <w:b/>
              </w:rPr>
              <w:t>Returning</w:t>
            </w:r>
            <w:r w:rsidRPr="005A478B">
              <w:rPr>
                <w:rFonts w:ascii="Abadi MT Condensed" w:hAnsi="Abadi MT Condensed" w:cs="Arial"/>
              </w:rPr>
              <w:t xml:space="preserve">. The Landlord shall return the Security Deposit to the Tenant within the requirements within the State or sixty (60) days from the end of the Term, whichever is less. </w:t>
            </w:r>
          </w:p>
        </w:tc>
      </w:tr>
      <w:tr w:rsidR="005A478B" w:rsidRPr="005A478B" w14:paraId="6238F330" w14:textId="77777777" w:rsidTr="005A478B">
        <w:tc>
          <w:tcPr>
            <w:tcW w:w="9638" w:type="dxa"/>
          </w:tcPr>
          <w:p w14:paraId="6CF731A8"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663B5021" w14:textId="77777777" w:rsidTr="005A478B">
        <w:tc>
          <w:tcPr>
            <w:tcW w:w="9638" w:type="dxa"/>
          </w:tcPr>
          <w:p w14:paraId="3DD66DB3"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5. </w:t>
            </w:r>
            <w:r w:rsidRPr="005A478B">
              <w:rPr>
                <w:rFonts w:ascii="Abadi MT Condensed" w:hAnsi="Abadi MT Condensed" w:cs="Arial"/>
              </w:rPr>
              <w:tab/>
            </w:r>
            <w:r w:rsidRPr="005A478B">
              <w:rPr>
                <w:rFonts w:ascii="Abadi MT Condensed" w:hAnsi="Abadi MT Condensed" w:cs="Arial"/>
                <w:b/>
                <w:bCs/>
              </w:rPr>
              <w:t>USE OF PROPERTY</w:t>
            </w:r>
            <w:r w:rsidRPr="005A478B">
              <w:rPr>
                <w:rFonts w:ascii="Abadi MT Condensed" w:hAnsi="Abadi MT Condensed" w:cs="Arial"/>
              </w:rPr>
              <w:t>. The Property shall be used and occupied solely by Tenant and Tenant's immediate family, consisting of only the following named person(s): _________________</w:t>
            </w:r>
          </w:p>
        </w:tc>
      </w:tr>
      <w:tr w:rsidR="005A478B" w:rsidRPr="005A478B" w14:paraId="5743F933" w14:textId="77777777" w:rsidTr="005A478B">
        <w:tc>
          <w:tcPr>
            <w:tcW w:w="9638" w:type="dxa"/>
          </w:tcPr>
          <w:p w14:paraId="0C7DF59B"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______________________________________________________________________________ and to be used exclusively as a private single family dwelling, and no part of the Property shall be used at any time during the term of this Standard Lease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Property without first obtaining Landlord's written consent to such use. Tenant shall comply with any and all laws, ordinances, rules, and orders of any and all governmental or quasi-governmental authorities affecting the cleanliness, use, occupancy, and preservation of the Property.</w:t>
            </w:r>
          </w:p>
        </w:tc>
      </w:tr>
      <w:tr w:rsidR="005A478B" w:rsidRPr="005A478B" w14:paraId="76A7EC7D" w14:textId="77777777" w:rsidTr="005A478B">
        <w:tc>
          <w:tcPr>
            <w:tcW w:w="9638" w:type="dxa"/>
          </w:tcPr>
          <w:p w14:paraId="65BBF4B7"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62D21029" w14:textId="77777777" w:rsidTr="005A478B">
        <w:tc>
          <w:tcPr>
            <w:tcW w:w="9638" w:type="dxa"/>
          </w:tcPr>
          <w:p w14:paraId="232879B6"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lastRenderedPageBreak/>
              <w:t xml:space="preserve">6. </w:t>
            </w:r>
            <w:r w:rsidRPr="005A478B">
              <w:rPr>
                <w:rFonts w:ascii="Abadi MT Condensed" w:hAnsi="Abadi MT Condensed" w:cs="Arial"/>
              </w:rPr>
              <w:tab/>
            </w:r>
            <w:r w:rsidRPr="005A478B">
              <w:rPr>
                <w:rFonts w:ascii="Abadi MT Condensed" w:hAnsi="Abadi MT Condensed" w:cs="Arial"/>
                <w:b/>
                <w:bCs/>
              </w:rPr>
              <w:t>CONDITION OF THE PROPERTY</w:t>
            </w:r>
            <w:r w:rsidRPr="005A478B">
              <w:rPr>
                <w:rFonts w:ascii="Abadi MT Condensed" w:hAnsi="Abadi MT Condensed" w:cs="Arial"/>
              </w:rPr>
              <w:t>. Tenant stipulates, represents, and warrants that Tenant has examined the Property and that they are at the time of this Lease in good order, repair, and in a safe, clean, and tenantable condition.</w:t>
            </w:r>
          </w:p>
        </w:tc>
      </w:tr>
      <w:tr w:rsidR="005A478B" w:rsidRPr="005A478B" w14:paraId="6070693C" w14:textId="77777777" w:rsidTr="005A478B">
        <w:tc>
          <w:tcPr>
            <w:tcW w:w="9638" w:type="dxa"/>
          </w:tcPr>
          <w:p w14:paraId="2FC2D4F4"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3D30261A" w14:textId="77777777" w:rsidTr="005A478B">
        <w:tc>
          <w:tcPr>
            <w:tcW w:w="9638" w:type="dxa"/>
          </w:tcPr>
          <w:p w14:paraId="5381FF68"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7. </w:t>
            </w:r>
            <w:r w:rsidRPr="005A478B">
              <w:rPr>
                <w:rFonts w:ascii="Abadi MT Condensed" w:hAnsi="Abadi MT Condensed" w:cs="Arial"/>
              </w:rPr>
              <w:tab/>
            </w:r>
            <w:r w:rsidRPr="005A478B">
              <w:rPr>
                <w:rFonts w:ascii="Abadi MT Condensed" w:hAnsi="Abadi MT Condensed" w:cs="Arial"/>
                <w:b/>
                <w:bCs/>
              </w:rPr>
              <w:t>ASSIGNMENT/SUB-LETTING</w:t>
            </w:r>
            <w:r w:rsidRPr="005A478B">
              <w:rPr>
                <w:rFonts w:ascii="Abadi MT Condensed" w:hAnsi="Abadi MT Condensed" w:cs="Arial"/>
              </w:rPr>
              <w:t>. Under this Standard Lease Agreement: (check one)</w:t>
            </w:r>
          </w:p>
        </w:tc>
      </w:tr>
      <w:tr w:rsidR="005A478B" w:rsidRPr="005A478B" w14:paraId="5D771A49" w14:textId="77777777" w:rsidTr="005A478B">
        <w:tc>
          <w:tcPr>
            <w:tcW w:w="9638" w:type="dxa"/>
          </w:tcPr>
          <w:p w14:paraId="7B328DCE"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32CF1751" w14:textId="77777777" w:rsidTr="005A478B">
        <w:tc>
          <w:tcPr>
            <w:tcW w:w="9638" w:type="dxa"/>
          </w:tcPr>
          <w:p w14:paraId="3D384580"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Segoe UI Symbol" w:hAnsi="Segoe UI Symbol" w:cs="Segoe UI Symbol"/>
              </w:rPr>
              <w:t>☐</w:t>
            </w:r>
            <w:r w:rsidRPr="005A478B">
              <w:rPr>
                <w:rFonts w:ascii="Abadi MT Condensed" w:hAnsi="Abadi MT Condensed" w:cs="Arial"/>
              </w:rPr>
              <w:t xml:space="preserve"> - </w:t>
            </w:r>
            <w:r w:rsidRPr="005A478B">
              <w:rPr>
                <w:rFonts w:ascii="Abadi MT Condensed" w:hAnsi="Abadi MT Condensed" w:cs="Arial"/>
                <w:b/>
              </w:rPr>
              <w:t>Sub-Letting Not Allowed</w:t>
            </w:r>
            <w:r w:rsidRPr="005A478B">
              <w:rPr>
                <w:rFonts w:ascii="Abadi MT Condensed" w:hAnsi="Abadi MT Condensed" w:cs="Arial"/>
              </w:rPr>
              <w:t>. Tenant shall not assign this Standard Lease Agreement or sublet or grant any license to use the Property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Standard Lease Agreement.</w:t>
            </w:r>
          </w:p>
        </w:tc>
      </w:tr>
      <w:tr w:rsidR="005A478B" w:rsidRPr="005A478B" w14:paraId="19A08223" w14:textId="77777777" w:rsidTr="005A478B">
        <w:tc>
          <w:tcPr>
            <w:tcW w:w="9638" w:type="dxa"/>
          </w:tcPr>
          <w:p w14:paraId="4DBE53C5"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3A0348C3" w14:textId="77777777" w:rsidTr="005A478B">
        <w:tc>
          <w:tcPr>
            <w:tcW w:w="9638" w:type="dxa"/>
          </w:tcPr>
          <w:p w14:paraId="3DAD3CD3"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Segoe UI Symbol" w:hAnsi="Segoe UI Symbol" w:cs="Segoe UI Symbol"/>
              </w:rPr>
              <w:t>☐</w:t>
            </w:r>
            <w:r w:rsidRPr="005A478B">
              <w:rPr>
                <w:rFonts w:ascii="Abadi MT Condensed" w:hAnsi="Abadi MT Condensed" w:cs="Arial"/>
              </w:rPr>
              <w:t xml:space="preserve"> - </w:t>
            </w:r>
            <w:r w:rsidRPr="005A478B">
              <w:rPr>
                <w:rFonts w:ascii="Abadi MT Condensed" w:hAnsi="Abadi MT Condensed" w:cs="Arial"/>
                <w:b/>
              </w:rPr>
              <w:t>Sub-Letting Allowed</w:t>
            </w:r>
            <w:r w:rsidRPr="005A478B">
              <w:rPr>
                <w:rFonts w:ascii="Abadi MT Condensed" w:hAnsi="Abadi MT Condensed" w:cs="Arial"/>
              </w:rPr>
              <w:t>. Tenant shall have the right to sublet and grant a license to other individual(s) to use the Property or any part thereof without the prior written consent of the Landlord. In the event the Tenant shall sublet the Property, notice shall be given to the Landlord within five (5) days of the Sub-Tenant’s name and address. In the event the Sub-Tenant violates any portion of this Standard Lease Agreement, all liability shall be held against the Tenant.</w:t>
            </w:r>
          </w:p>
        </w:tc>
      </w:tr>
      <w:tr w:rsidR="005A478B" w:rsidRPr="005A478B" w14:paraId="69A5ED92" w14:textId="77777777" w:rsidTr="005A478B">
        <w:tc>
          <w:tcPr>
            <w:tcW w:w="9638" w:type="dxa"/>
          </w:tcPr>
          <w:p w14:paraId="2B0B4013"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661DDF99" w14:textId="77777777" w:rsidTr="005A478B">
        <w:tc>
          <w:tcPr>
            <w:tcW w:w="9638" w:type="dxa"/>
          </w:tcPr>
          <w:p w14:paraId="1D97DD9F"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8. </w:t>
            </w:r>
            <w:r w:rsidRPr="005A478B">
              <w:rPr>
                <w:rFonts w:ascii="Abadi MT Condensed" w:hAnsi="Abadi MT Condensed" w:cs="Arial"/>
              </w:rPr>
              <w:tab/>
            </w:r>
            <w:r w:rsidRPr="005A478B">
              <w:rPr>
                <w:rFonts w:ascii="Abadi MT Condensed" w:hAnsi="Abadi MT Condensed" w:cs="Arial"/>
                <w:b/>
                <w:bCs/>
              </w:rPr>
              <w:t>ALTERATIONS AND IMPROVEMENTS</w:t>
            </w:r>
            <w:r w:rsidRPr="005A478B">
              <w:rPr>
                <w:rFonts w:ascii="Abadi MT Condensed" w:hAnsi="Abadi MT Condensed" w:cs="Arial"/>
              </w:rPr>
              <w:t>. Tenant shall make no alterations to the buildings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Standard Lease Agreement.</w:t>
            </w:r>
          </w:p>
        </w:tc>
      </w:tr>
      <w:tr w:rsidR="005A478B" w:rsidRPr="005A478B" w14:paraId="62DFE15A" w14:textId="77777777" w:rsidTr="005A478B">
        <w:tc>
          <w:tcPr>
            <w:tcW w:w="9638" w:type="dxa"/>
          </w:tcPr>
          <w:p w14:paraId="2317CB53"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2A605225" w14:textId="77777777" w:rsidTr="005A478B">
        <w:tc>
          <w:tcPr>
            <w:tcW w:w="9638" w:type="dxa"/>
          </w:tcPr>
          <w:p w14:paraId="41D52E5C"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9. </w:t>
            </w:r>
            <w:r w:rsidRPr="005A478B">
              <w:rPr>
                <w:rFonts w:ascii="Abadi MT Condensed" w:hAnsi="Abadi MT Condensed" w:cs="Arial"/>
              </w:rPr>
              <w:tab/>
            </w:r>
            <w:r w:rsidRPr="005A478B">
              <w:rPr>
                <w:rFonts w:ascii="Abadi MT Condensed" w:hAnsi="Abadi MT Condensed" w:cs="Arial"/>
                <w:b/>
                <w:bCs/>
              </w:rPr>
              <w:t>NON-DELIVERY OF POSSESSION</w:t>
            </w:r>
            <w:r w:rsidRPr="005A478B">
              <w:rPr>
                <w:rFonts w:ascii="Abadi MT Condensed" w:hAnsi="Abadi MT Condensed" w:cs="Arial"/>
              </w:rPr>
              <w:t>. In the event Landlord cannot deliver possession of the Property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Property and pay the rental herein provided from that date. In the event possession cannot be delivered within such time, through no fault of Landlord or its agents, then this Standard Lease Agreement and all rights hereunder shall terminate.</w:t>
            </w:r>
          </w:p>
        </w:tc>
      </w:tr>
      <w:tr w:rsidR="005A478B" w:rsidRPr="005A478B" w14:paraId="393CCDDE" w14:textId="77777777" w:rsidTr="005A478B">
        <w:tc>
          <w:tcPr>
            <w:tcW w:w="9638" w:type="dxa"/>
          </w:tcPr>
          <w:p w14:paraId="4C3C1D4C"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19173758" w14:textId="77777777" w:rsidTr="005A478B">
        <w:tc>
          <w:tcPr>
            <w:tcW w:w="9638" w:type="dxa"/>
          </w:tcPr>
          <w:p w14:paraId="6CB28EA5"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10. </w:t>
            </w:r>
            <w:r w:rsidRPr="005A478B">
              <w:rPr>
                <w:rFonts w:ascii="Abadi MT Condensed" w:hAnsi="Abadi MT Condensed" w:cs="Arial"/>
              </w:rPr>
              <w:tab/>
            </w:r>
            <w:r w:rsidRPr="005A478B">
              <w:rPr>
                <w:rFonts w:ascii="Abadi MT Condensed" w:hAnsi="Abadi MT Condensed" w:cs="Arial"/>
                <w:b/>
                <w:bCs/>
              </w:rPr>
              <w:t>HAZARDOUS MATERIALS</w:t>
            </w:r>
            <w:r w:rsidRPr="005A478B">
              <w:rPr>
                <w:rFonts w:ascii="Abadi MT Condensed" w:hAnsi="Abadi MT Condensed" w:cs="Arial"/>
              </w:rPr>
              <w:t>. Tenant shall not keep on the Property any item of a dangerous, flammable or explosive, nature that might unreasonably increase the danger of fire or explosion on the Property or that might be considered hazardous or extra hazardous by any responsible insurance company.</w:t>
            </w:r>
          </w:p>
        </w:tc>
      </w:tr>
      <w:tr w:rsidR="005A478B" w:rsidRPr="005A478B" w14:paraId="2EDDE11E" w14:textId="77777777" w:rsidTr="005A478B">
        <w:tc>
          <w:tcPr>
            <w:tcW w:w="9638" w:type="dxa"/>
          </w:tcPr>
          <w:p w14:paraId="2AB2F7EC"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7AC528C4" w14:textId="77777777" w:rsidTr="005A478B">
        <w:tc>
          <w:tcPr>
            <w:tcW w:w="9638" w:type="dxa"/>
          </w:tcPr>
          <w:p w14:paraId="11120136"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11. </w:t>
            </w:r>
            <w:r w:rsidRPr="005A478B">
              <w:rPr>
                <w:rFonts w:ascii="Abadi MT Condensed" w:hAnsi="Abadi MT Condensed" w:cs="Arial"/>
              </w:rPr>
              <w:tab/>
            </w:r>
            <w:r w:rsidRPr="005A478B">
              <w:rPr>
                <w:rFonts w:ascii="Abadi MT Condensed" w:hAnsi="Abadi MT Condensed" w:cs="Arial"/>
                <w:b/>
                <w:bCs/>
              </w:rPr>
              <w:t>UTILITIES</w:t>
            </w:r>
            <w:r w:rsidRPr="005A478B">
              <w:rPr>
                <w:rFonts w:ascii="Abadi MT Condensed" w:hAnsi="Abadi MT Condensed" w:cs="Arial"/>
              </w:rPr>
              <w:t>. Tenant shall be responsible for arranging for and paying for all utility services required on the Property.</w:t>
            </w:r>
          </w:p>
        </w:tc>
      </w:tr>
      <w:tr w:rsidR="005A478B" w:rsidRPr="005A478B" w14:paraId="0B9C78D0" w14:textId="77777777" w:rsidTr="005A478B">
        <w:tc>
          <w:tcPr>
            <w:tcW w:w="9638" w:type="dxa"/>
          </w:tcPr>
          <w:p w14:paraId="78B9D139"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275C8E60" w14:textId="77777777" w:rsidTr="005A478B">
        <w:tc>
          <w:tcPr>
            <w:tcW w:w="9638" w:type="dxa"/>
          </w:tcPr>
          <w:p w14:paraId="0CD375D8"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12. </w:t>
            </w:r>
            <w:r w:rsidRPr="005A478B">
              <w:rPr>
                <w:rFonts w:ascii="Abadi MT Condensed" w:hAnsi="Abadi MT Condensed" w:cs="Arial"/>
              </w:rPr>
              <w:tab/>
            </w:r>
            <w:r w:rsidRPr="005A478B">
              <w:rPr>
                <w:rFonts w:ascii="Abadi MT Condensed" w:hAnsi="Abadi MT Condensed" w:cs="Arial"/>
                <w:b/>
                <w:bCs/>
              </w:rPr>
              <w:t>MAINTENANCE, REPAIR, AND RULES</w:t>
            </w:r>
            <w:r w:rsidRPr="005A478B">
              <w:rPr>
                <w:rFonts w:ascii="Abadi MT Condensed" w:hAnsi="Abadi MT Condensed" w:cs="Arial"/>
              </w:rPr>
              <w:t>. Tenant will, at its sole expense, keep and maintain the Property and appurtenances in good and sanitary condition and repair during the term of this Standard Lease Agreement and any renewal thereof. Without limiting the generality of the foregoing, Tenant shall:</w:t>
            </w:r>
          </w:p>
        </w:tc>
      </w:tr>
      <w:tr w:rsidR="005A478B" w:rsidRPr="005A478B" w14:paraId="2BC75B8E" w14:textId="77777777" w:rsidTr="005A478B">
        <w:tc>
          <w:tcPr>
            <w:tcW w:w="9638" w:type="dxa"/>
          </w:tcPr>
          <w:p w14:paraId="24CEC77A"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74F452C2" w14:textId="77777777" w:rsidTr="005A478B">
        <w:tc>
          <w:tcPr>
            <w:tcW w:w="9638" w:type="dxa"/>
          </w:tcPr>
          <w:p w14:paraId="1A100DF6" w14:textId="77777777" w:rsidR="005A478B" w:rsidRPr="005A478B" w:rsidRDefault="005A478B" w:rsidP="00112CBB">
            <w:pPr>
              <w:pStyle w:val="ListParagraph"/>
              <w:numPr>
                <w:ilvl w:val="0"/>
                <w:numId w:val="3"/>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Not obstruct the driveways, sidewalks, courts, entry ways, stairs and/or halls, which shall be used for the purposes of ingress and egress only;</w:t>
            </w:r>
          </w:p>
        </w:tc>
      </w:tr>
      <w:tr w:rsidR="005A478B" w:rsidRPr="005A478B" w14:paraId="170A3889" w14:textId="77777777" w:rsidTr="005A478B">
        <w:tc>
          <w:tcPr>
            <w:tcW w:w="9638" w:type="dxa"/>
          </w:tcPr>
          <w:p w14:paraId="5C17C5C0" w14:textId="77777777" w:rsidR="005A478B" w:rsidRPr="005A478B" w:rsidRDefault="005A478B" w:rsidP="00112CBB">
            <w:pPr>
              <w:pStyle w:val="ListParagraph"/>
              <w:numPr>
                <w:ilvl w:val="0"/>
                <w:numId w:val="3"/>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Keep all windows, glass, window coverings, doors, locks, and hardware in good, clean order and repair;</w:t>
            </w:r>
          </w:p>
        </w:tc>
      </w:tr>
      <w:tr w:rsidR="005A478B" w:rsidRPr="005A478B" w14:paraId="4F8506D8" w14:textId="77777777" w:rsidTr="005A478B">
        <w:tc>
          <w:tcPr>
            <w:tcW w:w="9638" w:type="dxa"/>
          </w:tcPr>
          <w:p w14:paraId="7E2794D1" w14:textId="77777777" w:rsidR="005A478B" w:rsidRPr="005A478B" w:rsidRDefault="005A478B" w:rsidP="00112CBB">
            <w:pPr>
              <w:pStyle w:val="ListParagraph"/>
              <w:numPr>
                <w:ilvl w:val="0"/>
                <w:numId w:val="3"/>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Not obstruct or cover the windows or doors; Not leave windows or doors in an open position during any inclement weather;</w:t>
            </w:r>
          </w:p>
        </w:tc>
      </w:tr>
      <w:tr w:rsidR="005A478B" w:rsidRPr="005A478B" w14:paraId="4E2EC7F5" w14:textId="77777777" w:rsidTr="005A478B">
        <w:tc>
          <w:tcPr>
            <w:tcW w:w="9638" w:type="dxa"/>
          </w:tcPr>
          <w:p w14:paraId="3D645C1E" w14:textId="77777777" w:rsidR="005A478B" w:rsidRPr="005A478B" w:rsidRDefault="005A478B" w:rsidP="00112CBB">
            <w:pPr>
              <w:pStyle w:val="ListParagraph"/>
              <w:numPr>
                <w:ilvl w:val="0"/>
                <w:numId w:val="3"/>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Not hang any laundry, clothing, sheets, etc., from any window, rail, porch or balcony nor air or dry any of same within any yard area or space;</w:t>
            </w:r>
          </w:p>
        </w:tc>
      </w:tr>
      <w:tr w:rsidR="005A478B" w:rsidRPr="005A478B" w14:paraId="3FA35791" w14:textId="77777777" w:rsidTr="005A478B">
        <w:tc>
          <w:tcPr>
            <w:tcW w:w="9638" w:type="dxa"/>
          </w:tcPr>
          <w:p w14:paraId="73B9F2C5" w14:textId="77777777" w:rsidR="005A478B" w:rsidRPr="005A478B" w:rsidRDefault="005A478B" w:rsidP="00112CBB">
            <w:pPr>
              <w:pStyle w:val="ListParagraph"/>
              <w:numPr>
                <w:ilvl w:val="0"/>
                <w:numId w:val="3"/>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Not cause or permit any locks or hooks to be placed upon any door or window without the prior written consent of Landlord;</w:t>
            </w:r>
          </w:p>
        </w:tc>
      </w:tr>
      <w:tr w:rsidR="005A478B" w:rsidRPr="005A478B" w14:paraId="10CF24DE" w14:textId="77777777" w:rsidTr="005A478B">
        <w:tc>
          <w:tcPr>
            <w:tcW w:w="9638" w:type="dxa"/>
          </w:tcPr>
          <w:p w14:paraId="78633402" w14:textId="77777777" w:rsidR="005A478B" w:rsidRPr="005A478B" w:rsidRDefault="005A478B" w:rsidP="00112CBB">
            <w:pPr>
              <w:pStyle w:val="ListParagraph"/>
              <w:numPr>
                <w:ilvl w:val="0"/>
                <w:numId w:val="3"/>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lastRenderedPageBreak/>
              <w:t>Keep all air conditioning filters clean and free from dirt;</w:t>
            </w:r>
          </w:p>
        </w:tc>
      </w:tr>
      <w:tr w:rsidR="005A478B" w:rsidRPr="005A478B" w14:paraId="4CF0D516" w14:textId="77777777" w:rsidTr="005A478B">
        <w:tc>
          <w:tcPr>
            <w:tcW w:w="9638" w:type="dxa"/>
          </w:tcPr>
          <w:p w14:paraId="75C6211A" w14:textId="77777777" w:rsidR="005A478B" w:rsidRPr="005A478B" w:rsidRDefault="005A478B" w:rsidP="00112CBB">
            <w:pPr>
              <w:pStyle w:val="ListParagraph"/>
              <w:numPr>
                <w:ilvl w:val="0"/>
                <w:numId w:val="3"/>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Keep all lavatories, sinks, toilets, and all other water and plumbing apparatus in good order and repair and shall use the same only for the purposes for which they were constructed. </w:t>
            </w:r>
          </w:p>
        </w:tc>
      </w:tr>
      <w:tr w:rsidR="005A478B" w:rsidRPr="005A478B" w14:paraId="7661F0BD" w14:textId="77777777" w:rsidTr="005A478B">
        <w:tc>
          <w:tcPr>
            <w:tcW w:w="9638" w:type="dxa"/>
          </w:tcPr>
          <w:p w14:paraId="4E2B8389" w14:textId="77777777" w:rsidR="005A478B" w:rsidRPr="005A478B" w:rsidRDefault="005A478B" w:rsidP="00112CBB">
            <w:pPr>
              <w:pStyle w:val="ListParagraph"/>
              <w:numPr>
                <w:ilvl w:val="0"/>
                <w:numId w:val="3"/>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Tenant shall not allow any sweepings, rubbish, sand, rags, ashes, or other substances to be thrown or deposited into any water or plumbing apparatus. Any damage to any such apparatus and the cost of clearing stopped plumbing resulting from misuse shall be borne by Tenant;</w:t>
            </w:r>
          </w:p>
        </w:tc>
      </w:tr>
      <w:tr w:rsidR="005A478B" w:rsidRPr="005A478B" w14:paraId="6ACE7CE9" w14:textId="77777777" w:rsidTr="005A478B">
        <w:tc>
          <w:tcPr>
            <w:tcW w:w="9638" w:type="dxa"/>
          </w:tcPr>
          <w:p w14:paraId="265D77ED" w14:textId="77777777" w:rsidR="005A478B" w:rsidRPr="005A478B" w:rsidRDefault="005A478B" w:rsidP="00112CBB">
            <w:pPr>
              <w:pStyle w:val="ListParagraph"/>
              <w:numPr>
                <w:ilvl w:val="0"/>
                <w:numId w:val="3"/>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Tenant's family and guests shall at all times maintain order in the Property and at all places on the Property, and shall not make or permit any loud or improper noises, or otherwise disturb other residents; Keep all radios, television sets, stereos, phonographs, etc., turned down to a level of sound that does not annoy or interfere with other residents;</w:t>
            </w:r>
          </w:p>
        </w:tc>
      </w:tr>
      <w:tr w:rsidR="005A478B" w:rsidRPr="005A478B" w14:paraId="69251E33" w14:textId="77777777" w:rsidTr="005A478B">
        <w:tc>
          <w:tcPr>
            <w:tcW w:w="9638" w:type="dxa"/>
          </w:tcPr>
          <w:p w14:paraId="0E9AF13B" w14:textId="77777777" w:rsidR="005A478B" w:rsidRPr="005A478B" w:rsidRDefault="005A478B" w:rsidP="00112CBB">
            <w:pPr>
              <w:pStyle w:val="ListParagraph"/>
              <w:numPr>
                <w:ilvl w:val="0"/>
                <w:numId w:val="3"/>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Deposit all trash, garbage, rubbish, or refuse in the locations provided and shall not allow any trash, garbage, rubbish, or refuse to be deposited or permitted to stand on the exterior of any building or within the common elements;</w:t>
            </w:r>
          </w:p>
        </w:tc>
      </w:tr>
      <w:tr w:rsidR="005A478B" w:rsidRPr="005A478B" w14:paraId="598D16A1" w14:textId="77777777" w:rsidTr="005A478B">
        <w:tc>
          <w:tcPr>
            <w:tcW w:w="9638" w:type="dxa"/>
          </w:tcPr>
          <w:p w14:paraId="50048C74" w14:textId="77777777" w:rsidR="005A478B" w:rsidRPr="005A478B" w:rsidRDefault="005A478B" w:rsidP="00112CBB">
            <w:pPr>
              <w:pStyle w:val="ListParagraph"/>
              <w:numPr>
                <w:ilvl w:val="0"/>
                <w:numId w:val="3"/>
              </w:num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Abide by and be bound by any and all rules and regulations affecting the Property or the common area appurtenant thereto which may be adopted or promulgated by the Condominium or Homeowners' Association having control over them.</w:t>
            </w:r>
          </w:p>
        </w:tc>
      </w:tr>
      <w:tr w:rsidR="005A478B" w:rsidRPr="005A478B" w14:paraId="5AA23DEA" w14:textId="77777777" w:rsidTr="005A478B">
        <w:tc>
          <w:tcPr>
            <w:tcW w:w="9638" w:type="dxa"/>
          </w:tcPr>
          <w:p w14:paraId="14AA0C30" w14:textId="77777777" w:rsidR="005A478B" w:rsidRPr="005A478B" w:rsidRDefault="005A478B" w:rsidP="00112CBB">
            <w:pPr>
              <w:pStyle w:val="ListParagraph"/>
              <w:autoSpaceDE w:val="0"/>
              <w:autoSpaceDN w:val="0"/>
              <w:adjustRightInd w:val="0"/>
              <w:spacing w:after="0" w:line="240" w:lineRule="auto"/>
              <w:ind w:left="0"/>
              <w:rPr>
                <w:rFonts w:ascii="Abadi MT Condensed" w:hAnsi="Abadi MT Condensed" w:cs="Arial"/>
              </w:rPr>
            </w:pPr>
          </w:p>
        </w:tc>
      </w:tr>
      <w:tr w:rsidR="005A478B" w:rsidRPr="005A478B" w14:paraId="0EBBBAFA" w14:textId="77777777" w:rsidTr="005A478B">
        <w:tc>
          <w:tcPr>
            <w:tcW w:w="9638" w:type="dxa"/>
          </w:tcPr>
          <w:p w14:paraId="1D2E27DB"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b/>
                <w:bCs/>
              </w:rPr>
              <w:t xml:space="preserve">13.  </w:t>
            </w:r>
            <w:r w:rsidRPr="005A478B">
              <w:rPr>
                <w:rFonts w:ascii="Abadi MT Condensed" w:hAnsi="Abadi MT Condensed" w:cs="Arial"/>
                <w:b/>
                <w:bCs/>
              </w:rPr>
              <w:tab/>
              <w:t>ANIMALS</w:t>
            </w:r>
            <w:r w:rsidRPr="005A478B">
              <w:rPr>
                <w:rFonts w:ascii="Abadi MT Condensed" w:hAnsi="Abadi MT Condensed" w:cs="Arial"/>
              </w:rPr>
              <w:t>. Under this Standard Lease Agreement: (check one)</w:t>
            </w:r>
          </w:p>
        </w:tc>
      </w:tr>
      <w:tr w:rsidR="005A478B" w:rsidRPr="005A478B" w14:paraId="6007CCFA" w14:textId="77777777" w:rsidTr="005A478B">
        <w:tc>
          <w:tcPr>
            <w:tcW w:w="9638" w:type="dxa"/>
          </w:tcPr>
          <w:p w14:paraId="5300C80F"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50BD78EB" w14:textId="77777777" w:rsidTr="005A478B">
        <w:tc>
          <w:tcPr>
            <w:tcW w:w="9638" w:type="dxa"/>
          </w:tcPr>
          <w:p w14:paraId="264F7162"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Segoe UI Symbol" w:hAnsi="Segoe UI Symbol" w:cs="Segoe UI Symbol"/>
              </w:rPr>
              <w:t>☐</w:t>
            </w:r>
            <w:r w:rsidRPr="005A478B">
              <w:rPr>
                <w:rFonts w:ascii="Abadi MT Condensed" w:hAnsi="Abadi MT Condensed" w:cs="Arial"/>
              </w:rPr>
              <w:t xml:space="preserve"> - </w:t>
            </w:r>
            <w:r w:rsidRPr="005A478B">
              <w:rPr>
                <w:rFonts w:ascii="Abadi MT Condensed" w:hAnsi="Abadi MT Condensed" w:cs="Arial"/>
                <w:b/>
              </w:rPr>
              <w:t>Pets Allowed</w:t>
            </w:r>
            <w:r w:rsidRPr="005A478B">
              <w:rPr>
                <w:rFonts w:ascii="Abadi MT Condensed" w:hAnsi="Abadi MT Condensed" w:cs="Arial"/>
              </w:rPr>
              <w:t xml:space="preserve">. The Tenant shall be allowed to have ____ pet(s) on the Property consisting of </w:t>
            </w:r>
            <w:r w:rsidRPr="005A478B">
              <w:rPr>
                <w:rFonts w:ascii="Segoe UI Symbol" w:hAnsi="Segoe UI Symbol" w:cs="Segoe UI Symbol"/>
              </w:rPr>
              <w:t>☐</w:t>
            </w:r>
            <w:r w:rsidRPr="005A478B">
              <w:rPr>
                <w:rFonts w:ascii="Abadi MT Condensed" w:hAnsi="Abadi MT Condensed" w:cs="Arial"/>
              </w:rPr>
              <w:t xml:space="preserve"> Dogs </w:t>
            </w:r>
            <w:r w:rsidRPr="005A478B">
              <w:rPr>
                <w:rFonts w:ascii="Segoe UI Symbol" w:hAnsi="Segoe UI Symbol" w:cs="Segoe UI Symbol"/>
              </w:rPr>
              <w:t>☐</w:t>
            </w:r>
            <w:r w:rsidRPr="005A478B">
              <w:rPr>
                <w:rFonts w:ascii="Abadi MT Condensed" w:hAnsi="Abadi MT Condensed" w:cs="Arial"/>
              </w:rPr>
              <w:t xml:space="preserve"> Cats </w:t>
            </w:r>
            <w:r w:rsidRPr="005A478B">
              <w:rPr>
                <w:rFonts w:ascii="Segoe UI Symbol" w:hAnsi="Segoe UI Symbol" w:cs="Segoe UI Symbol"/>
              </w:rPr>
              <w:t>☐</w:t>
            </w:r>
            <w:r w:rsidRPr="005A478B">
              <w:rPr>
                <w:rFonts w:ascii="Abadi MT Condensed" w:hAnsi="Abadi MT Condensed" w:cs="Arial"/>
              </w:rPr>
              <w:t xml:space="preserve"> Fish </w:t>
            </w:r>
            <w:r w:rsidRPr="005A478B">
              <w:rPr>
                <w:rFonts w:ascii="Segoe UI Symbol" w:hAnsi="Segoe UI Symbol" w:cs="Segoe UI Symbol"/>
              </w:rPr>
              <w:t>☐</w:t>
            </w:r>
            <w:r w:rsidRPr="005A478B">
              <w:rPr>
                <w:rFonts w:ascii="Abadi MT Condensed" w:hAnsi="Abadi MT Condensed" w:cs="Arial"/>
              </w:rPr>
              <w:t xml:space="preserve"> Other _______________________ not weighing more than ____ </w:t>
            </w:r>
            <w:r w:rsidRPr="005A478B">
              <w:rPr>
                <w:rFonts w:ascii="Segoe UI Symbol" w:hAnsi="Segoe UI Symbol" w:cs="Segoe UI Symbol"/>
              </w:rPr>
              <w:t>☐</w:t>
            </w:r>
            <w:r w:rsidRPr="005A478B">
              <w:rPr>
                <w:rFonts w:ascii="Abadi MT Condensed" w:hAnsi="Abadi MT Condensed" w:cs="Arial"/>
              </w:rPr>
              <w:t xml:space="preserve"> pounds </w:t>
            </w:r>
            <w:r w:rsidRPr="005A478B">
              <w:rPr>
                <w:rFonts w:ascii="Segoe UI Symbol" w:hAnsi="Segoe UI Symbol" w:cs="Segoe UI Symbol"/>
              </w:rPr>
              <w:t>☐</w:t>
            </w:r>
            <w:r w:rsidRPr="005A478B">
              <w:rPr>
                <w:rFonts w:ascii="Abadi MT Condensed" w:hAnsi="Abadi MT Condensed" w:cs="Arial"/>
              </w:rPr>
              <w:t xml:space="preserve"> kilograms.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tc>
      </w:tr>
      <w:tr w:rsidR="005A478B" w:rsidRPr="005A478B" w14:paraId="6DB11FAC" w14:textId="77777777" w:rsidTr="005A478B">
        <w:tc>
          <w:tcPr>
            <w:tcW w:w="9638" w:type="dxa"/>
          </w:tcPr>
          <w:p w14:paraId="0FD4B1AE"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3DB820B8" w14:textId="77777777" w:rsidTr="005A478B">
        <w:tc>
          <w:tcPr>
            <w:tcW w:w="9638" w:type="dxa"/>
          </w:tcPr>
          <w:p w14:paraId="3F1903EB"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Segoe UI Symbol" w:hAnsi="Segoe UI Symbol" w:cs="Segoe UI Symbol"/>
              </w:rPr>
              <w:t>☐</w:t>
            </w:r>
            <w:r w:rsidRPr="005A478B">
              <w:rPr>
                <w:rFonts w:ascii="Abadi MT Condensed" w:hAnsi="Abadi MT Condensed" w:cs="Arial"/>
              </w:rPr>
              <w:t xml:space="preserve"> - </w:t>
            </w:r>
            <w:r w:rsidRPr="005A478B">
              <w:rPr>
                <w:rFonts w:ascii="Abadi MT Condensed" w:hAnsi="Abadi MT Condensed" w:cs="Arial"/>
                <w:b/>
              </w:rPr>
              <w:t>Pets Not Allowed</w:t>
            </w:r>
            <w:r w:rsidRPr="005A478B">
              <w:rPr>
                <w:rFonts w:ascii="Abadi MT Condensed" w:hAnsi="Abadi MT Condensed" w:cs="Arial"/>
              </w:rPr>
              <w:t>. There shall be no animals permitted on the Property or in any common areas UNLESS said pet is legally allowed under law in regard to assistance with a disability. Pets shall include, but not be limited to, any mammal, reptile, bird, fish, rodent, or insect on the Property. If the Tenant violates this provision by having a pet on the Property, this Standard Lease Agreement shall terminate immediately and the Tenant shall be charged a fee equivalent to one (1) month’s rent. If the pet is left on the Property after the Tenant has been removed from the Property, the Landlord agrees to release the pet to the local animal shelter.</w:t>
            </w:r>
          </w:p>
        </w:tc>
      </w:tr>
      <w:tr w:rsidR="005A478B" w:rsidRPr="005A478B" w14:paraId="3BE4A035" w14:textId="77777777" w:rsidTr="005A478B">
        <w:tc>
          <w:tcPr>
            <w:tcW w:w="9638" w:type="dxa"/>
          </w:tcPr>
          <w:p w14:paraId="5BCBFE38"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36C6BBE3" w14:textId="77777777" w:rsidTr="005A478B">
        <w:tc>
          <w:tcPr>
            <w:tcW w:w="9638" w:type="dxa"/>
          </w:tcPr>
          <w:p w14:paraId="4CE2E061"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14. </w:t>
            </w:r>
            <w:r w:rsidRPr="005A478B">
              <w:rPr>
                <w:rFonts w:ascii="Abadi MT Condensed" w:hAnsi="Abadi MT Condensed" w:cs="Arial"/>
              </w:rPr>
              <w:tab/>
            </w:r>
            <w:r w:rsidRPr="005A478B">
              <w:rPr>
                <w:rFonts w:ascii="Abadi MT Condensed" w:hAnsi="Abadi MT Condensed" w:cs="Arial"/>
                <w:b/>
                <w:bCs/>
              </w:rPr>
              <w:t>QUIET ENJOYMENT</w:t>
            </w:r>
            <w:r w:rsidRPr="005A478B">
              <w:rPr>
                <w:rFonts w:ascii="Abadi MT Condensed" w:hAnsi="Abadi MT Condensed" w:cs="Arial"/>
              </w:rPr>
              <w:t>. Upon payment of all of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tc>
      </w:tr>
      <w:tr w:rsidR="005A478B" w:rsidRPr="005A478B" w14:paraId="2B6DC613" w14:textId="77777777" w:rsidTr="005A478B">
        <w:tc>
          <w:tcPr>
            <w:tcW w:w="9638" w:type="dxa"/>
          </w:tcPr>
          <w:p w14:paraId="0122B45B"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2145E61B" w14:textId="77777777" w:rsidTr="005A478B">
        <w:tc>
          <w:tcPr>
            <w:tcW w:w="9638" w:type="dxa"/>
          </w:tcPr>
          <w:p w14:paraId="2D549787"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15. </w:t>
            </w:r>
            <w:r w:rsidRPr="005A478B">
              <w:rPr>
                <w:rFonts w:ascii="Abadi MT Condensed" w:hAnsi="Abadi MT Condensed" w:cs="Arial"/>
              </w:rPr>
              <w:tab/>
            </w:r>
            <w:r w:rsidRPr="005A478B">
              <w:rPr>
                <w:rFonts w:ascii="Abadi MT Condensed" w:hAnsi="Abadi MT Condensed" w:cs="Arial"/>
                <w:b/>
                <w:bCs/>
              </w:rPr>
              <w:t>INDEMNIFICATION</w:t>
            </w:r>
            <w:r w:rsidRPr="005A478B">
              <w:rPr>
                <w:rFonts w:ascii="Abadi MT Condensed" w:hAnsi="Abadi MT Condensed" w:cs="Arial"/>
              </w:rPr>
              <w:t>. Landlord shall not be liable for any injury to the tenant, tenant’s family, guests, invitees, agents,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tc>
      </w:tr>
      <w:tr w:rsidR="005A478B" w:rsidRPr="005A478B" w14:paraId="4490C496" w14:textId="77777777" w:rsidTr="005A478B">
        <w:tc>
          <w:tcPr>
            <w:tcW w:w="9638" w:type="dxa"/>
          </w:tcPr>
          <w:p w14:paraId="119963A7"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2A334A84" w14:textId="77777777" w:rsidTr="005A478B">
        <w:tc>
          <w:tcPr>
            <w:tcW w:w="9638" w:type="dxa"/>
          </w:tcPr>
          <w:p w14:paraId="00D2988F"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16. </w:t>
            </w:r>
            <w:r w:rsidRPr="005A478B">
              <w:rPr>
                <w:rFonts w:ascii="Abadi MT Condensed" w:hAnsi="Abadi MT Condensed" w:cs="Arial"/>
              </w:rPr>
              <w:tab/>
            </w:r>
            <w:r w:rsidRPr="005A478B">
              <w:rPr>
                <w:rFonts w:ascii="Abadi MT Condensed" w:hAnsi="Abadi MT Condensed" w:cs="Arial"/>
                <w:b/>
                <w:bCs/>
              </w:rPr>
              <w:t>DEFAULT</w:t>
            </w:r>
            <w:r w:rsidRPr="005A478B">
              <w:rPr>
                <w:rFonts w:ascii="Abadi MT Condensed" w:hAnsi="Abadi MT Condensed" w:cs="Arial"/>
              </w:rPr>
              <w:t>. If Landlord breaches this Lease, Tenant may seek any relief provided by law. If Tenant fails to comply with any of the material provisions of this Standard Lease Agreement, other than the covenant to pay rent or of any present rules and regulations, or any that may be hereafter prescribed by Landlord, or materially fails to comply with any duties imposed on Tenant by statute, Landlord may terminate this Standard Lease Agreement seven (7) days after delivery of written notice by Landlord specifying the noncompliance and indicating the intention of Landlord to terminate the Lease by reason thereof.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Standard Lease Agreement.</w:t>
            </w:r>
          </w:p>
        </w:tc>
      </w:tr>
      <w:tr w:rsidR="005A478B" w:rsidRPr="005A478B" w14:paraId="01C1F7B8" w14:textId="77777777" w:rsidTr="005A478B">
        <w:tc>
          <w:tcPr>
            <w:tcW w:w="9638" w:type="dxa"/>
          </w:tcPr>
          <w:p w14:paraId="0CBE7603"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518C3F79" w14:textId="77777777" w:rsidTr="005A478B">
        <w:tc>
          <w:tcPr>
            <w:tcW w:w="9638" w:type="dxa"/>
          </w:tcPr>
          <w:p w14:paraId="09490688"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lastRenderedPageBreak/>
              <w:t xml:space="preserve">17. </w:t>
            </w:r>
            <w:r w:rsidRPr="005A478B">
              <w:rPr>
                <w:rFonts w:ascii="Abadi MT Condensed" w:hAnsi="Abadi MT Condensed" w:cs="Arial"/>
              </w:rPr>
              <w:tab/>
            </w:r>
            <w:r w:rsidRPr="005A478B">
              <w:rPr>
                <w:rFonts w:ascii="Abadi MT Condensed" w:hAnsi="Abadi MT Condensed" w:cs="Arial"/>
                <w:b/>
                <w:bCs/>
              </w:rPr>
              <w:t>ABANDONMENT</w:t>
            </w:r>
            <w:r w:rsidRPr="005A478B">
              <w:rPr>
                <w:rFonts w:ascii="Abadi MT Condensed" w:hAnsi="Abadi MT Condensed" w:cs="Arial"/>
              </w:rPr>
              <w:t>. If at any time during the Term of this Standard Lease Agreement Tenant abandons the Property or any part thereof, Landlord may, at Landlord's option, obtain possession of the Property in the manner provided by law, and without becoming liable to Tenant for damages or for any payment of any kind whatsoever. Landlord may, at Landlord's discretion, as agent for Tenant, relet the Property, or any part thereof, for the whole or any part of the then unexpired term, and may receive and collect all rent payable by virtue of such reletting, and, at Landlord's option, hold Tenant liable for any difference between the rent that would have been payable under this Standard Lease Agreement during the balance of the unexpired term, if this Standard Lease Agreement had continued in force, and the net rent for such period realized by Landlord by means of such reletting. If Landlord's right of reentry is exercised following abandonment of the Property by Tenant, then Landlord shall consider any personal property belonging to Tenant and left on the Property to also have been abandoned, in which case Landlord may dispose of all such personal property in any manner Landlord shall deem proper and Landlord is hereby relieved of all liability for doing so.</w:t>
            </w:r>
          </w:p>
        </w:tc>
      </w:tr>
      <w:tr w:rsidR="005A478B" w:rsidRPr="005A478B" w14:paraId="24E2349E" w14:textId="77777777" w:rsidTr="005A478B">
        <w:tc>
          <w:tcPr>
            <w:tcW w:w="9638" w:type="dxa"/>
          </w:tcPr>
          <w:p w14:paraId="0C6BF6A8"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244D0161" w14:textId="77777777" w:rsidTr="005A478B">
        <w:tc>
          <w:tcPr>
            <w:tcW w:w="9638" w:type="dxa"/>
          </w:tcPr>
          <w:p w14:paraId="150963F9"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18. </w:t>
            </w:r>
            <w:r w:rsidRPr="005A478B">
              <w:rPr>
                <w:rFonts w:ascii="Abadi MT Condensed" w:hAnsi="Abadi MT Condensed" w:cs="Arial"/>
              </w:rPr>
              <w:tab/>
            </w:r>
            <w:r w:rsidRPr="005A478B">
              <w:rPr>
                <w:rFonts w:ascii="Abadi MT Condensed" w:hAnsi="Abadi MT Condensed" w:cs="Arial"/>
                <w:b/>
                <w:bCs/>
              </w:rPr>
              <w:t>ATTORNEYS' FEES</w:t>
            </w:r>
            <w:r w:rsidRPr="005A478B">
              <w:rPr>
                <w:rFonts w:ascii="Abadi MT Condensed" w:hAnsi="Abadi MT Condensed" w:cs="Arial"/>
              </w:rPr>
              <w:t>.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tc>
      </w:tr>
      <w:tr w:rsidR="005A478B" w:rsidRPr="005A478B" w14:paraId="1A809820" w14:textId="77777777" w:rsidTr="005A478B">
        <w:tc>
          <w:tcPr>
            <w:tcW w:w="9638" w:type="dxa"/>
          </w:tcPr>
          <w:p w14:paraId="393AA960"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338BAE8E" w14:textId="77777777" w:rsidTr="005A478B">
        <w:tc>
          <w:tcPr>
            <w:tcW w:w="9638" w:type="dxa"/>
          </w:tcPr>
          <w:p w14:paraId="5258CBB5"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19. </w:t>
            </w:r>
            <w:r w:rsidRPr="005A478B">
              <w:rPr>
                <w:rFonts w:ascii="Abadi MT Condensed" w:hAnsi="Abadi MT Condensed" w:cs="Arial"/>
              </w:rPr>
              <w:tab/>
            </w:r>
            <w:r w:rsidRPr="005A478B">
              <w:rPr>
                <w:rFonts w:ascii="Abadi MT Condensed" w:hAnsi="Abadi MT Condensed" w:cs="Arial"/>
                <w:b/>
                <w:bCs/>
              </w:rPr>
              <w:t xml:space="preserve">RECORDING OF </w:t>
            </w:r>
            <w:r w:rsidRPr="005A478B">
              <w:rPr>
                <w:rFonts w:ascii="Abadi MT Condensed" w:hAnsi="Abadi MT Condensed" w:cs="Arial"/>
                <w:b/>
              </w:rPr>
              <w:t xml:space="preserve">STANDARD </w:t>
            </w:r>
            <w:r w:rsidRPr="005A478B">
              <w:rPr>
                <w:rFonts w:ascii="Abadi MT Condensed" w:hAnsi="Abadi MT Condensed" w:cs="Arial"/>
                <w:b/>
                <w:bCs/>
              </w:rPr>
              <w:t>LEASE AGREEMENT</w:t>
            </w:r>
            <w:r w:rsidRPr="005A478B">
              <w:rPr>
                <w:rFonts w:ascii="Abadi MT Condensed" w:hAnsi="Abadi MT Condensed" w:cs="Arial"/>
              </w:rPr>
              <w:t>. Tenant shall not record this Standard Lease Agreement on the Public Records of any public office. In the event that Tenant shall record this Standard Lease Agreement, this Standard Lease Agreement shall, at Landlord's option, terminate immediately and Landlord shall be entitled to all rights and remedies that it has at law or in equity.</w:t>
            </w:r>
          </w:p>
        </w:tc>
      </w:tr>
      <w:tr w:rsidR="005A478B" w:rsidRPr="005A478B" w14:paraId="6E5D46DE" w14:textId="77777777" w:rsidTr="005A478B">
        <w:tc>
          <w:tcPr>
            <w:tcW w:w="9638" w:type="dxa"/>
          </w:tcPr>
          <w:p w14:paraId="10B44239"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137A6F80" w14:textId="77777777" w:rsidTr="005A478B">
        <w:tc>
          <w:tcPr>
            <w:tcW w:w="9638" w:type="dxa"/>
          </w:tcPr>
          <w:p w14:paraId="0B749B67"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20. </w:t>
            </w:r>
            <w:r w:rsidRPr="005A478B">
              <w:rPr>
                <w:rFonts w:ascii="Abadi MT Condensed" w:hAnsi="Abadi MT Condensed" w:cs="Arial"/>
              </w:rPr>
              <w:tab/>
            </w:r>
            <w:r w:rsidRPr="005A478B">
              <w:rPr>
                <w:rFonts w:ascii="Abadi MT Condensed" w:hAnsi="Abadi MT Condensed" w:cs="Arial"/>
                <w:b/>
                <w:bCs/>
              </w:rPr>
              <w:t>GOVERNING LAW</w:t>
            </w:r>
            <w:r w:rsidRPr="005A478B">
              <w:rPr>
                <w:rFonts w:ascii="Abadi MT Condensed" w:hAnsi="Abadi MT Condensed" w:cs="Arial"/>
              </w:rPr>
              <w:t>. This Standard Lease Agreement shall be governed, construed and interpreted by, through and under the Laws of the State of the where the Property is located.</w:t>
            </w:r>
          </w:p>
        </w:tc>
      </w:tr>
      <w:tr w:rsidR="005A478B" w:rsidRPr="005A478B" w14:paraId="311BCE2D" w14:textId="77777777" w:rsidTr="005A478B">
        <w:tc>
          <w:tcPr>
            <w:tcW w:w="9638" w:type="dxa"/>
          </w:tcPr>
          <w:p w14:paraId="5B143400"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1E2381D9" w14:textId="77777777" w:rsidTr="005A478B">
        <w:tc>
          <w:tcPr>
            <w:tcW w:w="9638" w:type="dxa"/>
          </w:tcPr>
          <w:p w14:paraId="12C15696"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21. </w:t>
            </w:r>
            <w:r w:rsidRPr="005A478B">
              <w:rPr>
                <w:rFonts w:ascii="Abadi MT Condensed" w:hAnsi="Abadi MT Condensed" w:cs="Arial"/>
              </w:rPr>
              <w:tab/>
            </w:r>
            <w:r w:rsidRPr="005A478B">
              <w:rPr>
                <w:rFonts w:ascii="Abadi MT Condensed" w:hAnsi="Abadi MT Condensed" w:cs="Arial"/>
                <w:b/>
                <w:bCs/>
              </w:rPr>
              <w:t>SEVERABILITY</w:t>
            </w:r>
            <w:r w:rsidRPr="005A478B">
              <w:rPr>
                <w:rFonts w:ascii="Abadi MT Condensed" w:hAnsi="Abadi MT Condensed" w:cs="Arial"/>
              </w:rPr>
              <w:t>. If any provision of this Standard Lease Agreement or the application thereof shall, for any reason and to any extent, be invalid or unenforceable, neither the remainder of this Standard Lease Agreement nor the application of the provision to other persons, entities, or circumstances shall be affected thereby, but instead shall be enforced to the maximum extent permitted by law.</w:t>
            </w:r>
          </w:p>
        </w:tc>
      </w:tr>
      <w:tr w:rsidR="005A478B" w:rsidRPr="005A478B" w14:paraId="54B332AA" w14:textId="77777777" w:rsidTr="005A478B">
        <w:tc>
          <w:tcPr>
            <w:tcW w:w="9638" w:type="dxa"/>
          </w:tcPr>
          <w:p w14:paraId="53393500"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4625E3EA" w14:textId="77777777" w:rsidTr="005A478B">
        <w:tc>
          <w:tcPr>
            <w:tcW w:w="9638" w:type="dxa"/>
          </w:tcPr>
          <w:p w14:paraId="79AB92A6"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22. </w:t>
            </w:r>
            <w:r w:rsidRPr="005A478B">
              <w:rPr>
                <w:rFonts w:ascii="Abadi MT Condensed" w:hAnsi="Abadi MT Condensed" w:cs="Arial"/>
              </w:rPr>
              <w:tab/>
            </w:r>
            <w:r w:rsidRPr="005A478B">
              <w:rPr>
                <w:rFonts w:ascii="Abadi MT Condensed" w:hAnsi="Abadi MT Condensed" w:cs="Arial"/>
                <w:b/>
                <w:bCs/>
              </w:rPr>
              <w:t>BINDING EFFECT</w:t>
            </w:r>
            <w:r w:rsidRPr="005A478B">
              <w:rPr>
                <w:rFonts w:ascii="Abadi MT Condensed" w:hAnsi="Abadi MT Condensed" w:cs="Arial"/>
              </w:rPr>
              <w:t>. The covenants, obligations, and conditions herein contained shall be binding on and inure to the benefit of the heirs, legal representatives, and assigns of the parties hereto.</w:t>
            </w:r>
          </w:p>
        </w:tc>
      </w:tr>
      <w:tr w:rsidR="005A478B" w:rsidRPr="005A478B" w14:paraId="00882071" w14:textId="77777777" w:rsidTr="005A478B">
        <w:tc>
          <w:tcPr>
            <w:tcW w:w="9638" w:type="dxa"/>
          </w:tcPr>
          <w:p w14:paraId="36A55A5B"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23E55891" w14:textId="77777777" w:rsidTr="005A478B">
        <w:tc>
          <w:tcPr>
            <w:tcW w:w="9638" w:type="dxa"/>
          </w:tcPr>
          <w:p w14:paraId="01513831"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23. </w:t>
            </w:r>
            <w:r w:rsidRPr="005A478B">
              <w:rPr>
                <w:rFonts w:ascii="Abadi MT Condensed" w:hAnsi="Abadi MT Condensed" w:cs="Arial"/>
              </w:rPr>
              <w:tab/>
            </w:r>
            <w:r w:rsidRPr="005A478B">
              <w:rPr>
                <w:rFonts w:ascii="Abadi MT Condensed" w:hAnsi="Abadi MT Condensed" w:cs="Arial"/>
                <w:b/>
                <w:bCs/>
              </w:rPr>
              <w:t>DESCRIPTIVE HEADINGS</w:t>
            </w:r>
            <w:r w:rsidRPr="005A478B">
              <w:rPr>
                <w:rFonts w:ascii="Abadi MT Condensed" w:hAnsi="Abadi MT Condensed" w:cs="Arial"/>
              </w:rPr>
              <w:t>. The descriptive headings used herein are for convenience of reference only and they are not intended to have any effect whatsoever in determining the rights or obligations of the Landlord or Tenant.</w:t>
            </w:r>
          </w:p>
        </w:tc>
      </w:tr>
      <w:tr w:rsidR="005A478B" w:rsidRPr="005A478B" w14:paraId="3C97E967" w14:textId="77777777" w:rsidTr="005A478B">
        <w:tc>
          <w:tcPr>
            <w:tcW w:w="9638" w:type="dxa"/>
          </w:tcPr>
          <w:p w14:paraId="30836A75"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35E4B98D" w14:textId="77777777" w:rsidTr="005A478B">
        <w:tc>
          <w:tcPr>
            <w:tcW w:w="9638" w:type="dxa"/>
          </w:tcPr>
          <w:p w14:paraId="2AE1DCEA"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24. </w:t>
            </w:r>
            <w:r w:rsidRPr="005A478B">
              <w:rPr>
                <w:rFonts w:ascii="Abadi MT Condensed" w:hAnsi="Abadi MT Condensed" w:cs="Arial"/>
              </w:rPr>
              <w:tab/>
            </w:r>
            <w:r w:rsidRPr="005A478B">
              <w:rPr>
                <w:rFonts w:ascii="Abadi MT Condensed" w:hAnsi="Abadi MT Condensed" w:cs="Arial"/>
                <w:b/>
                <w:bCs/>
              </w:rPr>
              <w:t>CONSTRUCTION</w:t>
            </w:r>
            <w:r w:rsidRPr="005A478B">
              <w:rPr>
                <w:rFonts w:ascii="Abadi MT Condensed" w:hAnsi="Abadi MT Condensed" w:cs="Arial"/>
              </w:rPr>
              <w:t>. The pronouns used herein shall include, where appropriate, either gender or both, singular and plural.</w:t>
            </w:r>
          </w:p>
        </w:tc>
      </w:tr>
      <w:tr w:rsidR="005A478B" w:rsidRPr="005A478B" w14:paraId="347AB701" w14:textId="77777777" w:rsidTr="005A478B">
        <w:tc>
          <w:tcPr>
            <w:tcW w:w="9638" w:type="dxa"/>
          </w:tcPr>
          <w:p w14:paraId="22AF2713"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32901395" w14:textId="77777777" w:rsidTr="005A478B">
        <w:tc>
          <w:tcPr>
            <w:tcW w:w="9638" w:type="dxa"/>
          </w:tcPr>
          <w:p w14:paraId="62CB768E"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25. </w:t>
            </w:r>
            <w:r w:rsidRPr="005A478B">
              <w:rPr>
                <w:rFonts w:ascii="Abadi MT Condensed" w:hAnsi="Abadi MT Condensed" w:cs="Arial"/>
              </w:rPr>
              <w:tab/>
            </w:r>
            <w:r w:rsidRPr="005A478B">
              <w:rPr>
                <w:rFonts w:ascii="Abadi MT Condensed" w:hAnsi="Abadi MT Condensed" w:cs="Arial"/>
                <w:b/>
                <w:bCs/>
              </w:rPr>
              <w:t>NON-WAIVER</w:t>
            </w:r>
            <w:r w:rsidRPr="005A478B">
              <w:rPr>
                <w:rFonts w:ascii="Abadi MT Condensed" w:hAnsi="Abadi MT Condensed" w:cs="Arial"/>
              </w:rPr>
              <w:t>. No delay, indulgence, waiver, non-enforcement, election, or non-election by Landlord under this Standard Lease Agreement will be deemed to be a waiver of any other breach by Tenant, nor shall it affect Tenant's duties, obligations, and liabilities hereunder.</w:t>
            </w:r>
          </w:p>
        </w:tc>
      </w:tr>
      <w:tr w:rsidR="005A478B" w:rsidRPr="005A478B" w14:paraId="6BC7D70B" w14:textId="77777777" w:rsidTr="005A478B">
        <w:tc>
          <w:tcPr>
            <w:tcW w:w="9638" w:type="dxa"/>
          </w:tcPr>
          <w:p w14:paraId="5C4C077B"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2ACB0006" w14:textId="77777777" w:rsidTr="005A478B">
        <w:tc>
          <w:tcPr>
            <w:tcW w:w="9638" w:type="dxa"/>
          </w:tcPr>
          <w:p w14:paraId="6C91A745"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26. </w:t>
            </w:r>
            <w:r w:rsidRPr="005A478B">
              <w:rPr>
                <w:rFonts w:ascii="Abadi MT Condensed" w:hAnsi="Abadi MT Condensed" w:cs="Arial"/>
              </w:rPr>
              <w:tab/>
            </w:r>
            <w:r w:rsidRPr="005A478B">
              <w:rPr>
                <w:rFonts w:ascii="Abadi MT Condensed" w:hAnsi="Abadi MT Condensed" w:cs="Arial"/>
                <w:b/>
                <w:bCs/>
              </w:rPr>
              <w:t>MODIFICATION</w:t>
            </w:r>
            <w:r w:rsidRPr="005A478B">
              <w:rPr>
                <w:rFonts w:ascii="Abadi MT Condensed" w:hAnsi="Abadi MT Condensed" w:cs="Arial"/>
              </w:rPr>
              <w:t>. The parties hereby agree that this document contains the entire agreement between the parties and this Standard Lease Agreement shall not be modified, changed, altered, or amended in any way except through a written amendment signed by all of the parties hereto.</w:t>
            </w:r>
          </w:p>
        </w:tc>
      </w:tr>
      <w:tr w:rsidR="005A478B" w:rsidRPr="005A478B" w14:paraId="6E23BD33" w14:textId="77777777" w:rsidTr="005A478B">
        <w:tc>
          <w:tcPr>
            <w:tcW w:w="9638" w:type="dxa"/>
          </w:tcPr>
          <w:p w14:paraId="48CCA6B1"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5D8DFF3C" w14:textId="77777777" w:rsidTr="005A478B">
        <w:tc>
          <w:tcPr>
            <w:tcW w:w="9638" w:type="dxa"/>
          </w:tcPr>
          <w:p w14:paraId="6C1E32C1"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27. </w:t>
            </w:r>
            <w:r w:rsidRPr="005A478B">
              <w:rPr>
                <w:rFonts w:ascii="Abadi MT Condensed" w:hAnsi="Abadi MT Condensed" w:cs="Arial"/>
              </w:rPr>
              <w:tab/>
            </w:r>
            <w:r w:rsidRPr="005A478B">
              <w:rPr>
                <w:rFonts w:ascii="Abadi MT Condensed" w:hAnsi="Abadi MT Condensed" w:cs="Arial"/>
                <w:b/>
                <w:bCs/>
              </w:rPr>
              <w:t>NOTICE</w:t>
            </w:r>
            <w:r w:rsidRPr="005A478B">
              <w:rPr>
                <w:rFonts w:ascii="Abadi MT Condensed" w:hAnsi="Abadi MT Condensed" w:cs="Arial"/>
              </w:rPr>
              <w:t>. Any notice required or permitted under this Lease or under state law shall be delivered to Tenant at the Property address, and to Landlord at the following address:</w:t>
            </w:r>
          </w:p>
        </w:tc>
      </w:tr>
      <w:tr w:rsidR="005A478B" w:rsidRPr="005A478B" w14:paraId="3F985905" w14:textId="77777777" w:rsidTr="005A478B">
        <w:tc>
          <w:tcPr>
            <w:tcW w:w="9638" w:type="dxa"/>
          </w:tcPr>
          <w:p w14:paraId="2B859B02"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_______________________________________________________________________</w:t>
            </w:r>
          </w:p>
        </w:tc>
      </w:tr>
      <w:tr w:rsidR="005A478B" w:rsidRPr="005A478B" w14:paraId="40B85061" w14:textId="77777777" w:rsidTr="005A478B">
        <w:tc>
          <w:tcPr>
            <w:tcW w:w="9638" w:type="dxa"/>
          </w:tcPr>
          <w:p w14:paraId="529BDE9F"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1859197E" w14:textId="77777777" w:rsidTr="005A478B">
        <w:tc>
          <w:tcPr>
            <w:tcW w:w="9638" w:type="dxa"/>
          </w:tcPr>
          <w:p w14:paraId="79F0722D"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 xml:space="preserve">28. </w:t>
            </w:r>
            <w:r w:rsidRPr="005A478B">
              <w:rPr>
                <w:rFonts w:ascii="Abadi MT Condensed" w:hAnsi="Abadi MT Condensed" w:cs="Arial"/>
              </w:rPr>
              <w:tab/>
            </w:r>
            <w:r w:rsidRPr="005A478B">
              <w:rPr>
                <w:rFonts w:ascii="Abadi MT Condensed" w:hAnsi="Abadi MT Condensed" w:cs="Arial"/>
                <w:b/>
                <w:bCs/>
              </w:rPr>
              <w:t xml:space="preserve">LEAD-BASED PAINT DISCLOSURE. </w:t>
            </w:r>
            <w:r w:rsidRPr="005A478B">
              <w:rPr>
                <w:rFonts w:ascii="Abadi MT Condensed" w:hAnsi="Abadi MT Condensed" w:cs="Arial"/>
              </w:rPr>
              <w:t>If the Property were constructed prior to 1978, Tenant acknowledges receipt of the form entitled “LEAD-BASED PAINT DISCLOSURE” which contains disclosure of information on lead-based paint and/or lead-based paint hazards.</w:t>
            </w:r>
          </w:p>
        </w:tc>
      </w:tr>
      <w:tr w:rsidR="005A478B" w:rsidRPr="005A478B" w14:paraId="33B5184D" w14:textId="77777777" w:rsidTr="005A478B">
        <w:tc>
          <w:tcPr>
            <w:tcW w:w="9638" w:type="dxa"/>
          </w:tcPr>
          <w:p w14:paraId="2D33B50A"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42DEAC0C" w14:textId="77777777" w:rsidTr="005A478B">
        <w:tc>
          <w:tcPr>
            <w:tcW w:w="9638" w:type="dxa"/>
          </w:tcPr>
          <w:p w14:paraId="45720961" w14:textId="77777777" w:rsidR="005A478B" w:rsidRPr="005A478B" w:rsidRDefault="005A478B" w:rsidP="00112CBB">
            <w:pPr>
              <w:autoSpaceDE w:val="0"/>
              <w:autoSpaceDN w:val="0"/>
              <w:adjustRightInd w:val="0"/>
              <w:spacing w:after="0" w:line="240" w:lineRule="auto"/>
              <w:rPr>
                <w:rFonts w:ascii="Abadi MT Condensed" w:hAnsi="Abadi MT Condensed" w:cs="Arial"/>
                <w:bCs/>
              </w:rPr>
            </w:pPr>
            <w:r w:rsidRPr="005A478B">
              <w:rPr>
                <w:rFonts w:ascii="Abadi MT Condensed" w:hAnsi="Abadi MT Condensed" w:cs="Arial"/>
                <w:bCs/>
              </w:rPr>
              <w:t>29.</w:t>
            </w:r>
            <w:r w:rsidRPr="005A478B">
              <w:rPr>
                <w:rFonts w:ascii="Abadi MT Condensed" w:hAnsi="Abadi MT Condensed" w:cs="Arial"/>
                <w:bCs/>
              </w:rPr>
              <w:tab/>
            </w:r>
            <w:r w:rsidRPr="005A478B">
              <w:rPr>
                <w:rFonts w:ascii="Abadi MT Condensed" w:hAnsi="Abadi MT Condensed" w:cs="Arial"/>
                <w:b/>
                <w:bCs/>
              </w:rPr>
              <w:t>Entire Agreement.</w:t>
            </w:r>
            <w:r w:rsidRPr="005A478B">
              <w:rPr>
                <w:rFonts w:ascii="Abadi MT Condensed" w:hAnsi="Abadi MT Condensed" w:cs="Arial"/>
                <w:bCs/>
              </w:rPr>
              <w:t xml:space="preserve"> This Standard Lease Agreement and the Exhibits and Rider, if any, attached hereto is the complete agreement between the Landlord and Tenant concerning the Property and the total building facilities. There are no oral agreements, understandings, promises, or representation between the landlord and tenant affecting this Standard Lease Agreement. All prior negotiations and understandings, if any, between the parties hereto with respect to the Property and the total building facilities shall be of no force or effect and shall not be used to interpret this Standard Lease Agreement. </w:t>
            </w:r>
          </w:p>
        </w:tc>
      </w:tr>
      <w:tr w:rsidR="005A478B" w:rsidRPr="005A478B" w14:paraId="583D34C8" w14:textId="77777777" w:rsidTr="005A478B">
        <w:tc>
          <w:tcPr>
            <w:tcW w:w="9638" w:type="dxa"/>
          </w:tcPr>
          <w:p w14:paraId="737B3215" w14:textId="77777777" w:rsidR="005A478B" w:rsidRPr="005A478B" w:rsidRDefault="005A478B" w:rsidP="00112CBB">
            <w:pPr>
              <w:autoSpaceDE w:val="0"/>
              <w:autoSpaceDN w:val="0"/>
              <w:adjustRightInd w:val="0"/>
              <w:spacing w:after="0" w:line="240" w:lineRule="auto"/>
              <w:rPr>
                <w:rFonts w:ascii="Abadi MT Condensed" w:hAnsi="Abadi MT Condensed" w:cs="Arial"/>
                <w:bCs/>
              </w:rPr>
            </w:pPr>
          </w:p>
        </w:tc>
      </w:tr>
      <w:tr w:rsidR="005A478B" w:rsidRPr="005A478B" w14:paraId="198DE954" w14:textId="77777777" w:rsidTr="005A478B">
        <w:tc>
          <w:tcPr>
            <w:tcW w:w="9638" w:type="dxa"/>
          </w:tcPr>
          <w:p w14:paraId="3F1EBEE3" w14:textId="77777777" w:rsidR="005A478B" w:rsidRPr="005A478B" w:rsidRDefault="005A478B" w:rsidP="00112CBB">
            <w:pPr>
              <w:autoSpaceDE w:val="0"/>
              <w:autoSpaceDN w:val="0"/>
              <w:adjustRightInd w:val="0"/>
              <w:spacing w:after="0" w:line="240" w:lineRule="auto"/>
              <w:rPr>
                <w:rFonts w:ascii="Abadi MT Condensed" w:hAnsi="Abadi MT Condensed" w:cs="Arial"/>
                <w:bCs/>
              </w:rPr>
            </w:pPr>
            <w:r w:rsidRPr="005A478B">
              <w:rPr>
                <w:rFonts w:ascii="Abadi MT Condensed" w:hAnsi="Abadi MT Condensed" w:cs="Arial"/>
                <w:bCs/>
              </w:rPr>
              <w:t>IN WITNESS WHEREOF, the Landlord and Tenant have executed this Standard Lease Agreement in multiple originals as of the undersigned date(s).</w:t>
            </w:r>
          </w:p>
        </w:tc>
      </w:tr>
      <w:tr w:rsidR="005A478B" w:rsidRPr="005A478B" w14:paraId="606A1ACA" w14:textId="77777777" w:rsidTr="005A478B">
        <w:tc>
          <w:tcPr>
            <w:tcW w:w="9638" w:type="dxa"/>
          </w:tcPr>
          <w:p w14:paraId="743CED57"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50DF7219" w14:textId="77777777" w:rsidTr="005A478B">
        <w:tc>
          <w:tcPr>
            <w:tcW w:w="9638" w:type="dxa"/>
          </w:tcPr>
          <w:p w14:paraId="61929EB5" w14:textId="77777777" w:rsidR="005A478B" w:rsidRPr="005A478B" w:rsidRDefault="005A478B" w:rsidP="00112CBB">
            <w:pPr>
              <w:autoSpaceDE w:val="0"/>
              <w:autoSpaceDN w:val="0"/>
              <w:adjustRightInd w:val="0"/>
              <w:spacing w:after="0" w:line="240" w:lineRule="auto"/>
              <w:rPr>
                <w:rFonts w:ascii="Abadi MT Condensed" w:hAnsi="Abadi MT Condensed" w:cs="Arial"/>
                <w:b/>
              </w:rPr>
            </w:pPr>
          </w:p>
        </w:tc>
      </w:tr>
      <w:tr w:rsidR="005A478B" w:rsidRPr="005A478B" w14:paraId="6F21FE35" w14:textId="77777777" w:rsidTr="005A478B">
        <w:tc>
          <w:tcPr>
            <w:tcW w:w="9638" w:type="dxa"/>
          </w:tcPr>
          <w:p w14:paraId="27291BF3"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b/>
              </w:rPr>
              <w:t>Landlord’s Signature</w:t>
            </w:r>
            <w:r w:rsidRPr="005A478B">
              <w:rPr>
                <w:rFonts w:ascii="Abadi MT Condensed" w:hAnsi="Abadi MT Condensed" w:cs="Arial"/>
              </w:rPr>
              <w:t xml:space="preserve"> ____________________________ Date _____________________</w:t>
            </w:r>
          </w:p>
        </w:tc>
      </w:tr>
      <w:tr w:rsidR="005A478B" w:rsidRPr="005A478B" w14:paraId="6A574E02" w14:textId="77777777" w:rsidTr="005A478B">
        <w:tc>
          <w:tcPr>
            <w:tcW w:w="9638" w:type="dxa"/>
          </w:tcPr>
          <w:p w14:paraId="06223BA8"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0892AE22" w14:textId="77777777" w:rsidTr="005A478B">
        <w:tc>
          <w:tcPr>
            <w:tcW w:w="9638" w:type="dxa"/>
          </w:tcPr>
          <w:p w14:paraId="3258827C"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Print Name _______________________</w:t>
            </w:r>
          </w:p>
        </w:tc>
      </w:tr>
      <w:tr w:rsidR="005A478B" w:rsidRPr="005A478B" w14:paraId="6F48B273" w14:textId="77777777" w:rsidTr="005A478B">
        <w:tc>
          <w:tcPr>
            <w:tcW w:w="9638" w:type="dxa"/>
          </w:tcPr>
          <w:p w14:paraId="7E2F1515"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47E148CC" w14:textId="77777777" w:rsidTr="005A478B">
        <w:tc>
          <w:tcPr>
            <w:tcW w:w="9638" w:type="dxa"/>
          </w:tcPr>
          <w:p w14:paraId="52F2CE4D" w14:textId="77777777" w:rsidR="005A478B" w:rsidRPr="005A478B" w:rsidRDefault="005A478B" w:rsidP="00112CBB">
            <w:pPr>
              <w:autoSpaceDE w:val="0"/>
              <w:autoSpaceDN w:val="0"/>
              <w:adjustRightInd w:val="0"/>
              <w:spacing w:after="0" w:line="240" w:lineRule="auto"/>
              <w:rPr>
                <w:rFonts w:ascii="Abadi MT Condensed" w:hAnsi="Abadi MT Condensed" w:cs="Arial"/>
                <w:b/>
              </w:rPr>
            </w:pPr>
          </w:p>
        </w:tc>
      </w:tr>
      <w:tr w:rsidR="005A478B" w:rsidRPr="005A478B" w14:paraId="668C3B51" w14:textId="77777777" w:rsidTr="005A478B">
        <w:tc>
          <w:tcPr>
            <w:tcW w:w="9638" w:type="dxa"/>
          </w:tcPr>
          <w:p w14:paraId="28B2985F"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b/>
              </w:rPr>
              <w:t>Tenant’s Signature</w:t>
            </w:r>
            <w:r w:rsidRPr="005A478B">
              <w:rPr>
                <w:rFonts w:ascii="Abadi MT Condensed" w:hAnsi="Abadi MT Condensed" w:cs="Arial"/>
              </w:rPr>
              <w:t xml:space="preserve"> ____________________________ Date _____________________</w:t>
            </w:r>
          </w:p>
        </w:tc>
      </w:tr>
      <w:tr w:rsidR="005A478B" w:rsidRPr="005A478B" w14:paraId="3D1F734F" w14:textId="77777777" w:rsidTr="005A478B">
        <w:tc>
          <w:tcPr>
            <w:tcW w:w="9638" w:type="dxa"/>
          </w:tcPr>
          <w:p w14:paraId="2CCC8538"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2110CC74" w14:textId="77777777" w:rsidTr="005A478B">
        <w:tc>
          <w:tcPr>
            <w:tcW w:w="9638" w:type="dxa"/>
          </w:tcPr>
          <w:p w14:paraId="7A977FDA"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Print Name _______________________</w:t>
            </w:r>
          </w:p>
        </w:tc>
      </w:tr>
      <w:tr w:rsidR="005A478B" w:rsidRPr="005A478B" w14:paraId="7D5E07AB" w14:textId="77777777" w:rsidTr="005A478B">
        <w:tc>
          <w:tcPr>
            <w:tcW w:w="9638" w:type="dxa"/>
          </w:tcPr>
          <w:p w14:paraId="1C80342B"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48CE4AA8" w14:textId="77777777" w:rsidTr="005A478B">
        <w:tc>
          <w:tcPr>
            <w:tcW w:w="9638" w:type="dxa"/>
          </w:tcPr>
          <w:p w14:paraId="1B593837" w14:textId="77777777" w:rsidR="005A478B" w:rsidRPr="005A478B" w:rsidRDefault="005A478B" w:rsidP="00112CBB">
            <w:pPr>
              <w:autoSpaceDE w:val="0"/>
              <w:autoSpaceDN w:val="0"/>
              <w:adjustRightInd w:val="0"/>
              <w:spacing w:after="0" w:line="240" w:lineRule="auto"/>
              <w:rPr>
                <w:rFonts w:ascii="Abadi MT Condensed" w:hAnsi="Abadi MT Condensed" w:cs="Arial"/>
                <w:b/>
              </w:rPr>
            </w:pPr>
          </w:p>
        </w:tc>
      </w:tr>
      <w:tr w:rsidR="005A478B" w:rsidRPr="005A478B" w14:paraId="47B938FD" w14:textId="77777777" w:rsidTr="005A478B">
        <w:tc>
          <w:tcPr>
            <w:tcW w:w="9638" w:type="dxa"/>
          </w:tcPr>
          <w:p w14:paraId="2D12DD1C"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b/>
              </w:rPr>
              <w:t>Tenant’s Signature</w:t>
            </w:r>
            <w:r w:rsidRPr="005A478B">
              <w:rPr>
                <w:rFonts w:ascii="Abadi MT Condensed" w:hAnsi="Abadi MT Condensed" w:cs="Arial"/>
              </w:rPr>
              <w:t xml:space="preserve"> ____________________________ Date _____________________</w:t>
            </w:r>
          </w:p>
        </w:tc>
      </w:tr>
      <w:tr w:rsidR="005A478B" w:rsidRPr="005A478B" w14:paraId="5B79D01F" w14:textId="77777777" w:rsidTr="005A478B">
        <w:tc>
          <w:tcPr>
            <w:tcW w:w="9638" w:type="dxa"/>
          </w:tcPr>
          <w:p w14:paraId="27CC1622" w14:textId="77777777" w:rsidR="005A478B" w:rsidRPr="005A478B" w:rsidRDefault="005A478B" w:rsidP="00112CBB">
            <w:pPr>
              <w:autoSpaceDE w:val="0"/>
              <w:autoSpaceDN w:val="0"/>
              <w:adjustRightInd w:val="0"/>
              <w:spacing w:after="0" w:line="240" w:lineRule="auto"/>
              <w:rPr>
                <w:rFonts w:ascii="Abadi MT Condensed" w:hAnsi="Abadi MT Condensed" w:cs="Arial"/>
              </w:rPr>
            </w:pPr>
          </w:p>
        </w:tc>
      </w:tr>
      <w:tr w:rsidR="005A478B" w:rsidRPr="005A478B" w14:paraId="7ABC4724" w14:textId="77777777" w:rsidTr="005A478B">
        <w:tc>
          <w:tcPr>
            <w:tcW w:w="9638" w:type="dxa"/>
          </w:tcPr>
          <w:p w14:paraId="6B3210D2" w14:textId="77777777" w:rsidR="005A478B" w:rsidRPr="005A478B" w:rsidRDefault="005A478B" w:rsidP="00112CBB">
            <w:pPr>
              <w:autoSpaceDE w:val="0"/>
              <w:autoSpaceDN w:val="0"/>
              <w:adjustRightInd w:val="0"/>
              <w:spacing w:after="0" w:line="240" w:lineRule="auto"/>
              <w:rPr>
                <w:rFonts w:ascii="Abadi MT Condensed" w:hAnsi="Abadi MT Condensed" w:cs="Arial"/>
              </w:rPr>
            </w:pPr>
            <w:r w:rsidRPr="005A478B">
              <w:rPr>
                <w:rFonts w:ascii="Abadi MT Condensed" w:hAnsi="Abadi MT Condensed" w:cs="Arial"/>
              </w:rPr>
              <w:t>Print Name _______________________</w:t>
            </w:r>
          </w:p>
        </w:tc>
      </w:tr>
    </w:tbl>
    <w:p w14:paraId="39B2F988" w14:textId="2D21F3DA" w:rsidR="0011498A" w:rsidRPr="005A478B" w:rsidRDefault="0011498A" w:rsidP="005A478B">
      <w:pPr>
        <w:autoSpaceDE w:val="0"/>
        <w:autoSpaceDN w:val="0"/>
        <w:adjustRightInd w:val="0"/>
        <w:spacing w:after="0" w:line="240" w:lineRule="auto"/>
        <w:rPr>
          <w:rFonts w:ascii="Abadi MT Condensed" w:hAnsi="Abadi MT Condensed" w:cs="Arial"/>
        </w:rPr>
      </w:pPr>
    </w:p>
    <w:sectPr w:rsidR="0011498A" w:rsidRPr="005A478B" w:rsidSect="00FD5904">
      <w:footerReference w:type="default" r:id="rId7"/>
      <w:pgSz w:w="12240" w:h="15840"/>
      <w:pgMar w:top="909" w:right="1296" w:bottom="999"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76CC8" w14:textId="77777777" w:rsidR="008D7648" w:rsidRDefault="008D7648" w:rsidP="00506ECF">
      <w:pPr>
        <w:spacing w:after="0" w:line="240" w:lineRule="auto"/>
      </w:pPr>
      <w:r>
        <w:separator/>
      </w:r>
    </w:p>
  </w:endnote>
  <w:endnote w:type="continuationSeparator" w:id="0">
    <w:p w14:paraId="2C2F2485" w14:textId="77777777" w:rsidR="008D7648" w:rsidRDefault="008D7648" w:rsidP="0050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9195" w14:textId="77777777" w:rsidR="005719C3" w:rsidRPr="005719C3" w:rsidRDefault="005719C3" w:rsidP="005719C3">
    <w:pPr>
      <w:pStyle w:val="Footer"/>
      <w:framePr w:w="1941" w:wrap="none" w:vAnchor="text" w:hAnchor="page" w:x="9221" w:y="128"/>
      <w:jc w:val="right"/>
      <w:rPr>
        <w:rStyle w:val="PageNumber"/>
        <w:rFonts w:ascii="Arial" w:hAnsi="Arial" w:cs="Arial"/>
        <w:color w:val="000000" w:themeColor="text1"/>
        <w:sz w:val="20"/>
        <w:szCs w:val="20"/>
      </w:rPr>
    </w:pPr>
    <w:r w:rsidRPr="005719C3">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5719C3">
          <w:rPr>
            <w:rStyle w:val="PageNumber"/>
            <w:rFonts w:ascii="Arial" w:hAnsi="Arial" w:cs="Arial"/>
            <w:color w:val="000000" w:themeColor="text1"/>
            <w:sz w:val="20"/>
            <w:szCs w:val="20"/>
          </w:rPr>
          <w:fldChar w:fldCharType="begin"/>
        </w:r>
        <w:r w:rsidRPr="005719C3">
          <w:rPr>
            <w:rStyle w:val="PageNumber"/>
            <w:rFonts w:ascii="Arial" w:hAnsi="Arial" w:cs="Arial"/>
            <w:color w:val="000000" w:themeColor="text1"/>
            <w:sz w:val="20"/>
            <w:szCs w:val="20"/>
          </w:rPr>
          <w:instrText xml:space="preserve"> PAGE </w:instrText>
        </w:r>
        <w:r w:rsidRPr="005719C3">
          <w:rPr>
            <w:rStyle w:val="PageNumber"/>
            <w:rFonts w:ascii="Arial" w:hAnsi="Arial" w:cs="Arial"/>
            <w:color w:val="000000" w:themeColor="text1"/>
            <w:sz w:val="20"/>
            <w:szCs w:val="20"/>
          </w:rPr>
          <w:fldChar w:fldCharType="separate"/>
        </w:r>
        <w:r w:rsidR="005A478B">
          <w:rPr>
            <w:rStyle w:val="PageNumber"/>
            <w:rFonts w:ascii="Arial" w:hAnsi="Arial" w:cs="Arial"/>
            <w:noProof/>
            <w:color w:val="000000" w:themeColor="text1"/>
            <w:sz w:val="20"/>
            <w:szCs w:val="20"/>
          </w:rPr>
          <w:t>6</w:t>
        </w:r>
        <w:r w:rsidRPr="005719C3">
          <w:rPr>
            <w:rStyle w:val="PageNumber"/>
            <w:rFonts w:ascii="Arial" w:hAnsi="Arial" w:cs="Arial"/>
            <w:color w:val="000000" w:themeColor="text1"/>
            <w:sz w:val="20"/>
            <w:szCs w:val="20"/>
          </w:rPr>
          <w:fldChar w:fldCharType="end"/>
        </w:r>
        <w:r w:rsidRPr="005719C3">
          <w:rPr>
            <w:rStyle w:val="PageNumber"/>
            <w:rFonts w:ascii="Arial" w:hAnsi="Arial" w:cs="Arial"/>
            <w:color w:val="000000" w:themeColor="text1"/>
            <w:sz w:val="20"/>
            <w:szCs w:val="20"/>
          </w:rPr>
          <w:t xml:space="preserve"> of </w:t>
        </w:r>
        <w:r w:rsidRPr="005719C3">
          <w:rPr>
            <w:rStyle w:val="PageNumber"/>
            <w:rFonts w:ascii="Arial" w:hAnsi="Arial" w:cs="Arial"/>
            <w:color w:val="000000" w:themeColor="text1"/>
            <w:sz w:val="20"/>
            <w:szCs w:val="20"/>
          </w:rPr>
          <w:fldChar w:fldCharType="begin"/>
        </w:r>
        <w:r w:rsidRPr="005719C3">
          <w:rPr>
            <w:rStyle w:val="PageNumber"/>
            <w:rFonts w:ascii="Arial" w:hAnsi="Arial" w:cs="Arial"/>
            <w:color w:val="000000" w:themeColor="text1"/>
            <w:sz w:val="20"/>
            <w:szCs w:val="20"/>
          </w:rPr>
          <w:instrText xml:space="preserve"> NUMPAGES  \* MERGEFORMAT </w:instrText>
        </w:r>
        <w:r w:rsidRPr="005719C3">
          <w:rPr>
            <w:rStyle w:val="PageNumber"/>
            <w:rFonts w:ascii="Arial" w:hAnsi="Arial" w:cs="Arial"/>
            <w:color w:val="000000" w:themeColor="text1"/>
            <w:sz w:val="20"/>
            <w:szCs w:val="20"/>
          </w:rPr>
          <w:fldChar w:fldCharType="separate"/>
        </w:r>
        <w:r w:rsidR="005A478B">
          <w:rPr>
            <w:rStyle w:val="PageNumber"/>
            <w:rFonts w:ascii="Arial" w:hAnsi="Arial" w:cs="Arial"/>
            <w:noProof/>
            <w:color w:val="000000" w:themeColor="text1"/>
            <w:sz w:val="20"/>
            <w:szCs w:val="20"/>
          </w:rPr>
          <w:t>6</w:t>
        </w:r>
        <w:r w:rsidRPr="005719C3">
          <w:rPr>
            <w:rStyle w:val="PageNumber"/>
            <w:rFonts w:ascii="Arial" w:hAnsi="Arial" w:cs="Arial"/>
            <w:color w:val="000000" w:themeColor="text1"/>
            <w:sz w:val="20"/>
            <w:szCs w:val="20"/>
          </w:rPr>
          <w:fldChar w:fldCharType="end"/>
        </w:r>
        <w:r w:rsidRPr="005719C3">
          <w:rPr>
            <w:rStyle w:val="PageNumber"/>
            <w:rFonts w:ascii="Arial" w:hAnsi="Arial" w:cs="Arial"/>
            <w:color w:val="000000" w:themeColor="text1"/>
            <w:sz w:val="20"/>
            <w:szCs w:val="20"/>
          </w:rPr>
          <w:t xml:space="preserve"> </w:t>
        </w:r>
      </w:sdtContent>
    </w:sdt>
  </w:p>
  <w:p w14:paraId="379DBD47" w14:textId="76F57C9D" w:rsidR="003B62ED" w:rsidRPr="005719C3" w:rsidRDefault="008D7648" w:rsidP="00506ECF">
    <w:pPr>
      <w:pStyle w:val="Footer"/>
      <w:tabs>
        <w:tab w:val="clear" w:pos="4680"/>
        <w:tab w:val="clear" w:pos="9360"/>
        <w:tab w:val="left" w:pos="6180"/>
      </w:tabs>
      <w:ind w:right="360"/>
      <w:rPr>
        <w:rFonts w:ascii="Arial" w:hAnsi="Arial" w:cs="Arial"/>
        <w:color w:val="000000" w:themeColor="text1"/>
        <w:sz w:val="20"/>
        <w:szCs w:val="20"/>
      </w:rPr>
    </w:pPr>
    <w:hyperlink r:id="rId1" w:history="1">
      <w:r w:rsidR="005719C3" w:rsidRPr="005719C3">
        <w:rPr>
          <w:rStyle w:val="Hyperlink"/>
          <w:rFonts w:ascii="Arial" w:hAnsi="Arial" w:cs="Arial"/>
          <w:color w:val="000000" w:themeColor="text1"/>
          <w:sz w:val="20"/>
          <w:szCs w:val="20"/>
          <w:u w:val="none"/>
        </w:rPr>
        <w:t>FreeForms.com</w:t>
      </w:r>
    </w:hyperlink>
    <w:r w:rsidR="005719C3" w:rsidRPr="005719C3">
      <w:rPr>
        <w:rFonts w:ascii="Arial" w:hAnsi="Arial" w:cs="Arial"/>
        <w:color w:val="000000" w:themeColor="text1"/>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46A8D" w14:textId="77777777" w:rsidR="008D7648" w:rsidRDefault="008D7648" w:rsidP="00506ECF">
      <w:pPr>
        <w:spacing w:after="0" w:line="240" w:lineRule="auto"/>
      </w:pPr>
      <w:r>
        <w:separator/>
      </w:r>
    </w:p>
  </w:footnote>
  <w:footnote w:type="continuationSeparator" w:id="0">
    <w:p w14:paraId="1BB569BA" w14:textId="77777777" w:rsidR="008D7648" w:rsidRDefault="008D7648" w:rsidP="00506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40752"/>
    <w:multiLevelType w:val="hybridMultilevel"/>
    <w:tmpl w:val="E892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C598C"/>
    <w:multiLevelType w:val="hybridMultilevel"/>
    <w:tmpl w:val="51E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543B0"/>
    <w:multiLevelType w:val="hybridMultilevel"/>
    <w:tmpl w:val="D3666C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CE"/>
    <w:rsid w:val="00034601"/>
    <w:rsid w:val="00046F24"/>
    <w:rsid w:val="00053C75"/>
    <w:rsid w:val="0011498A"/>
    <w:rsid w:val="00174A72"/>
    <w:rsid w:val="0018697E"/>
    <w:rsid w:val="001A3075"/>
    <w:rsid w:val="001C5DC9"/>
    <w:rsid w:val="00245A38"/>
    <w:rsid w:val="00276A69"/>
    <w:rsid w:val="003019FB"/>
    <w:rsid w:val="00345F3F"/>
    <w:rsid w:val="004E07FC"/>
    <w:rsid w:val="004F6BD1"/>
    <w:rsid w:val="00506ECF"/>
    <w:rsid w:val="005363DF"/>
    <w:rsid w:val="005719C3"/>
    <w:rsid w:val="005A478B"/>
    <w:rsid w:val="005E6DBA"/>
    <w:rsid w:val="006B7079"/>
    <w:rsid w:val="007630A7"/>
    <w:rsid w:val="007E0B64"/>
    <w:rsid w:val="008D7648"/>
    <w:rsid w:val="00914AFC"/>
    <w:rsid w:val="009211F9"/>
    <w:rsid w:val="00A26617"/>
    <w:rsid w:val="00A716D6"/>
    <w:rsid w:val="00B24ACE"/>
    <w:rsid w:val="00BA5FF3"/>
    <w:rsid w:val="00BB6BCE"/>
    <w:rsid w:val="00C12E5A"/>
    <w:rsid w:val="00CF05BC"/>
    <w:rsid w:val="00D033AE"/>
    <w:rsid w:val="00DD5330"/>
    <w:rsid w:val="00DE072C"/>
    <w:rsid w:val="00E949CF"/>
    <w:rsid w:val="00EB176B"/>
    <w:rsid w:val="00FA14C9"/>
    <w:rsid w:val="00FA2CBC"/>
    <w:rsid w:val="00FD5904"/>
    <w:rsid w:val="00FE2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57F5"/>
  <w15:chartTrackingRefBased/>
  <w15:docId w15:val="{9EA542E4-BCCA-6F40-A675-3574678E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CE"/>
    <w:pPr>
      <w:ind w:left="720"/>
      <w:contextualSpacing/>
    </w:pPr>
  </w:style>
  <w:style w:type="paragraph" w:styleId="Footer">
    <w:name w:val="footer"/>
    <w:basedOn w:val="Normal"/>
    <w:link w:val="FooterChar"/>
    <w:uiPriority w:val="99"/>
    <w:unhideWhenUsed/>
    <w:rsid w:val="00BB6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CE"/>
    <w:rPr>
      <w:sz w:val="22"/>
      <w:szCs w:val="22"/>
    </w:rPr>
  </w:style>
  <w:style w:type="paragraph" w:styleId="Header">
    <w:name w:val="header"/>
    <w:basedOn w:val="Normal"/>
    <w:link w:val="HeaderChar"/>
    <w:uiPriority w:val="99"/>
    <w:unhideWhenUsed/>
    <w:rsid w:val="00506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ECF"/>
    <w:rPr>
      <w:sz w:val="22"/>
      <w:szCs w:val="22"/>
    </w:rPr>
  </w:style>
  <w:style w:type="character" w:styleId="Hyperlink">
    <w:name w:val="Hyperlink"/>
    <w:basedOn w:val="DefaultParagraphFont"/>
    <w:uiPriority w:val="99"/>
    <w:unhideWhenUsed/>
    <w:rsid w:val="00506ECF"/>
    <w:rPr>
      <w:color w:val="0563C1" w:themeColor="hyperlink"/>
      <w:u w:val="single"/>
    </w:rPr>
  </w:style>
  <w:style w:type="character" w:styleId="PageNumber">
    <w:name w:val="page number"/>
    <w:basedOn w:val="DefaultParagraphFont"/>
    <w:uiPriority w:val="99"/>
    <w:semiHidden/>
    <w:unhideWhenUsed/>
    <w:rsid w:val="00506ECF"/>
  </w:style>
  <w:style w:type="paragraph" w:styleId="BalloonText">
    <w:name w:val="Balloon Text"/>
    <w:basedOn w:val="Normal"/>
    <w:link w:val="BalloonTextChar"/>
    <w:uiPriority w:val="99"/>
    <w:semiHidden/>
    <w:unhideWhenUsed/>
    <w:rsid w:val="00506E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6ECF"/>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506ECF"/>
    <w:rPr>
      <w:color w:val="605E5C"/>
      <w:shd w:val="clear" w:color="auto" w:fill="E1DFDD"/>
    </w:rPr>
  </w:style>
  <w:style w:type="character" w:styleId="CommentReference">
    <w:name w:val="annotation reference"/>
    <w:basedOn w:val="DefaultParagraphFont"/>
    <w:uiPriority w:val="99"/>
    <w:semiHidden/>
    <w:unhideWhenUsed/>
    <w:rsid w:val="004E07FC"/>
    <w:rPr>
      <w:sz w:val="16"/>
      <w:szCs w:val="16"/>
    </w:rPr>
  </w:style>
  <w:style w:type="paragraph" w:styleId="CommentText">
    <w:name w:val="annotation text"/>
    <w:basedOn w:val="Normal"/>
    <w:link w:val="CommentTextChar"/>
    <w:uiPriority w:val="99"/>
    <w:semiHidden/>
    <w:unhideWhenUsed/>
    <w:rsid w:val="004E07FC"/>
    <w:pPr>
      <w:spacing w:line="240" w:lineRule="auto"/>
    </w:pPr>
    <w:rPr>
      <w:sz w:val="20"/>
      <w:szCs w:val="20"/>
    </w:rPr>
  </w:style>
  <w:style w:type="character" w:customStyle="1" w:styleId="CommentTextChar">
    <w:name w:val="Comment Text Char"/>
    <w:basedOn w:val="DefaultParagraphFont"/>
    <w:link w:val="CommentText"/>
    <w:uiPriority w:val="99"/>
    <w:semiHidden/>
    <w:rsid w:val="004E07FC"/>
    <w:rPr>
      <w:sz w:val="20"/>
      <w:szCs w:val="20"/>
    </w:rPr>
  </w:style>
  <w:style w:type="paragraph" w:styleId="CommentSubject">
    <w:name w:val="annotation subject"/>
    <w:basedOn w:val="CommentText"/>
    <w:next w:val="CommentText"/>
    <w:link w:val="CommentSubjectChar"/>
    <w:uiPriority w:val="99"/>
    <w:semiHidden/>
    <w:unhideWhenUsed/>
    <w:rsid w:val="004E07FC"/>
    <w:rPr>
      <w:b/>
      <w:bCs/>
    </w:rPr>
  </w:style>
  <w:style w:type="character" w:customStyle="1" w:styleId="CommentSubjectChar">
    <w:name w:val="Comment Subject Char"/>
    <w:basedOn w:val="CommentTextChar"/>
    <w:link w:val="CommentSubject"/>
    <w:uiPriority w:val="99"/>
    <w:semiHidden/>
    <w:rsid w:val="004E07FC"/>
    <w:rPr>
      <w:b/>
      <w:bCs/>
      <w:sz w:val="20"/>
      <w:szCs w:val="20"/>
    </w:rPr>
  </w:style>
  <w:style w:type="table" w:styleId="TableGrid">
    <w:name w:val="Table Grid"/>
    <w:basedOn w:val="TableNormal"/>
    <w:uiPriority w:val="39"/>
    <w:rsid w:val="005A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A47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0581">
      <w:bodyDiv w:val="1"/>
      <w:marLeft w:val="0"/>
      <w:marRight w:val="0"/>
      <w:marTop w:val="0"/>
      <w:marBottom w:val="0"/>
      <w:divBdr>
        <w:top w:val="none" w:sz="0" w:space="0" w:color="auto"/>
        <w:left w:val="none" w:sz="0" w:space="0" w:color="auto"/>
        <w:bottom w:val="none" w:sz="0" w:space="0" w:color="auto"/>
        <w:right w:val="none" w:sz="0" w:space="0" w:color="auto"/>
      </w:divBdr>
    </w:div>
    <w:div w:id="7128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fre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Lease Agreement Template</dc:title>
  <dc:subject/>
  <dc:creator>FreeForms.com</dc:creator>
  <cp:keywords/>
  <dc:description/>
  <cp:lastModifiedBy>ALI JAVED</cp:lastModifiedBy>
  <cp:revision>4</cp:revision>
  <dcterms:created xsi:type="dcterms:W3CDTF">2019-05-13T11:31:00Z</dcterms:created>
  <dcterms:modified xsi:type="dcterms:W3CDTF">2020-08-11T18:14:00Z</dcterms:modified>
  <cp:category/>
</cp:coreProperties>
</file>