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533" w:rsidRPr="005C6345" w:rsidRDefault="00FC6533" w:rsidP="00156E26">
      <w:pPr>
        <w:pStyle w:val="NormalWeb"/>
        <w:shd w:val="clear" w:color="auto" w:fill="FFFFFF"/>
        <w:spacing w:before="0" w:beforeAutospacing="0" w:after="225" w:afterAutospacing="0" w:line="276" w:lineRule="auto"/>
        <w:jc w:val="center"/>
        <w:rPr>
          <w:rFonts w:ascii="Century Gothic" w:hAnsi="Century Gothic" w:cs="Arial"/>
          <w:color w:val="333333"/>
          <w:sz w:val="28"/>
          <w:szCs w:val="28"/>
        </w:rPr>
      </w:pPr>
      <w:r w:rsidRPr="005C6345">
        <w:rPr>
          <w:rStyle w:val="Strong"/>
          <w:rFonts w:ascii="Century Gothic" w:hAnsi="Century Gothic" w:cs="Arial"/>
          <w:color w:val="333333"/>
          <w:sz w:val="28"/>
          <w:szCs w:val="28"/>
        </w:rPr>
        <w:t>PROMISSORY NOTE</w:t>
      </w:r>
    </w:p>
    <w:p w:rsidR="00FC6533" w:rsidRPr="005C6345" w:rsidRDefault="00FC6533" w:rsidP="00156E26">
      <w:pPr>
        <w:pStyle w:val="NormalWeb"/>
        <w:shd w:val="clear" w:color="auto" w:fill="FFFFFF"/>
        <w:spacing w:before="0" w:beforeAutospacing="0" w:after="225" w:afterAutospacing="0" w:line="276" w:lineRule="auto"/>
        <w:jc w:val="center"/>
        <w:rPr>
          <w:rFonts w:ascii="Century Gothic" w:hAnsi="Century Gothic" w:cs="Arial"/>
          <w:color w:val="333333"/>
          <w:sz w:val="28"/>
          <w:szCs w:val="28"/>
        </w:rPr>
      </w:pPr>
      <w:r w:rsidRPr="005C6345">
        <w:rPr>
          <w:rStyle w:val="Strong"/>
          <w:rFonts w:ascii="Century Gothic" w:hAnsi="Century Gothic" w:cs="Arial"/>
          <w:color w:val="333333"/>
          <w:sz w:val="28"/>
          <w:szCs w:val="28"/>
        </w:rPr>
        <w:t>(Fixed Rate, Installment Payments)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Date _______________________</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City ________________________</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State _______________________</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Property Address __________</w:t>
      </w:r>
      <w:bookmarkStart w:id="0" w:name="_GoBack"/>
      <w:bookmarkEnd w:id="0"/>
      <w:r w:rsidRPr="005C6345">
        <w:rPr>
          <w:rFonts w:ascii="Century Gothic" w:hAnsi="Century Gothic" w:cs="Arial"/>
          <w:color w:val="333333"/>
          <w:sz w:val="28"/>
          <w:szCs w:val="28"/>
        </w:rPr>
        <w:t>___________________________________ </w:t>
      </w:r>
      <w:r w:rsidRPr="005C6345">
        <w:rPr>
          <w:rStyle w:val="Strong"/>
          <w:rFonts w:ascii="Century Gothic" w:hAnsi="Century Gothic" w:cs="Arial"/>
          <w:color w:val="333333"/>
          <w:sz w:val="28"/>
          <w:szCs w:val="28"/>
        </w:rPr>
        <w:t>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1. BORROWER’S PROMISE TO PAY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In return for a loan that I have received, I promise to pay U.S. $</w:t>
      </w:r>
      <w:r w:rsidRPr="005C6345">
        <w:rPr>
          <w:rFonts w:ascii="Century Gothic" w:hAnsi="Century Gothic" w:cs="Arial"/>
          <w:color w:val="333333"/>
          <w:sz w:val="28"/>
          <w:szCs w:val="28"/>
          <w:u w:val="single"/>
        </w:rPr>
        <w:t>                                        </w:t>
      </w:r>
      <w:r w:rsidRPr="005C6345">
        <w:rPr>
          <w:rFonts w:ascii="Century Gothic" w:hAnsi="Century Gothic" w:cs="Arial"/>
          <w:color w:val="333333"/>
          <w:sz w:val="28"/>
          <w:szCs w:val="28"/>
        </w:rPr>
        <w:t xml:space="preserve">(this amount is called </w:t>
      </w:r>
      <w:r w:rsidRPr="005C6345">
        <w:rPr>
          <w:rFonts w:ascii="Century Gothic" w:hAnsi="Century Gothic" w:cs="Arial"/>
          <w:color w:val="5B9BD5" w:themeColor="accent1"/>
          <w:sz w:val="28"/>
          <w:szCs w:val="28"/>
        </w:rPr>
        <w:t>“principal”</w:t>
      </w:r>
      <w:r w:rsidRPr="005C6345">
        <w:rPr>
          <w:rFonts w:ascii="Century Gothic" w:hAnsi="Century Gothic" w:cs="Arial"/>
          <w:color w:val="333333"/>
          <w:sz w:val="28"/>
          <w:szCs w:val="28"/>
        </w:rPr>
        <w:t>), plus interest, to the order of the Lender. The Lender is </w:t>
      </w:r>
      <w:r w:rsidRPr="005C6345">
        <w:rPr>
          <w:rFonts w:ascii="Century Gothic" w:hAnsi="Century Gothic" w:cs="Arial"/>
          <w:color w:val="333333"/>
          <w:sz w:val="28"/>
          <w:szCs w:val="28"/>
          <w:u w:val="single"/>
        </w:rPr>
        <w:t>                                                                                                                                    </w:t>
      </w:r>
      <w:r w:rsidRPr="005C6345">
        <w:rPr>
          <w:rFonts w:ascii="Century Gothic" w:hAnsi="Century Gothic" w:cs="Arial"/>
          <w:color w:val="333333"/>
          <w:sz w:val="28"/>
          <w:szCs w:val="28"/>
        </w:rPr>
        <w:t>. I will make all payments under this Note in the form of cash, check, certified funds or money order at the option and direction of Lender. I understand that the Lender may transfer this Note. The Lender or anyone who takes this Note by transfer and who is entitled to receive payments under this Note is called the “Note Holder.” </w:t>
      </w:r>
      <w:r w:rsidRPr="005C6345">
        <w:rPr>
          <w:rStyle w:val="Strong"/>
          <w:rFonts w:ascii="Century Gothic" w:hAnsi="Century Gothic" w:cs="Arial"/>
          <w:color w:val="333333"/>
          <w:sz w:val="28"/>
          <w:szCs w:val="28"/>
        </w:rPr>
        <w:t>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2. INTEREST</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Interest will be charged on unpaid principal until the full amount of principal has been paid. I will pay interest at a yearly rate of </w:t>
      </w:r>
      <w:r w:rsidRPr="005C6345">
        <w:rPr>
          <w:rFonts w:ascii="Century Gothic" w:hAnsi="Century Gothic" w:cs="Arial"/>
          <w:color w:val="333333"/>
          <w:sz w:val="28"/>
          <w:szCs w:val="28"/>
          <w:u w:val="single"/>
        </w:rPr>
        <w:t>         </w:t>
      </w:r>
      <w:r w:rsidRPr="005C6345">
        <w:rPr>
          <w:rFonts w:ascii="Century Gothic" w:hAnsi="Century Gothic" w:cs="Arial"/>
          <w:color w:val="333333"/>
          <w:sz w:val="28"/>
          <w:szCs w:val="28"/>
        </w:rPr>
        <w:t>%.  The interest rate required by this Section 2 is the rate I will pay both before and after any default described in Section 6(B) of this Note. </w:t>
      </w:r>
      <w:r w:rsidRPr="005C6345">
        <w:rPr>
          <w:rStyle w:val="Strong"/>
          <w:rFonts w:ascii="Century Gothic" w:hAnsi="Century Gothic" w:cs="Arial"/>
          <w:color w:val="333333"/>
          <w:sz w:val="28"/>
          <w:szCs w:val="28"/>
        </w:rPr>
        <w:t>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3. PAYMENTS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(A) Time and Place of Payments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I will pay principal and interest by making a payment every month. I will make my monthly payment on the </w:t>
      </w:r>
      <w:r w:rsidRPr="005C6345">
        <w:rPr>
          <w:rFonts w:ascii="Century Gothic" w:hAnsi="Century Gothic" w:cs="Arial"/>
          <w:color w:val="333333"/>
          <w:sz w:val="28"/>
          <w:szCs w:val="28"/>
          <w:u w:val="single"/>
        </w:rPr>
        <w:t>             </w:t>
      </w:r>
      <w:r w:rsidRPr="005C6345">
        <w:rPr>
          <w:rFonts w:ascii="Century Gothic" w:hAnsi="Century Gothic" w:cs="Arial"/>
          <w:color w:val="333333"/>
          <w:sz w:val="28"/>
          <w:szCs w:val="28"/>
        </w:rPr>
        <w:t xml:space="preserve">day of each month </w:t>
      </w:r>
      <w:r w:rsidRPr="005C6345">
        <w:rPr>
          <w:rFonts w:ascii="Century Gothic" w:hAnsi="Century Gothic" w:cs="Arial"/>
          <w:color w:val="333333"/>
          <w:sz w:val="28"/>
          <w:szCs w:val="28"/>
        </w:rPr>
        <w:lastRenderedPageBreak/>
        <w:t>beginning on </w:t>
      </w:r>
      <w:r w:rsidRPr="005C6345">
        <w:rPr>
          <w:rFonts w:ascii="Century Gothic" w:hAnsi="Century Gothic" w:cs="Arial"/>
          <w:color w:val="333333"/>
          <w:sz w:val="28"/>
          <w:szCs w:val="28"/>
          <w:u w:val="single"/>
        </w:rPr>
        <w:t>                       ___     </w:t>
      </w:r>
      <w:r w:rsidRPr="005C6345">
        <w:rPr>
          <w:rFonts w:ascii="Century Gothic" w:hAnsi="Century Gothic" w:cs="Arial"/>
          <w:color w:val="333333"/>
          <w:sz w:val="28"/>
          <w:szCs w:val="28"/>
        </w:rPr>
        <w:t>, </w:t>
      </w:r>
      <w:r w:rsidRPr="005C6345">
        <w:rPr>
          <w:rFonts w:ascii="Century Gothic" w:hAnsi="Century Gothic" w:cs="Arial"/>
          <w:color w:val="333333"/>
          <w:sz w:val="28"/>
          <w:szCs w:val="28"/>
          <w:u w:val="single"/>
        </w:rPr>
        <w:t>      ___</w:t>
      </w:r>
      <w:proofErr w:type="gramStart"/>
      <w:r w:rsidRPr="005C6345">
        <w:rPr>
          <w:rFonts w:ascii="Century Gothic" w:hAnsi="Century Gothic" w:cs="Arial"/>
          <w:color w:val="333333"/>
          <w:sz w:val="28"/>
          <w:szCs w:val="28"/>
          <w:u w:val="single"/>
        </w:rPr>
        <w:t>_ </w:t>
      </w:r>
      <w:r w:rsidRPr="005C6345">
        <w:rPr>
          <w:rFonts w:ascii="Century Gothic" w:hAnsi="Century Gothic" w:cs="Arial"/>
          <w:color w:val="333333"/>
          <w:sz w:val="28"/>
          <w:szCs w:val="28"/>
        </w:rPr>
        <w:t>.</w:t>
      </w:r>
      <w:proofErr w:type="gramEnd"/>
      <w:r w:rsidRPr="005C6345">
        <w:rPr>
          <w:rFonts w:ascii="Century Gothic" w:hAnsi="Century Gothic" w:cs="Arial"/>
          <w:color w:val="333333"/>
          <w:sz w:val="28"/>
          <w:szCs w:val="28"/>
        </w:rPr>
        <w:t xml:space="preserve"> I will make these payments every month until I have paid all of the principal and interest and any other charges described below that I may owe under this Note. Each monthly payment will be applied as of its scheduled due date and will be applied to interest before principal. If, on </w:t>
      </w:r>
      <w:r w:rsidRPr="005C6345">
        <w:rPr>
          <w:rFonts w:ascii="Century Gothic" w:hAnsi="Century Gothic" w:cs="Arial"/>
          <w:color w:val="333333"/>
          <w:sz w:val="28"/>
          <w:szCs w:val="28"/>
          <w:u w:val="single"/>
        </w:rPr>
        <w:t>                                                              </w:t>
      </w:r>
      <w:r w:rsidRPr="005C6345">
        <w:rPr>
          <w:rFonts w:ascii="Century Gothic" w:hAnsi="Century Gothic" w:cs="Arial"/>
          <w:color w:val="333333"/>
          <w:sz w:val="28"/>
          <w:szCs w:val="28"/>
        </w:rPr>
        <w:t>, </w:t>
      </w:r>
      <w:r w:rsidRPr="005C6345">
        <w:rPr>
          <w:rFonts w:ascii="Century Gothic" w:hAnsi="Century Gothic" w:cs="Arial"/>
          <w:color w:val="333333"/>
          <w:sz w:val="28"/>
          <w:szCs w:val="28"/>
          <w:u w:val="single"/>
        </w:rPr>
        <w:t>     ___</w:t>
      </w:r>
      <w:proofErr w:type="gramStart"/>
      <w:r w:rsidRPr="005C6345">
        <w:rPr>
          <w:rFonts w:ascii="Century Gothic" w:hAnsi="Century Gothic" w:cs="Arial"/>
          <w:color w:val="333333"/>
          <w:sz w:val="28"/>
          <w:szCs w:val="28"/>
          <w:u w:val="single"/>
        </w:rPr>
        <w:t>_  </w:t>
      </w:r>
      <w:r w:rsidRPr="005C6345">
        <w:rPr>
          <w:rFonts w:ascii="Century Gothic" w:hAnsi="Century Gothic" w:cs="Arial"/>
          <w:color w:val="333333"/>
          <w:sz w:val="28"/>
          <w:szCs w:val="28"/>
        </w:rPr>
        <w:t>,</w:t>
      </w:r>
      <w:proofErr w:type="gramEnd"/>
      <w:r w:rsidRPr="005C6345">
        <w:rPr>
          <w:rFonts w:ascii="Century Gothic" w:hAnsi="Century Gothic" w:cs="Arial"/>
          <w:color w:val="333333"/>
          <w:sz w:val="28"/>
          <w:szCs w:val="28"/>
        </w:rPr>
        <w:t xml:space="preserve"> I still owe amounts under this Note, I will pay those amounts in full on that date, which is called the “maturity date.” I will make my monthly payments at </w:t>
      </w:r>
      <w:r w:rsidRPr="005C6345">
        <w:rPr>
          <w:rFonts w:ascii="Century Gothic" w:hAnsi="Century Gothic" w:cs="Arial"/>
          <w:color w:val="333333"/>
          <w:sz w:val="28"/>
          <w:szCs w:val="28"/>
          <w:u w:val="single"/>
        </w:rPr>
        <w:t>                                                          </w:t>
      </w:r>
      <w:r w:rsidRPr="005C6345">
        <w:rPr>
          <w:rFonts w:ascii="Century Gothic" w:hAnsi="Century Gothic" w:cs="Arial"/>
          <w:color w:val="333333"/>
          <w:sz w:val="28"/>
          <w:szCs w:val="28"/>
        </w:rPr>
        <w:t>  or at a different place if required by the Note Holder.</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(B) Amount of Monthly Payments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My monthly payment will be in the amount of U.S. $</w:t>
      </w:r>
      <w:r w:rsidRPr="005C6345">
        <w:rPr>
          <w:rFonts w:ascii="Century Gothic" w:hAnsi="Century Gothic" w:cs="Arial"/>
          <w:color w:val="333333"/>
          <w:sz w:val="28"/>
          <w:szCs w:val="28"/>
          <w:u w:val="single"/>
        </w:rPr>
        <w:t>                                               </w:t>
      </w:r>
      <w:r w:rsidRPr="005C6345">
        <w:rPr>
          <w:rFonts w:ascii="Century Gothic" w:hAnsi="Century Gothic" w:cs="Arial"/>
          <w:color w:val="333333"/>
          <w:sz w:val="28"/>
          <w:szCs w:val="28"/>
        </w:rPr>
        <w:t>. </w:t>
      </w:r>
      <w:r w:rsidRPr="005C6345">
        <w:rPr>
          <w:rStyle w:val="Strong"/>
          <w:rFonts w:ascii="Century Gothic" w:hAnsi="Century Gothic" w:cs="Arial"/>
          <w:color w:val="333333"/>
          <w:sz w:val="28"/>
          <w:szCs w:val="28"/>
        </w:rPr>
        <w:t>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4. BORROWER’S RIGHT TO PREPAY</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w:t>
      </w:r>
      <w:proofErr w:type="gramStart"/>
      <w:r w:rsidRPr="005C6345">
        <w:rPr>
          <w:rFonts w:ascii="Century Gothic" w:hAnsi="Century Gothic" w:cs="Arial"/>
          <w:color w:val="333333"/>
          <w:sz w:val="28"/>
          <w:szCs w:val="28"/>
        </w:rPr>
        <w:t>initial</w:t>
      </w:r>
      <w:proofErr w:type="gramEnd"/>
      <w:r w:rsidRPr="005C6345">
        <w:rPr>
          <w:rFonts w:ascii="Century Gothic" w:hAnsi="Century Gothic" w:cs="Arial"/>
          <w:color w:val="333333"/>
          <w:sz w:val="28"/>
          <w:szCs w:val="28"/>
        </w:rPr>
        <w:t xml:space="preserve"> desired provision}</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___________________    I have the right to make payments of principal at any time before they are due. A payment of principal only is known as a “prepayment.” When I make a prepayment, I will tell the Note Holder in writing that I am doing so. I may not designate a payment as a prepayment if I have not made all the monthly payments due under the Note. I may make a full prepayment or partial prepayments without paying a prepayment charge. The Note Holder will use my prepayments to reduce the amount of principal that I owe under this Note. However, the Note Holder may apply my prepayment to the accrued and unpaid interest on the prepayment amount, before applying my prepayment to reduce the principal amount of the Note. If I make a partial prepayment, there will be no changes in the due date or in the amount of my monthly payment unless the Note Holder agrees in writing to those changes.</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lastRenderedPageBreak/>
        <w:t>____________________ I shall not have the right to prepay this Note unless I pay a prepayment penalty for early prepayment in the amount determined by the Note Holder, not to exceed the maximum amount allowed by the laws of the state where the property is located. </w:t>
      </w:r>
      <w:r w:rsidRPr="005C6345">
        <w:rPr>
          <w:rStyle w:val="Strong"/>
          <w:rFonts w:ascii="Century Gothic" w:hAnsi="Century Gothic" w:cs="Arial"/>
          <w:color w:val="333333"/>
          <w:sz w:val="28"/>
          <w:szCs w:val="28"/>
        </w:rPr>
        <w:t> </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5. LOAN CHARGES</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If a law, which applies to this loan and which sets maximum loan charges, is finally interpreted so that the interest or other loan charges collected or to be collected in connection with this loan exceed the permitted limits, then: (</w:t>
      </w:r>
      <w:proofErr w:type="spellStart"/>
      <w:r w:rsidRPr="005C6345">
        <w:rPr>
          <w:rFonts w:ascii="Century Gothic" w:hAnsi="Century Gothic" w:cs="Arial"/>
          <w:color w:val="333333"/>
          <w:sz w:val="28"/>
          <w:szCs w:val="28"/>
        </w:rPr>
        <w:t>i</w:t>
      </w:r>
      <w:proofErr w:type="spellEnd"/>
      <w:r w:rsidRPr="005C6345">
        <w:rPr>
          <w:rFonts w:ascii="Century Gothic" w:hAnsi="Century Gothic" w:cs="Arial"/>
          <w:color w:val="333333"/>
          <w:sz w:val="28"/>
          <w:szCs w:val="28"/>
        </w:rPr>
        <w:t>) any such loan charge shall be reduced by the amount necessary to reduce the charge to the permitted limit; and (ii) any sums already collected from me which exceeded permitted limits will be refunded to me. The Note Holder may choose to make this refund by reducing the principal I owe under this Note or by making a direct payment to me. If a refund reduces principal, the reduction will be treated as a partial prepayment.</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6. BORROWER’S FAILURE TO PAY AS REQUIRED</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(A) Late Charge for Overdue Payments and Receipt of Payments</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If the Note Holder has not received the full amount of any monthly payment by the end of </w:t>
      </w:r>
      <w:r w:rsidRPr="005C6345">
        <w:rPr>
          <w:rFonts w:ascii="Century Gothic" w:hAnsi="Century Gothic" w:cs="Arial"/>
          <w:color w:val="333333"/>
          <w:sz w:val="28"/>
          <w:szCs w:val="28"/>
          <w:u w:val="single"/>
        </w:rPr>
        <w:t>                       </w:t>
      </w:r>
      <w:r w:rsidRPr="005C6345">
        <w:rPr>
          <w:rFonts w:ascii="Century Gothic" w:hAnsi="Century Gothic" w:cs="Arial"/>
          <w:color w:val="5B9BD5" w:themeColor="accent1"/>
          <w:sz w:val="28"/>
          <w:szCs w:val="28"/>
        </w:rPr>
        <w:t>{enter days before late charges are due under your State’s laws}</w:t>
      </w:r>
      <w:proofErr w:type="gramStart"/>
      <w:r w:rsidRPr="005C6345">
        <w:rPr>
          <w:rFonts w:ascii="Century Gothic" w:hAnsi="Century Gothic" w:cs="Arial"/>
          <w:color w:val="333333"/>
          <w:sz w:val="28"/>
          <w:szCs w:val="28"/>
        </w:rPr>
        <w:t>  calendar</w:t>
      </w:r>
      <w:proofErr w:type="gramEnd"/>
      <w:r w:rsidRPr="005C6345">
        <w:rPr>
          <w:rFonts w:ascii="Century Gothic" w:hAnsi="Century Gothic" w:cs="Arial"/>
          <w:color w:val="333333"/>
          <w:sz w:val="28"/>
          <w:szCs w:val="28"/>
        </w:rPr>
        <w:t xml:space="preserve"> days after the date it is due, I will pay a late charge to the Note Holder. The amount of the charge will be [</w:t>
      </w:r>
      <w:r w:rsidRPr="005C6345">
        <w:rPr>
          <w:rFonts w:ascii="Century Gothic" w:hAnsi="Century Gothic" w:cs="Arial"/>
          <w:color w:val="333333"/>
          <w:sz w:val="28"/>
          <w:szCs w:val="28"/>
          <w:u w:val="single"/>
        </w:rPr>
        <w:t>                                             </w:t>
      </w:r>
      <w:r w:rsidRPr="005C6345">
        <w:rPr>
          <w:rFonts w:ascii="Century Gothic" w:hAnsi="Century Gothic" w:cs="Arial"/>
          <w:color w:val="333333"/>
          <w:sz w:val="28"/>
          <w:szCs w:val="28"/>
        </w:rPr>
        <w:t>% of my overdue payment of principal and interest</w:t>
      </w:r>
      <w:proofErr w:type="gramStart"/>
      <w:r w:rsidRPr="005C6345">
        <w:rPr>
          <w:rFonts w:ascii="Century Gothic" w:hAnsi="Century Gothic" w:cs="Arial"/>
          <w:color w:val="333333"/>
          <w:sz w:val="28"/>
          <w:szCs w:val="28"/>
        </w:rPr>
        <w:t>  or</w:t>
      </w:r>
      <w:proofErr w:type="gramEnd"/>
      <w:r w:rsidRPr="005C6345">
        <w:rPr>
          <w:rFonts w:ascii="Century Gothic" w:hAnsi="Century Gothic" w:cs="Arial"/>
          <w:color w:val="333333"/>
          <w:sz w:val="28"/>
          <w:szCs w:val="28"/>
        </w:rPr>
        <w:t> </w:t>
      </w:r>
      <w:r w:rsidRPr="005C6345">
        <w:rPr>
          <w:rFonts w:ascii="Century Gothic" w:hAnsi="Century Gothic" w:cs="Arial"/>
          <w:color w:val="333333"/>
          <w:sz w:val="28"/>
          <w:szCs w:val="28"/>
          <w:u w:val="single"/>
        </w:rPr>
        <w:t>                                       </w:t>
      </w:r>
      <w:r w:rsidRPr="005C6345">
        <w:rPr>
          <w:rFonts w:ascii="Century Gothic" w:hAnsi="Century Gothic" w:cs="Arial"/>
          <w:color w:val="333333"/>
          <w:sz w:val="28"/>
          <w:szCs w:val="28"/>
        </w:rPr>
        <w:t>dollars for each late payment]. I will pay this late charge promptly but only once on each late payment.  In no event will the late charge exceed the maximum amount allowed by the applicable state law.</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lastRenderedPageBreak/>
        <w:t>Payments to the note holder shall not be considered made until received by the Note Holder at the address specified.  Mailing is insufficient to constitute delivery to the Note Holder.</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The number of days required for payment of a late charge shall not be considered as a grace period for the payment date required under this Note and the Borrower shall be default if the payment is not paid on the due date.</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(B) Default</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If I do not pay the full amount of each monthly payment on the date it is due, I will be in default.</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(C) Notice of Default</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If I am in default, the Note Holder may send me a written notice telling me that if I do not pay the overdue amount by a certain date, the Note Holder may require me to pay immediately the full amount of principal which has not been paid and all the interest that I owe on that amount. That date must be at least 30 days after the date on which the notice is mailed to me or delivered by other means.</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 xml:space="preserve">(D) No Waiver </w:t>
      </w:r>
      <w:proofErr w:type="gramStart"/>
      <w:r w:rsidRPr="005C6345">
        <w:rPr>
          <w:rStyle w:val="Strong"/>
          <w:rFonts w:ascii="Century Gothic" w:hAnsi="Century Gothic" w:cs="Arial"/>
          <w:color w:val="333333"/>
          <w:sz w:val="28"/>
          <w:szCs w:val="28"/>
        </w:rPr>
        <w:t>By</w:t>
      </w:r>
      <w:proofErr w:type="gramEnd"/>
      <w:r w:rsidRPr="005C6345">
        <w:rPr>
          <w:rStyle w:val="Strong"/>
          <w:rFonts w:ascii="Century Gothic" w:hAnsi="Century Gothic" w:cs="Arial"/>
          <w:color w:val="333333"/>
          <w:sz w:val="28"/>
          <w:szCs w:val="28"/>
        </w:rPr>
        <w:t xml:space="preserve"> Note Holder</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Even if, at a time when I am in default, the Note Holder does not require me to pay immediately in full as described above, the Note Holder will still have the right to do so if I am in default at a later time.</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(E) Payment of Note Holder’s Costs and Expenses</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If the Note Holder has required me to pay immediately in full as described above, the Note Holder will have the right to be paid back by me for all of its costs and expenses in enforcing this Note to the extent not prohibited by applicable law. Those expenses include, for example, reasonable attorneys’ fees.</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7. GIVING OF NOTICES</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lastRenderedPageBreak/>
        <w:t>Unless applicable law requires a different method, any notice that must be given to me under this Note will be given by delivering it or by mailing it by first class mail to me at the Address above or at a different address if I give the Note Holder a notice of my different address. Any notice that must be given to the Note Holder under this Note will be given by delivering it or by mailing it by first class mail to the Note Holder at the address stated in Section 3(A) above or at a different address if I am given a notice of that different address.</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8. OBLIGATIONS OF PERSONS UNDER THIS NOTE</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If more than one person signs this Note, each person is fully and personally obligated to keep all of the promises made in this Note, including the promise to pay the full amount owed. Any person who is a guarantor, surety or endorser of this Note is also obligated to do these things. Any person who takes over these obligations, including the obligations of a guarantor, surety or endorser of this Note, is also obligated to keep all of the promises made in this Note. The Note Holder may enforce its rights under this Note against each person individually or against all of us together. This means that any one of us may be required to pay all of the amounts owed under this Note.</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Style w:val="Strong"/>
          <w:rFonts w:ascii="Century Gothic" w:hAnsi="Century Gothic" w:cs="Arial"/>
          <w:color w:val="333333"/>
          <w:sz w:val="28"/>
          <w:szCs w:val="28"/>
        </w:rPr>
        <w:t>9. WAIVERS</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 xml:space="preserve">I and any other person who has obligations under this Note waive the rights of presentment and notice of dishonor. </w:t>
      </w:r>
      <w:r w:rsidRPr="005C6345">
        <w:rPr>
          <w:rFonts w:ascii="Century Gothic" w:hAnsi="Century Gothic" w:cs="Arial"/>
          <w:color w:val="5B9BD5" w:themeColor="accent1"/>
          <w:sz w:val="28"/>
          <w:szCs w:val="28"/>
        </w:rPr>
        <w:t xml:space="preserve">“Presentment” </w:t>
      </w:r>
      <w:r w:rsidRPr="005C6345">
        <w:rPr>
          <w:rFonts w:ascii="Century Gothic" w:hAnsi="Century Gothic" w:cs="Arial"/>
          <w:color w:val="333333"/>
          <w:sz w:val="28"/>
          <w:szCs w:val="28"/>
        </w:rPr>
        <w:t>means the right to require the Note Holder to demand payment of amounts due. “Notice of dishonor” means the right to require the Note Holder to give notice to other persons that amounts due have not been paid.</w:t>
      </w:r>
    </w:p>
    <w:p w:rsidR="00FC6533" w:rsidRDefault="00FC6533" w:rsidP="00156E26">
      <w:pPr>
        <w:pStyle w:val="NormalWeb"/>
        <w:shd w:val="clear" w:color="auto" w:fill="FFFFFF"/>
        <w:spacing w:before="0" w:beforeAutospacing="0" w:after="225" w:afterAutospacing="0" w:line="276" w:lineRule="auto"/>
        <w:rPr>
          <w:rFonts w:ascii="Century Gothic" w:hAnsi="Century Gothic" w:cs="Arial"/>
          <w:color w:val="5B9BD5" w:themeColor="accent1"/>
          <w:sz w:val="28"/>
          <w:szCs w:val="28"/>
        </w:rPr>
      </w:pPr>
      <w:r w:rsidRPr="005C6345">
        <w:rPr>
          <w:rFonts w:ascii="Century Gothic" w:hAnsi="Century Gothic" w:cs="Arial"/>
          <w:color w:val="5B9BD5" w:themeColor="accent1"/>
          <w:sz w:val="28"/>
          <w:szCs w:val="28"/>
        </w:rPr>
        <w:t>WITNESS THE HAND(S) AND SEAL(S) OF THE UNDERSIGNED</w:t>
      </w:r>
    </w:p>
    <w:p w:rsidR="005C6345" w:rsidRDefault="005C6345" w:rsidP="00156E26">
      <w:pPr>
        <w:pStyle w:val="NormalWeb"/>
        <w:shd w:val="clear" w:color="auto" w:fill="FFFFFF"/>
        <w:spacing w:before="0" w:beforeAutospacing="0" w:after="225" w:afterAutospacing="0" w:line="276" w:lineRule="auto"/>
        <w:rPr>
          <w:rFonts w:ascii="Century Gothic" w:hAnsi="Century Gothic" w:cs="Arial"/>
          <w:color w:val="5B9BD5" w:themeColor="accent1"/>
          <w:sz w:val="28"/>
          <w:szCs w:val="28"/>
        </w:rPr>
      </w:pPr>
    </w:p>
    <w:p w:rsidR="005C6345" w:rsidRDefault="005C6345" w:rsidP="00156E26">
      <w:pPr>
        <w:pStyle w:val="NormalWeb"/>
        <w:shd w:val="clear" w:color="auto" w:fill="FFFFFF"/>
        <w:spacing w:before="0" w:beforeAutospacing="0" w:after="225" w:afterAutospacing="0" w:line="276" w:lineRule="auto"/>
        <w:rPr>
          <w:rFonts w:ascii="Century Gothic" w:hAnsi="Century Gothic" w:cs="Arial"/>
          <w:color w:val="5B9BD5" w:themeColor="accent1"/>
          <w:sz w:val="28"/>
          <w:szCs w:val="28"/>
        </w:rPr>
      </w:pPr>
    </w:p>
    <w:p w:rsidR="005C6345" w:rsidRPr="005C6345" w:rsidRDefault="005C6345" w:rsidP="00156E26">
      <w:pPr>
        <w:pStyle w:val="NormalWeb"/>
        <w:shd w:val="clear" w:color="auto" w:fill="FFFFFF"/>
        <w:spacing w:before="0" w:beforeAutospacing="0" w:after="225" w:afterAutospacing="0" w:line="276" w:lineRule="auto"/>
        <w:rPr>
          <w:rFonts w:ascii="Century Gothic" w:hAnsi="Century Gothic" w:cs="Arial"/>
          <w:color w:val="5B9BD5" w:themeColor="accent1"/>
          <w:sz w:val="28"/>
          <w:szCs w:val="28"/>
        </w:rPr>
      </w:pP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(Seal)                                                               ______________________________</w:t>
      </w:r>
    </w:p>
    <w:p w:rsidR="00FC6533" w:rsidRPr="005C6345" w:rsidRDefault="00FC6533" w:rsidP="00156E26">
      <w:pPr>
        <w:pStyle w:val="NormalWeb"/>
        <w:shd w:val="clear" w:color="auto" w:fill="FFFFFF"/>
        <w:spacing w:before="0" w:beforeAutospacing="0" w:after="225" w:afterAutospacing="0" w:line="276" w:lineRule="auto"/>
        <w:jc w:val="right"/>
        <w:rPr>
          <w:rFonts w:ascii="Century Gothic" w:hAnsi="Century Gothic" w:cs="Arial"/>
          <w:color w:val="333333"/>
          <w:sz w:val="28"/>
          <w:szCs w:val="28"/>
        </w:rPr>
      </w:pPr>
      <w:r w:rsidRPr="005C6345">
        <w:rPr>
          <w:rFonts w:ascii="Century Gothic" w:hAnsi="Century Gothic" w:cs="Arial"/>
          <w:color w:val="333333"/>
          <w:sz w:val="28"/>
          <w:szCs w:val="28"/>
        </w:rPr>
        <w:t>Borrower</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(Seal)                                                               ______________________________</w:t>
      </w:r>
    </w:p>
    <w:p w:rsidR="00FC6533" w:rsidRPr="005C6345" w:rsidRDefault="00FC6533" w:rsidP="00156E26">
      <w:pPr>
        <w:pStyle w:val="NormalWeb"/>
        <w:shd w:val="clear" w:color="auto" w:fill="FFFFFF"/>
        <w:spacing w:before="0" w:beforeAutospacing="0" w:after="225" w:afterAutospacing="0" w:line="276" w:lineRule="auto"/>
        <w:jc w:val="right"/>
        <w:rPr>
          <w:rFonts w:ascii="Century Gothic" w:hAnsi="Century Gothic" w:cs="Arial"/>
          <w:color w:val="333333"/>
          <w:sz w:val="28"/>
          <w:szCs w:val="28"/>
        </w:rPr>
      </w:pPr>
      <w:r w:rsidRPr="005C6345">
        <w:rPr>
          <w:rFonts w:ascii="Century Gothic" w:hAnsi="Century Gothic" w:cs="Arial"/>
          <w:color w:val="333333"/>
          <w:sz w:val="28"/>
          <w:szCs w:val="28"/>
        </w:rPr>
        <w:t>Borrower</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(Seal)                                                               ______________________________</w:t>
      </w:r>
    </w:p>
    <w:p w:rsidR="00FC6533" w:rsidRPr="005C6345" w:rsidRDefault="00FC6533" w:rsidP="00156E26">
      <w:pPr>
        <w:pStyle w:val="NormalWeb"/>
        <w:shd w:val="clear" w:color="auto" w:fill="FFFFFF"/>
        <w:spacing w:before="0" w:beforeAutospacing="0" w:after="225" w:afterAutospacing="0" w:line="276" w:lineRule="auto"/>
        <w:jc w:val="right"/>
        <w:rPr>
          <w:rFonts w:ascii="Century Gothic" w:hAnsi="Century Gothic" w:cs="Arial"/>
          <w:color w:val="333333"/>
          <w:sz w:val="28"/>
          <w:szCs w:val="28"/>
        </w:rPr>
      </w:pPr>
      <w:r w:rsidRPr="005C6345">
        <w:rPr>
          <w:rFonts w:ascii="Century Gothic" w:hAnsi="Century Gothic" w:cs="Arial"/>
          <w:color w:val="333333"/>
          <w:sz w:val="28"/>
          <w:szCs w:val="28"/>
        </w:rPr>
        <w:t>Borrower</w:t>
      </w:r>
    </w:p>
    <w:p w:rsidR="00FC6533" w:rsidRPr="005C6345" w:rsidRDefault="00FC6533" w:rsidP="00156E26">
      <w:pPr>
        <w:pStyle w:val="NormalWeb"/>
        <w:shd w:val="clear" w:color="auto" w:fill="FFFFFF"/>
        <w:spacing w:before="0" w:beforeAutospacing="0" w:after="225" w:afterAutospacing="0" w:line="276" w:lineRule="auto"/>
        <w:rPr>
          <w:rFonts w:ascii="Century Gothic" w:hAnsi="Century Gothic" w:cs="Arial"/>
          <w:color w:val="333333"/>
          <w:sz w:val="28"/>
          <w:szCs w:val="28"/>
        </w:rPr>
      </w:pPr>
      <w:r w:rsidRPr="005C6345">
        <w:rPr>
          <w:rFonts w:ascii="Century Gothic" w:hAnsi="Century Gothic" w:cs="Arial"/>
          <w:color w:val="333333"/>
          <w:sz w:val="28"/>
          <w:szCs w:val="28"/>
        </w:rPr>
        <w:t>(Seal)                                                               ______________________________</w:t>
      </w:r>
    </w:p>
    <w:p w:rsidR="00FC6533" w:rsidRPr="005C6345" w:rsidRDefault="00FC6533" w:rsidP="00156E26">
      <w:pPr>
        <w:pStyle w:val="NormalWeb"/>
        <w:shd w:val="clear" w:color="auto" w:fill="FFFFFF"/>
        <w:spacing w:before="0" w:beforeAutospacing="0" w:after="225" w:afterAutospacing="0" w:line="276" w:lineRule="auto"/>
        <w:jc w:val="right"/>
        <w:rPr>
          <w:rFonts w:ascii="Century Gothic" w:hAnsi="Century Gothic" w:cs="Arial"/>
          <w:color w:val="333333"/>
          <w:sz w:val="28"/>
          <w:szCs w:val="28"/>
        </w:rPr>
      </w:pPr>
      <w:r w:rsidRPr="005C6345">
        <w:rPr>
          <w:rFonts w:ascii="Century Gothic" w:hAnsi="Century Gothic" w:cs="Arial"/>
          <w:color w:val="333333"/>
          <w:sz w:val="28"/>
          <w:szCs w:val="28"/>
        </w:rPr>
        <w:t>Borrower</w:t>
      </w:r>
    </w:p>
    <w:p w:rsidR="003063D4" w:rsidRPr="005C6345" w:rsidRDefault="003063D4" w:rsidP="00156E26">
      <w:pPr>
        <w:spacing w:line="276" w:lineRule="auto"/>
        <w:rPr>
          <w:rFonts w:ascii="Century Gothic" w:hAnsi="Century Gothic"/>
          <w:sz w:val="28"/>
          <w:szCs w:val="28"/>
        </w:rPr>
      </w:pPr>
    </w:p>
    <w:sectPr w:rsidR="003063D4" w:rsidRPr="005C6345" w:rsidSect="00091853">
      <w:footerReference w:type="default" r:id="rId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3A3" w:rsidRDefault="002A63A3" w:rsidP="00091853">
      <w:r>
        <w:separator/>
      </w:r>
    </w:p>
  </w:endnote>
  <w:endnote w:type="continuationSeparator" w:id="0">
    <w:p w:rsidR="002A63A3" w:rsidRDefault="002A63A3" w:rsidP="00091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853" w:rsidRDefault="00091853" w:rsidP="00091853">
    <w:pPr>
      <w:pStyle w:val="Footer"/>
    </w:pPr>
    <w:r>
      <w:t>©freelegalforms.uslegal.com</w:t>
    </w:r>
  </w:p>
  <w:p w:rsidR="00091853" w:rsidRDefault="000918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3A3" w:rsidRDefault="002A63A3" w:rsidP="00091853">
      <w:r>
        <w:separator/>
      </w:r>
    </w:p>
  </w:footnote>
  <w:footnote w:type="continuationSeparator" w:id="0">
    <w:p w:rsidR="002A63A3" w:rsidRDefault="002A63A3" w:rsidP="000918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E3A"/>
    <w:rsid w:val="00091853"/>
    <w:rsid w:val="00156E26"/>
    <w:rsid w:val="002A63A3"/>
    <w:rsid w:val="003063D4"/>
    <w:rsid w:val="003D5252"/>
    <w:rsid w:val="005C6345"/>
    <w:rsid w:val="008F6E0D"/>
    <w:rsid w:val="009D5E3A"/>
    <w:rsid w:val="00FC65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28B65F-9673-4C47-AB67-04B81732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6533"/>
    <w:pPr>
      <w:spacing w:before="100" w:beforeAutospacing="1" w:after="100" w:afterAutospacing="1"/>
    </w:pPr>
    <w:rPr>
      <w:sz w:val="24"/>
      <w:szCs w:val="24"/>
    </w:rPr>
  </w:style>
  <w:style w:type="character" w:styleId="Strong">
    <w:name w:val="Strong"/>
    <w:basedOn w:val="DefaultParagraphFont"/>
    <w:uiPriority w:val="22"/>
    <w:qFormat/>
    <w:rsid w:val="00FC6533"/>
    <w:rPr>
      <w:b/>
      <w:bCs/>
    </w:rPr>
  </w:style>
  <w:style w:type="character" w:styleId="Emphasis">
    <w:name w:val="Emphasis"/>
    <w:basedOn w:val="DefaultParagraphFont"/>
    <w:uiPriority w:val="20"/>
    <w:qFormat/>
    <w:rsid w:val="00FC6533"/>
    <w:rPr>
      <w:i/>
      <w:iCs/>
    </w:rPr>
  </w:style>
  <w:style w:type="paragraph" w:styleId="Header">
    <w:name w:val="header"/>
    <w:basedOn w:val="Normal"/>
    <w:link w:val="HeaderChar"/>
    <w:uiPriority w:val="99"/>
    <w:unhideWhenUsed/>
    <w:rsid w:val="00091853"/>
    <w:pPr>
      <w:tabs>
        <w:tab w:val="center" w:pos="4680"/>
        <w:tab w:val="right" w:pos="9360"/>
      </w:tabs>
    </w:pPr>
  </w:style>
  <w:style w:type="character" w:customStyle="1" w:styleId="HeaderChar">
    <w:name w:val="Header Char"/>
    <w:basedOn w:val="DefaultParagraphFont"/>
    <w:link w:val="Header"/>
    <w:uiPriority w:val="99"/>
    <w:rsid w:val="00091853"/>
  </w:style>
  <w:style w:type="paragraph" w:styleId="Footer">
    <w:name w:val="footer"/>
    <w:basedOn w:val="Normal"/>
    <w:link w:val="FooterChar"/>
    <w:uiPriority w:val="99"/>
    <w:unhideWhenUsed/>
    <w:rsid w:val="00091853"/>
    <w:pPr>
      <w:tabs>
        <w:tab w:val="center" w:pos="4680"/>
        <w:tab w:val="right" w:pos="9360"/>
      </w:tabs>
    </w:pPr>
  </w:style>
  <w:style w:type="character" w:customStyle="1" w:styleId="FooterChar">
    <w:name w:val="Footer Char"/>
    <w:basedOn w:val="DefaultParagraphFont"/>
    <w:link w:val="Footer"/>
    <w:uiPriority w:val="99"/>
    <w:rsid w:val="000918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18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1274</Words>
  <Characters>7267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4</cp:revision>
  <dcterms:created xsi:type="dcterms:W3CDTF">2019-08-16T18:23:00Z</dcterms:created>
  <dcterms:modified xsi:type="dcterms:W3CDTF">2019-08-24T17:39:00Z</dcterms:modified>
</cp:coreProperties>
</file>