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2763" w14:textId="2DEC29FA" w:rsidR="008840B2" w:rsidRPr="008840B2" w:rsidRDefault="008840B2" w:rsidP="008840B2">
      <w:pPr>
        <w:pStyle w:val="NormalWeb"/>
        <w:shd w:val="clear" w:color="auto" w:fill="FFFFFF"/>
        <w:spacing w:before="0" w:beforeAutospacing="0"/>
        <w:jc w:val="center"/>
        <w:rPr>
          <w:rFonts w:ascii="Abadi" w:hAnsi="Abadi"/>
          <w:b/>
          <w:bCs/>
          <w:color w:val="212529"/>
          <w:sz w:val="48"/>
          <w:szCs w:val="48"/>
          <w:lang w:val="en-US"/>
        </w:rPr>
      </w:pPr>
      <w:r w:rsidRPr="008840B2">
        <w:rPr>
          <w:rFonts w:ascii="Abadi" w:hAnsi="Abadi"/>
          <w:b/>
          <w:bCs/>
          <w:color w:val="212529"/>
          <w:sz w:val="48"/>
          <w:szCs w:val="48"/>
          <w:lang w:val="en-US"/>
        </w:rPr>
        <w:t>Sales Cover Letter Sample</w:t>
      </w:r>
    </w:p>
    <w:p w14:paraId="4B2A40B8" w14:textId="5F5A8AFE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Malik Rabb</w:t>
      </w:r>
    </w:p>
    <w:p w14:paraId="2F01C124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(123) 456-7891</w:t>
      </w:r>
    </w:p>
    <w:p w14:paraId="715B43F0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mrabb@email.com</w:t>
      </w:r>
    </w:p>
    <w:p w14:paraId="554A416D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May 1, 2018</w:t>
      </w:r>
    </w:p>
    <w:p w14:paraId="1CBCDA87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Dear Hiring Manager,</w:t>
      </w:r>
    </w:p>
    <w:p w14:paraId="14181E0D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 xml:space="preserve">I'm excited to be applying for the Sales position at </w:t>
      </w:r>
      <w:proofErr w:type="spellStart"/>
      <w:r w:rsidRPr="008840B2">
        <w:rPr>
          <w:rFonts w:ascii="Abadi" w:hAnsi="Abadi"/>
          <w:color w:val="212529"/>
        </w:rPr>
        <w:t>TradeLot</w:t>
      </w:r>
      <w:proofErr w:type="spellEnd"/>
      <w:r w:rsidRPr="008840B2">
        <w:rPr>
          <w:rFonts w:ascii="Abadi" w:hAnsi="Abadi"/>
          <w:color w:val="212529"/>
        </w:rPr>
        <w:t xml:space="preserve">. It's clear that you're looking for an experienced sales professional who can expand </w:t>
      </w:r>
      <w:proofErr w:type="spellStart"/>
      <w:r w:rsidRPr="008840B2">
        <w:rPr>
          <w:rFonts w:ascii="Abadi" w:hAnsi="Abadi"/>
          <w:color w:val="212529"/>
        </w:rPr>
        <w:t>TradeLot's</w:t>
      </w:r>
      <w:proofErr w:type="spellEnd"/>
      <w:r w:rsidRPr="008840B2">
        <w:rPr>
          <w:rFonts w:ascii="Abadi" w:hAnsi="Abadi"/>
          <w:color w:val="212529"/>
        </w:rPr>
        <w:t xml:space="preserve"> reach in the legal and financial services industries. With my proven track record of both sales and sales training success, I am thrilled at the opportunity to help make this growth strategy a success.</w:t>
      </w:r>
    </w:p>
    <w:p w14:paraId="7C458441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During my previous role at Retail Ocean, I was tasked with leading the company's new initiative for entering key industry verticals. I developed a new communication program that encouraged collaboration among multiple departments, which resulted in a 15% lead time reduction. I earned multiple awards for achieving leading sales numbers and was consistently in the top 5% of Retail Ocean sales representatives nationwide. I'm proud to be a four-time winner of the President's Club Award and the 2017 Account Opener of the Year award for generating more than $18 million in new client accounts.</w:t>
      </w:r>
    </w:p>
    <w:p w14:paraId="11EF9FE9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With more than seven years' experience in B2B sales, I have developed a strong repertoire of successful sales techniques, but I understand the need to remain adaptable in today's rapidly changing economy. I am strongly committed to expanding my skills and delivering consistently reliable - and remarkable - results.</w:t>
      </w:r>
    </w:p>
    <w:p w14:paraId="30D66F82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 xml:space="preserve">Thank you for your time and consideration. I'm looking forward to learning more details about the Sales position and about </w:t>
      </w:r>
      <w:proofErr w:type="spellStart"/>
      <w:r w:rsidRPr="008840B2">
        <w:rPr>
          <w:rFonts w:ascii="Abadi" w:hAnsi="Abadi"/>
          <w:color w:val="212529"/>
        </w:rPr>
        <w:t>TradeLot</w:t>
      </w:r>
      <w:proofErr w:type="spellEnd"/>
      <w:r w:rsidRPr="008840B2">
        <w:rPr>
          <w:rFonts w:ascii="Abadi" w:hAnsi="Abadi"/>
          <w:color w:val="212529"/>
        </w:rPr>
        <w:t xml:space="preserve">. Growth is essential to my continued success, and I'm excited for the chance to be a part of </w:t>
      </w:r>
      <w:proofErr w:type="spellStart"/>
      <w:r w:rsidRPr="008840B2">
        <w:rPr>
          <w:rFonts w:ascii="Abadi" w:hAnsi="Abadi"/>
          <w:color w:val="212529"/>
        </w:rPr>
        <w:t>TradeLot's</w:t>
      </w:r>
      <w:proofErr w:type="spellEnd"/>
      <w:r w:rsidRPr="008840B2">
        <w:rPr>
          <w:rFonts w:ascii="Abadi" w:hAnsi="Abadi"/>
          <w:color w:val="212529"/>
        </w:rPr>
        <w:t xml:space="preserve"> industry-leading team. My proven track record and </w:t>
      </w:r>
      <w:proofErr w:type="spellStart"/>
      <w:r w:rsidRPr="008840B2">
        <w:rPr>
          <w:rFonts w:ascii="Abadi" w:hAnsi="Abadi"/>
          <w:color w:val="212529"/>
        </w:rPr>
        <w:t>TradeLot's</w:t>
      </w:r>
      <w:proofErr w:type="spellEnd"/>
      <w:r w:rsidRPr="008840B2">
        <w:rPr>
          <w:rFonts w:ascii="Abadi" w:hAnsi="Abadi"/>
          <w:color w:val="212529"/>
        </w:rPr>
        <w:t xml:space="preserve"> quality products are a winning combination for increasing the company's market share.</w:t>
      </w:r>
    </w:p>
    <w:p w14:paraId="2D809B1B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Sincerely,</w:t>
      </w:r>
    </w:p>
    <w:p w14:paraId="39CB1C39" w14:textId="77777777" w:rsidR="008840B2" w:rsidRPr="008840B2" w:rsidRDefault="008840B2" w:rsidP="008840B2">
      <w:pPr>
        <w:pStyle w:val="NormalWeb"/>
        <w:shd w:val="clear" w:color="auto" w:fill="FFFFFF"/>
        <w:spacing w:before="0" w:beforeAutospacing="0"/>
        <w:rPr>
          <w:rFonts w:ascii="Abadi" w:hAnsi="Abadi"/>
          <w:color w:val="212529"/>
        </w:rPr>
      </w:pPr>
      <w:r w:rsidRPr="008840B2">
        <w:rPr>
          <w:rFonts w:ascii="Abadi" w:hAnsi="Abadi"/>
          <w:color w:val="212529"/>
        </w:rPr>
        <w:t>Malik Rabb</w:t>
      </w:r>
    </w:p>
    <w:p w14:paraId="21F8E710" w14:textId="77777777" w:rsidR="00C46AE9" w:rsidRPr="008840B2" w:rsidRDefault="008840B2">
      <w:pPr>
        <w:rPr>
          <w:rFonts w:ascii="Abadi" w:hAnsi="Abadi"/>
        </w:rPr>
      </w:pPr>
    </w:p>
    <w:sectPr w:rsidR="00C46AE9" w:rsidRPr="00884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B2"/>
    <w:rsid w:val="003403E7"/>
    <w:rsid w:val="008840B2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45D9"/>
  <w15:chartTrackingRefBased/>
  <w15:docId w15:val="{BF2EE019-4EF6-422B-A95D-86BF750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2020-06-30T18:36:00Z</dcterms:created>
  <dcterms:modified xsi:type="dcterms:W3CDTF">2020-06-30T18:45:00Z</dcterms:modified>
</cp:coreProperties>
</file>