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63182" w:rsidRPr="00733560" w:rsidRDefault="000C5420">
      <w:pPr>
        <w:spacing w:line="0" w:lineRule="atLeast"/>
        <w:ind w:left="3620"/>
        <w:rPr>
          <w:rFonts w:ascii="Abadi MT Condensed" w:eastAsia="Arial" w:hAnsi="Abadi MT Condensed"/>
          <w:b/>
          <w:sz w:val="28"/>
        </w:rPr>
      </w:pPr>
      <w:bookmarkStart w:id="0" w:name="page1"/>
      <w:bookmarkEnd w:id="0"/>
      <w:r w:rsidRPr="00733560">
        <w:rPr>
          <w:rFonts w:ascii="Abadi MT Condensed" w:eastAsia="Arial" w:hAnsi="Abadi MT Condensed"/>
          <w:b/>
          <w:sz w:val="28"/>
        </w:rPr>
        <w:t>Six Sigma Project Charter</w:t>
      </w:r>
    </w:p>
    <w:p w:rsidR="00763182" w:rsidRPr="00733560" w:rsidRDefault="00763182">
      <w:pPr>
        <w:spacing w:line="68" w:lineRule="exact"/>
        <w:rPr>
          <w:rFonts w:ascii="Abadi MT Condensed" w:eastAsia="Times New Roman" w:hAnsi="Abadi MT Condensed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220"/>
        <w:gridCol w:w="2940"/>
        <w:gridCol w:w="100"/>
        <w:gridCol w:w="80"/>
        <w:gridCol w:w="2060"/>
        <w:gridCol w:w="460"/>
        <w:gridCol w:w="60"/>
        <w:gridCol w:w="1000"/>
        <w:gridCol w:w="100"/>
        <w:gridCol w:w="60"/>
        <w:gridCol w:w="580"/>
        <w:gridCol w:w="100"/>
        <w:gridCol w:w="60"/>
        <w:gridCol w:w="240"/>
        <w:gridCol w:w="100"/>
        <w:gridCol w:w="60"/>
        <w:gridCol w:w="620"/>
        <w:gridCol w:w="180"/>
        <w:gridCol w:w="100"/>
        <w:gridCol w:w="60"/>
        <w:gridCol w:w="1080"/>
        <w:gridCol w:w="80"/>
        <w:gridCol w:w="660"/>
      </w:tblGrid>
      <w:tr w:rsidR="00763182" w:rsidRPr="00733560">
        <w:trPr>
          <w:trHeight w:val="67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0C5420">
            <w:pPr>
              <w:spacing w:line="0" w:lineRule="atLeast"/>
              <w:ind w:left="20"/>
              <w:rPr>
                <w:rFonts w:ascii="Abadi MT Condensed" w:eastAsia="Times New Roman" w:hAnsi="Abadi MT Condensed"/>
                <w:b/>
                <w:i/>
                <w:sz w:val="24"/>
              </w:rPr>
            </w:pPr>
            <w:r w:rsidRPr="00733560">
              <w:rPr>
                <w:rFonts w:ascii="Abadi MT Condensed" w:eastAsia="Times New Roman" w:hAnsi="Abadi MT Condensed"/>
                <w:b/>
                <w:i/>
                <w:sz w:val="24"/>
              </w:rPr>
              <w:t>Product or Service Impacted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20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0C5420">
            <w:pPr>
              <w:spacing w:line="0" w:lineRule="atLeast"/>
              <w:ind w:left="60"/>
              <w:rPr>
                <w:rFonts w:ascii="Abadi MT Condensed" w:eastAsia="Times New Roman" w:hAnsi="Abadi MT Condensed"/>
              </w:rPr>
            </w:pPr>
            <w:r w:rsidRPr="00733560">
              <w:rPr>
                <w:rFonts w:ascii="Abadi MT Condensed" w:eastAsia="Times New Roman" w:hAnsi="Abadi MT Condensed"/>
              </w:rPr>
              <w:t>Requisition Process</w:t>
            </w:r>
          </w:p>
        </w:tc>
        <w:tc>
          <w:tcPr>
            <w:tcW w:w="3440" w:type="dxa"/>
            <w:gridSpan w:val="1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0C5420">
            <w:pPr>
              <w:spacing w:line="0" w:lineRule="atLeast"/>
              <w:ind w:left="20"/>
              <w:rPr>
                <w:rFonts w:ascii="Abadi MT Condensed" w:eastAsia="Times New Roman" w:hAnsi="Abadi MT Condensed"/>
                <w:b/>
                <w:i/>
                <w:sz w:val="24"/>
              </w:rPr>
            </w:pPr>
            <w:r w:rsidRPr="00733560">
              <w:rPr>
                <w:rFonts w:ascii="Abadi MT Condensed" w:eastAsia="Times New Roman" w:hAnsi="Abadi MT Condensed"/>
                <w:b/>
                <w:i/>
                <w:sz w:val="24"/>
              </w:rPr>
              <w:t>Expected Project Savings ($)</w:t>
            </w:r>
          </w:p>
        </w:tc>
        <w:tc>
          <w:tcPr>
            <w:tcW w:w="1420" w:type="dxa"/>
            <w:gridSpan w:val="4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63182" w:rsidRPr="00733560" w:rsidRDefault="000C5420">
            <w:pPr>
              <w:spacing w:line="0" w:lineRule="atLeast"/>
              <w:ind w:left="80"/>
              <w:rPr>
                <w:rFonts w:ascii="Abadi MT Condensed" w:eastAsia="Times New Roman" w:hAnsi="Abadi MT Condensed"/>
              </w:rPr>
            </w:pPr>
            <w:r w:rsidRPr="00733560">
              <w:rPr>
                <w:rFonts w:ascii="Abadi MT Condensed" w:eastAsia="Times New Roman" w:hAnsi="Abadi MT Condensed"/>
              </w:rPr>
              <w:t>TBD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</w:tr>
      <w:tr w:rsidR="00763182" w:rsidRPr="00733560">
        <w:trPr>
          <w:trHeight w:val="24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3440" w:type="dxa"/>
            <w:gridSpan w:val="1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42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</w:tr>
      <w:tr w:rsidR="00763182" w:rsidRPr="00733560">
        <w:trPr>
          <w:trHeight w:val="2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32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0C5420">
            <w:pPr>
              <w:spacing w:line="0" w:lineRule="atLeast"/>
              <w:ind w:left="20"/>
              <w:rPr>
                <w:rFonts w:ascii="Abadi MT Condensed" w:eastAsia="Times New Roman" w:hAnsi="Abadi MT Condensed"/>
                <w:b/>
                <w:i/>
                <w:sz w:val="24"/>
              </w:rPr>
            </w:pPr>
            <w:r w:rsidRPr="00733560">
              <w:rPr>
                <w:rFonts w:ascii="Abadi MT Condensed" w:eastAsia="Times New Roman" w:hAnsi="Abadi MT Condensed"/>
                <w:b/>
                <w:i/>
                <w:sz w:val="24"/>
              </w:rPr>
              <w:t>Black Belt or Green Belt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63182" w:rsidRPr="00733560" w:rsidRDefault="00763182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0C5420">
            <w:pPr>
              <w:spacing w:line="0" w:lineRule="atLeast"/>
              <w:ind w:left="20"/>
              <w:rPr>
                <w:rFonts w:ascii="Abadi MT Condensed" w:eastAsia="Times New Roman" w:hAnsi="Abadi MT Condensed"/>
              </w:rPr>
            </w:pPr>
            <w:r w:rsidRPr="00733560">
              <w:rPr>
                <w:rFonts w:ascii="Abadi MT Condensed" w:eastAsia="Times New Roman" w:hAnsi="Abadi MT Condensed"/>
              </w:rPr>
              <w:t>Bryan Glenn</w:t>
            </w:r>
          </w:p>
        </w:tc>
        <w:tc>
          <w:tcPr>
            <w:tcW w:w="1620" w:type="dxa"/>
            <w:gridSpan w:val="4"/>
            <w:vMerge w:val="restart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0C5420">
            <w:pPr>
              <w:spacing w:line="0" w:lineRule="atLeast"/>
              <w:ind w:left="20"/>
              <w:rPr>
                <w:rFonts w:ascii="Abadi MT Condensed" w:eastAsia="Times New Roman" w:hAnsi="Abadi MT Condensed"/>
                <w:b/>
                <w:i/>
                <w:sz w:val="24"/>
              </w:rPr>
            </w:pPr>
            <w:r w:rsidRPr="00733560">
              <w:rPr>
                <w:rFonts w:ascii="Abadi MT Condensed" w:eastAsia="Times New Roman" w:hAnsi="Abadi MT Condensed"/>
                <w:b/>
                <w:i/>
                <w:sz w:val="24"/>
              </w:rPr>
              <w:t>Business Unit</w:t>
            </w:r>
          </w:p>
        </w:tc>
        <w:tc>
          <w:tcPr>
            <w:tcW w:w="60" w:type="dxa"/>
            <w:shd w:val="clear" w:color="auto" w:fill="E5E5E5"/>
            <w:vAlign w:val="bottom"/>
          </w:tcPr>
          <w:p w:rsidR="00763182" w:rsidRPr="00733560" w:rsidRDefault="00763182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580" w:type="dxa"/>
            <w:shd w:val="clear" w:color="auto" w:fill="E5E5E5"/>
            <w:vAlign w:val="bottom"/>
          </w:tcPr>
          <w:p w:rsidR="00763182" w:rsidRPr="00733560" w:rsidRDefault="00763182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10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763182" w:rsidRPr="00733560" w:rsidRDefault="00763182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240" w:type="dxa"/>
            <w:shd w:val="clear" w:color="auto" w:fill="E5E5E5"/>
            <w:vAlign w:val="bottom"/>
          </w:tcPr>
          <w:p w:rsidR="00763182" w:rsidRPr="00733560" w:rsidRDefault="00763182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10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763182" w:rsidRPr="00733560" w:rsidRDefault="00763182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1420" w:type="dxa"/>
            <w:gridSpan w:val="4"/>
            <w:vMerge w:val="restart"/>
            <w:shd w:val="clear" w:color="auto" w:fill="auto"/>
            <w:vAlign w:val="bottom"/>
          </w:tcPr>
          <w:p w:rsidR="00763182" w:rsidRPr="00733560" w:rsidRDefault="000C5420">
            <w:pPr>
              <w:spacing w:line="0" w:lineRule="atLeast"/>
              <w:ind w:left="80"/>
              <w:rPr>
                <w:rFonts w:ascii="Abadi MT Condensed" w:eastAsia="Times New Roman" w:hAnsi="Abadi MT Condensed"/>
              </w:rPr>
            </w:pPr>
            <w:r w:rsidRPr="00733560">
              <w:rPr>
                <w:rFonts w:ascii="Abadi MT Condensed" w:eastAsia="Times New Roman" w:hAnsi="Abadi MT Condensed"/>
              </w:rPr>
              <w:t>Purchasing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63182" w:rsidRPr="00733560" w:rsidRDefault="00763182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</w:tr>
      <w:tr w:rsidR="00763182" w:rsidRPr="00733560">
        <w:trPr>
          <w:trHeight w:val="28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620" w:type="dxa"/>
            <w:gridSpan w:val="4"/>
            <w:vMerge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42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763182" w:rsidRPr="00733560">
        <w:trPr>
          <w:trHeight w:val="20"/>
        </w:trPr>
        <w:tc>
          <w:tcPr>
            <w:tcW w:w="100" w:type="dxa"/>
            <w:tcBorders>
              <w:top w:val="single" w:sz="8" w:space="0" w:color="E5E5E5"/>
              <w:lef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0C5420">
            <w:pPr>
              <w:spacing w:line="258" w:lineRule="exact"/>
              <w:ind w:left="20"/>
              <w:rPr>
                <w:rFonts w:ascii="Abadi MT Condensed" w:eastAsia="Times New Roman" w:hAnsi="Abadi MT Condensed"/>
                <w:b/>
                <w:i/>
                <w:sz w:val="24"/>
              </w:rPr>
            </w:pPr>
            <w:r w:rsidRPr="00733560">
              <w:rPr>
                <w:rFonts w:ascii="Abadi MT Condensed" w:eastAsia="Times New Roman" w:hAnsi="Abadi MT Condensed"/>
                <w:b/>
                <w:i/>
                <w:sz w:val="24"/>
              </w:rPr>
              <w:t>Champion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20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0C5420">
            <w:pPr>
              <w:spacing w:line="0" w:lineRule="atLeast"/>
              <w:ind w:left="20"/>
              <w:rPr>
                <w:rFonts w:ascii="Abadi MT Condensed" w:eastAsia="Times New Roman" w:hAnsi="Abadi MT Condensed"/>
              </w:rPr>
            </w:pPr>
            <w:r w:rsidRPr="00733560">
              <w:rPr>
                <w:rFonts w:ascii="Abadi MT Condensed" w:eastAsia="Times New Roman" w:hAnsi="Abadi MT Condensed"/>
              </w:rPr>
              <w:t>Rick Johnson</w:t>
            </w:r>
          </w:p>
        </w:tc>
        <w:tc>
          <w:tcPr>
            <w:tcW w:w="2420" w:type="dxa"/>
            <w:gridSpan w:val="8"/>
            <w:vMerge w:val="restart"/>
            <w:tcBorders>
              <w:top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0C5420">
            <w:pPr>
              <w:spacing w:line="258" w:lineRule="exact"/>
              <w:ind w:left="20"/>
              <w:rPr>
                <w:rFonts w:ascii="Abadi MT Condensed" w:eastAsia="Times New Roman" w:hAnsi="Abadi MT Condensed"/>
                <w:b/>
                <w:i/>
                <w:sz w:val="24"/>
              </w:rPr>
            </w:pPr>
            <w:r w:rsidRPr="00733560">
              <w:rPr>
                <w:rFonts w:ascii="Abadi MT Condensed" w:eastAsia="Times New Roman" w:hAnsi="Abadi MT Condensed"/>
                <w:b/>
                <w:i/>
                <w:sz w:val="24"/>
              </w:rPr>
              <w:t>Phone Number for Belt</w:t>
            </w:r>
          </w:p>
        </w:tc>
        <w:tc>
          <w:tcPr>
            <w:tcW w:w="240" w:type="dxa"/>
            <w:tcBorders>
              <w:top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100" w:type="dxa"/>
            <w:tcBorders>
              <w:top w:val="single" w:sz="8" w:space="0" w:color="E5E5E5"/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60" w:type="dxa"/>
            <w:tcBorders>
              <w:top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620" w:type="dxa"/>
            <w:tcBorders>
              <w:top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1420" w:type="dxa"/>
            <w:gridSpan w:val="4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63182" w:rsidRPr="00733560" w:rsidRDefault="000C5420">
            <w:pPr>
              <w:spacing w:line="0" w:lineRule="atLeast"/>
              <w:ind w:left="80"/>
              <w:rPr>
                <w:rFonts w:ascii="Abadi MT Condensed" w:eastAsia="Times New Roman" w:hAnsi="Abadi MT Condensed"/>
              </w:rPr>
            </w:pPr>
            <w:r w:rsidRPr="00733560">
              <w:rPr>
                <w:rFonts w:ascii="Abadi MT Condensed" w:eastAsia="Times New Roman" w:hAnsi="Abadi MT Condensed"/>
              </w:rPr>
              <w:t>806.651.2105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</w:tr>
      <w:tr w:rsidR="00763182" w:rsidRPr="00733560">
        <w:trPr>
          <w:trHeight w:val="24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2420" w:type="dxa"/>
            <w:gridSpan w:val="8"/>
            <w:vMerge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42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</w:tr>
      <w:tr w:rsidR="00763182" w:rsidRPr="00733560">
        <w:trPr>
          <w:trHeight w:val="2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32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0C5420">
            <w:pPr>
              <w:spacing w:line="0" w:lineRule="atLeast"/>
              <w:ind w:left="20"/>
              <w:rPr>
                <w:rFonts w:ascii="Abadi MT Condensed" w:eastAsia="Times New Roman" w:hAnsi="Abadi MT Condensed"/>
                <w:b/>
                <w:i/>
                <w:sz w:val="24"/>
              </w:rPr>
            </w:pPr>
            <w:r w:rsidRPr="00733560">
              <w:rPr>
                <w:rFonts w:ascii="Abadi MT Condensed" w:eastAsia="Times New Roman" w:hAnsi="Abadi MT Condensed"/>
                <w:b/>
                <w:i/>
                <w:sz w:val="24"/>
              </w:rPr>
              <w:t>Master Black Belt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63182" w:rsidRPr="00733560" w:rsidRDefault="00763182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0C5420">
            <w:pPr>
              <w:spacing w:line="0" w:lineRule="atLeast"/>
              <w:ind w:left="20"/>
              <w:rPr>
                <w:rFonts w:ascii="Abadi MT Condensed" w:eastAsia="Times New Roman" w:hAnsi="Abadi MT Condensed"/>
              </w:rPr>
            </w:pPr>
            <w:r w:rsidRPr="00733560">
              <w:rPr>
                <w:rFonts w:ascii="Abadi MT Condensed" w:eastAsia="Times New Roman" w:hAnsi="Abadi MT Condensed"/>
              </w:rPr>
              <w:t>None</w:t>
            </w:r>
          </w:p>
        </w:tc>
        <w:tc>
          <w:tcPr>
            <w:tcW w:w="1620" w:type="dxa"/>
            <w:gridSpan w:val="4"/>
            <w:vMerge w:val="restart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0C5420">
            <w:pPr>
              <w:spacing w:line="0" w:lineRule="atLeast"/>
              <w:ind w:left="20"/>
              <w:rPr>
                <w:rFonts w:ascii="Abadi MT Condensed" w:eastAsia="Times New Roman" w:hAnsi="Abadi MT Condensed"/>
                <w:b/>
                <w:i/>
                <w:sz w:val="24"/>
              </w:rPr>
            </w:pPr>
            <w:r w:rsidRPr="00733560">
              <w:rPr>
                <w:rFonts w:ascii="Abadi MT Condensed" w:eastAsia="Times New Roman" w:hAnsi="Abadi MT Condensed"/>
                <w:b/>
                <w:i/>
                <w:sz w:val="24"/>
              </w:rPr>
              <w:t>Email for Belt</w:t>
            </w:r>
          </w:p>
        </w:tc>
        <w:tc>
          <w:tcPr>
            <w:tcW w:w="60" w:type="dxa"/>
            <w:shd w:val="clear" w:color="auto" w:fill="E5E5E5"/>
            <w:vAlign w:val="bottom"/>
          </w:tcPr>
          <w:p w:rsidR="00763182" w:rsidRPr="00733560" w:rsidRDefault="00763182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580" w:type="dxa"/>
            <w:shd w:val="clear" w:color="auto" w:fill="E5E5E5"/>
            <w:vAlign w:val="bottom"/>
          </w:tcPr>
          <w:p w:rsidR="00763182" w:rsidRPr="00733560" w:rsidRDefault="00763182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10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763182" w:rsidRPr="00733560" w:rsidRDefault="00763182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240" w:type="dxa"/>
            <w:shd w:val="clear" w:color="auto" w:fill="E5E5E5"/>
            <w:vAlign w:val="bottom"/>
          </w:tcPr>
          <w:p w:rsidR="00763182" w:rsidRPr="00733560" w:rsidRDefault="00763182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10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763182" w:rsidRPr="00733560" w:rsidRDefault="00763182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2160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0C5420">
            <w:pPr>
              <w:spacing w:line="0" w:lineRule="atLeast"/>
              <w:ind w:left="80"/>
              <w:rPr>
                <w:rFonts w:ascii="Abadi MT Condensed" w:eastAsia="Times New Roman" w:hAnsi="Abadi MT Condensed"/>
              </w:rPr>
            </w:pPr>
            <w:r w:rsidRPr="00733560">
              <w:rPr>
                <w:rFonts w:ascii="Abadi MT Condensed" w:eastAsia="Times New Roman" w:hAnsi="Abadi MT Condensed"/>
              </w:rPr>
              <w:t>bglenn@wtamu.edu</w:t>
            </w:r>
          </w:p>
        </w:tc>
      </w:tr>
      <w:tr w:rsidR="00763182" w:rsidRPr="00733560">
        <w:trPr>
          <w:trHeight w:val="28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620" w:type="dxa"/>
            <w:gridSpan w:val="4"/>
            <w:vMerge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16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763182" w:rsidRPr="00733560">
        <w:trPr>
          <w:trHeight w:val="20"/>
        </w:trPr>
        <w:tc>
          <w:tcPr>
            <w:tcW w:w="100" w:type="dxa"/>
            <w:tcBorders>
              <w:top w:val="single" w:sz="8" w:space="0" w:color="E5E5E5"/>
              <w:lef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0C5420">
            <w:pPr>
              <w:spacing w:line="258" w:lineRule="exact"/>
              <w:ind w:left="20"/>
              <w:rPr>
                <w:rFonts w:ascii="Abadi MT Condensed" w:eastAsia="Times New Roman" w:hAnsi="Abadi MT Condensed"/>
                <w:b/>
                <w:i/>
                <w:sz w:val="24"/>
              </w:rPr>
            </w:pPr>
            <w:r w:rsidRPr="00733560">
              <w:rPr>
                <w:rFonts w:ascii="Abadi MT Condensed" w:eastAsia="Times New Roman" w:hAnsi="Abadi MT Condensed"/>
                <w:b/>
                <w:i/>
                <w:sz w:val="24"/>
              </w:rPr>
              <w:t>Start Date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0C5420">
            <w:pPr>
              <w:spacing w:line="0" w:lineRule="atLeast"/>
              <w:ind w:left="100"/>
              <w:rPr>
                <w:rFonts w:ascii="Abadi MT Condensed" w:eastAsia="Times New Roman" w:hAnsi="Abadi MT Condensed"/>
              </w:rPr>
            </w:pPr>
            <w:r w:rsidRPr="00733560">
              <w:rPr>
                <w:rFonts w:ascii="Abadi MT Condensed" w:eastAsia="Times New Roman" w:hAnsi="Abadi MT Condensed"/>
              </w:rPr>
              <w:t>5.1.12</w:t>
            </w:r>
          </w:p>
        </w:tc>
        <w:tc>
          <w:tcPr>
            <w:tcW w:w="2420" w:type="dxa"/>
            <w:gridSpan w:val="8"/>
            <w:vMerge w:val="restart"/>
            <w:tcBorders>
              <w:top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0C5420">
            <w:pPr>
              <w:spacing w:line="258" w:lineRule="exact"/>
              <w:ind w:left="20"/>
              <w:rPr>
                <w:rFonts w:ascii="Abadi MT Condensed" w:eastAsia="Times New Roman" w:hAnsi="Abadi MT Condensed"/>
                <w:b/>
                <w:i/>
                <w:w w:val="99"/>
                <w:sz w:val="24"/>
              </w:rPr>
            </w:pPr>
            <w:r w:rsidRPr="00733560">
              <w:rPr>
                <w:rFonts w:ascii="Abadi MT Condensed" w:eastAsia="Times New Roman" w:hAnsi="Abadi MT Condensed"/>
                <w:b/>
                <w:i/>
                <w:w w:val="99"/>
                <w:sz w:val="24"/>
              </w:rPr>
              <w:t>Target Completion Date</w:t>
            </w:r>
          </w:p>
        </w:tc>
        <w:tc>
          <w:tcPr>
            <w:tcW w:w="240" w:type="dxa"/>
            <w:tcBorders>
              <w:top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100" w:type="dxa"/>
            <w:tcBorders>
              <w:top w:val="single" w:sz="8" w:space="0" w:color="E5E5E5"/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60" w:type="dxa"/>
            <w:tcBorders>
              <w:top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620" w:type="dxa"/>
            <w:tcBorders>
              <w:top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1420" w:type="dxa"/>
            <w:gridSpan w:val="4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63182" w:rsidRPr="00733560" w:rsidRDefault="000C5420">
            <w:pPr>
              <w:spacing w:line="0" w:lineRule="atLeast"/>
              <w:ind w:left="80"/>
              <w:rPr>
                <w:rFonts w:ascii="Abadi MT Condensed" w:eastAsia="Times New Roman" w:hAnsi="Abadi MT Condensed"/>
              </w:rPr>
            </w:pPr>
            <w:r w:rsidRPr="00733560">
              <w:rPr>
                <w:rFonts w:ascii="Abadi MT Condensed" w:eastAsia="Times New Roman" w:hAnsi="Abadi MT Condensed"/>
              </w:rPr>
              <w:t>9.1.12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</w:tr>
      <w:tr w:rsidR="00763182" w:rsidRPr="00733560">
        <w:trPr>
          <w:trHeight w:val="23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1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420" w:type="dxa"/>
            <w:gridSpan w:val="8"/>
            <w:vMerge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42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763182" w:rsidRPr="00733560">
        <w:trPr>
          <w:trHeight w:val="20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</w:tr>
      <w:tr w:rsidR="00763182" w:rsidRPr="00733560">
        <w:trPr>
          <w:trHeight w:val="30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0C5420">
            <w:pPr>
              <w:spacing w:line="0" w:lineRule="atLeast"/>
              <w:ind w:left="940"/>
              <w:rPr>
                <w:rFonts w:ascii="Abadi MT Condensed" w:eastAsia="Times New Roman" w:hAnsi="Abadi MT Condensed"/>
                <w:b/>
                <w:sz w:val="24"/>
              </w:rPr>
            </w:pPr>
            <w:r w:rsidRPr="00733560">
              <w:rPr>
                <w:rFonts w:ascii="Abadi MT Condensed" w:eastAsia="Times New Roman" w:hAnsi="Abadi MT Condensed"/>
                <w:b/>
                <w:sz w:val="24"/>
              </w:rPr>
              <w:t>Element</w:t>
            </w:r>
          </w:p>
        </w:tc>
        <w:tc>
          <w:tcPr>
            <w:tcW w:w="8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0C5420">
            <w:pPr>
              <w:spacing w:line="0" w:lineRule="atLeast"/>
              <w:ind w:left="620"/>
              <w:rPr>
                <w:rFonts w:ascii="Abadi MT Condensed" w:eastAsia="Times New Roman" w:hAnsi="Abadi MT Condensed"/>
                <w:b/>
                <w:sz w:val="24"/>
              </w:rPr>
            </w:pPr>
            <w:r w:rsidRPr="00733560">
              <w:rPr>
                <w:rFonts w:ascii="Abadi MT Condensed" w:eastAsia="Times New Roman" w:hAnsi="Abadi MT Condensed"/>
                <w:b/>
                <w:sz w:val="24"/>
              </w:rPr>
              <w:t>Description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8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600" w:type="dxa"/>
            <w:gridSpan w:val="10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0C5420">
            <w:pPr>
              <w:spacing w:line="0" w:lineRule="atLeast"/>
              <w:ind w:left="20"/>
              <w:rPr>
                <w:rFonts w:ascii="Abadi MT Condensed" w:eastAsia="Times New Roman" w:hAnsi="Abadi MT Condensed"/>
                <w:b/>
                <w:sz w:val="24"/>
              </w:rPr>
            </w:pPr>
            <w:r w:rsidRPr="00733560">
              <w:rPr>
                <w:rFonts w:ascii="Abadi MT Condensed" w:eastAsia="Times New Roman" w:hAnsi="Abadi MT Condensed"/>
                <w:b/>
                <w:sz w:val="24"/>
              </w:rPr>
              <w:t>Team Charter</w:t>
            </w:r>
          </w:p>
        </w:tc>
        <w:tc>
          <w:tcPr>
            <w:tcW w:w="8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763182" w:rsidRPr="00733560">
        <w:trPr>
          <w:trHeight w:val="19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</w:tr>
      <w:tr w:rsidR="00763182" w:rsidRPr="00733560">
        <w:trPr>
          <w:trHeight w:val="210"/>
        </w:trPr>
        <w:tc>
          <w:tcPr>
            <w:tcW w:w="320" w:type="dxa"/>
            <w:gridSpan w:val="2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0C5420">
            <w:pPr>
              <w:spacing w:line="209" w:lineRule="exact"/>
              <w:ind w:left="100"/>
              <w:rPr>
                <w:rFonts w:ascii="Abadi MT Condensed" w:eastAsia="Times New Roman" w:hAnsi="Abadi MT Condensed"/>
                <w:b/>
              </w:rPr>
            </w:pPr>
            <w:r w:rsidRPr="00733560">
              <w:rPr>
                <w:rFonts w:ascii="Abadi MT Condensed" w:eastAsia="Times New Roman" w:hAnsi="Abadi MT Condensed"/>
                <w:b/>
              </w:rPr>
              <w:t>1.</w:t>
            </w: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0C5420">
            <w:pPr>
              <w:spacing w:line="209" w:lineRule="exact"/>
              <w:ind w:left="60"/>
              <w:rPr>
                <w:rFonts w:ascii="Abadi MT Condensed" w:eastAsia="Times New Roman" w:hAnsi="Abadi MT Condensed"/>
                <w:b/>
              </w:rPr>
            </w:pPr>
            <w:r w:rsidRPr="00733560">
              <w:rPr>
                <w:rFonts w:ascii="Abadi MT Condensed" w:eastAsia="Times New Roman" w:hAnsi="Abadi MT Condensed"/>
                <w:b/>
              </w:rPr>
              <w:t>Process:</w:t>
            </w:r>
          </w:p>
        </w:tc>
        <w:tc>
          <w:tcPr>
            <w:tcW w:w="8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206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0C5420">
            <w:pPr>
              <w:spacing w:line="209" w:lineRule="exact"/>
              <w:rPr>
                <w:rFonts w:ascii="Abadi MT Condensed" w:eastAsia="Times New Roman" w:hAnsi="Abadi MT Condensed"/>
              </w:rPr>
            </w:pPr>
            <w:r w:rsidRPr="00733560">
              <w:rPr>
                <w:rFonts w:ascii="Abadi MT Condensed" w:eastAsia="Times New Roman" w:hAnsi="Abadi MT Condensed"/>
              </w:rPr>
              <w:t>The process in which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5080" w:type="dxa"/>
            <w:gridSpan w:val="1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0C5420">
            <w:pPr>
              <w:spacing w:line="0" w:lineRule="atLeast"/>
              <w:rPr>
                <w:rFonts w:ascii="Abadi MT Condensed" w:eastAsia="Times New Roman" w:hAnsi="Abadi MT Condensed"/>
              </w:rPr>
            </w:pPr>
            <w:r w:rsidRPr="00733560">
              <w:rPr>
                <w:rFonts w:ascii="Abadi MT Condensed" w:eastAsia="Times New Roman" w:hAnsi="Abadi MT Condensed"/>
              </w:rPr>
              <w:t>Requisition, Purchase Orders, delivery, invoice, and payment</w:t>
            </w:r>
          </w:p>
        </w:tc>
        <w:bookmarkStart w:id="1" w:name="_GoBack"/>
        <w:bookmarkEnd w:id="1"/>
      </w:tr>
      <w:tr w:rsidR="00763182" w:rsidRPr="00733560">
        <w:trPr>
          <w:trHeight w:val="12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294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0C5420">
            <w:pPr>
              <w:spacing w:line="0" w:lineRule="atLeast"/>
              <w:rPr>
                <w:rFonts w:ascii="Abadi MT Condensed" w:eastAsia="Times New Roman" w:hAnsi="Abadi MT Condensed"/>
              </w:rPr>
            </w:pPr>
            <w:proofErr w:type="gramStart"/>
            <w:r w:rsidRPr="00733560">
              <w:rPr>
                <w:rFonts w:ascii="Abadi MT Condensed" w:eastAsia="Times New Roman" w:hAnsi="Abadi MT Condensed"/>
              </w:rPr>
              <w:t>opportunity</w:t>
            </w:r>
            <w:proofErr w:type="gramEnd"/>
            <w:r w:rsidRPr="00733560">
              <w:rPr>
                <w:rFonts w:ascii="Abadi MT Condensed" w:eastAsia="Times New Roman" w:hAnsi="Abadi MT Condensed"/>
              </w:rPr>
              <w:t xml:space="preserve"> exists.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5080" w:type="dxa"/>
            <w:gridSpan w:val="1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</w:tr>
      <w:tr w:rsidR="00763182" w:rsidRPr="00733560">
        <w:trPr>
          <w:trHeight w:val="13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294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2060" w:type="dxa"/>
            <w:vMerge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1100" w:type="dxa"/>
            <w:gridSpan w:val="2"/>
            <w:vMerge w:val="restart"/>
            <w:shd w:val="clear" w:color="auto" w:fill="auto"/>
            <w:vAlign w:val="bottom"/>
          </w:tcPr>
          <w:p w:rsidR="00763182" w:rsidRPr="00733560" w:rsidRDefault="000C5420">
            <w:pPr>
              <w:spacing w:line="0" w:lineRule="atLeast"/>
              <w:rPr>
                <w:rFonts w:ascii="Abadi MT Condensed" w:eastAsia="Times New Roman" w:hAnsi="Abadi MT Condensed"/>
              </w:rPr>
            </w:pPr>
            <w:r w:rsidRPr="00733560">
              <w:rPr>
                <w:rFonts w:ascii="Abadi MT Condensed" w:eastAsia="Times New Roman" w:hAnsi="Abadi MT Condensed"/>
              </w:rPr>
              <w:t>process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</w:tr>
      <w:tr w:rsidR="00763182" w:rsidRPr="00733560">
        <w:trPr>
          <w:trHeight w:val="13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294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206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1100" w:type="dxa"/>
            <w:gridSpan w:val="2"/>
            <w:vMerge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</w:tr>
      <w:tr w:rsidR="00763182" w:rsidRPr="00733560">
        <w:trPr>
          <w:trHeight w:val="11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</w:tr>
      <w:tr w:rsidR="00763182" w:rsidRPr="00733560">
        <w:trPr>
          <w:trHeight w:val="20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763182" w:rsidRPr="00733560" w:rsidRDefault="000C5420">
            <w:pPr>
              <w:spacing w:line="204" w:lineRule="exact"/>
              <w:rPr>
                <w:rFonts w:ascii="Abadi MT Condensed" w:eastAsia="Times New Roman" w:hAnsi="Abadi MT Condensed"/>
                <w:b/>
              </w:rPr>
            </w:pPr>
            <w:r w:rsidRPr="00733560">
              <w:rPr>
                <w:rFonts w:ascii="Abadi MT Condensed" w:eastAsia="Times New Roman" w:hAnsi="Abadi MT Condensed"/>
                <w:b/>
              </w:rPr>
              <w:t>2.</w:t>
            </w:r>
          </w:p>
        </w:tc>
        <w:tc>
          <w:tcPr>
            <w:tcW w:w="2940" w:type="dxa"/>
            <w:shd w:val="clear" w:color="auto" w:fill="E5E5E5"/>
            <w:vAlign w:val="bottom"/>
          </w:tcPr>
          <w:p w:rsidR="00763182" w:rsidRPr="00733560" w:rsidRDefault="000C5420">
            <w:pPr>
              <w:spacing w:line="204" w:lineRule="exact"/>
              <w:ind w:left="60"/>
              <w:rPr>
                <w:rFonts w:ascii="Abadi MT Condensed" w:eastAsia="Times New Roman" w:hAnsi="Abadi MT Condensed"/>
                <w:b/>
              </w:rPr>
            </w:pPr>
            <w:r w:rsidRPr="00733560">
              <w:rPr>
                <w:rFonts w:ascii="Abadi MT Condensed" w:eastAsia="Times New Roman" w:hAnsi="Abadi MT Condensed"/>
                <w:b/>
              </w:rPr>
              <w:t>Project Description: what is the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0C5420">
            <w:pPr>
              <w:spacing w:line="204" w:lineRule="exact"/>
              <w:rPr>
                <w:rFonts w:ascii="Abadi MT Condensed" w:eastAsia="Times New Roman" w:hAnsi="Abadi MT Condensed"/>
              </w:rPr>
            </w:pPr>
            <w:r w:rsidRPr="00733560">
              <w:rPr>
                <w:rFonts w:ascii="Abadi MT Condensed" w:eastAsia="Times New Roman" w:hAnsi="Abadi MT Condensed"/>
              </w:rPr>
              <w:t>Problem and goal statement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5080" w:type="dxa"/>
            <w:gridSpan w:val="1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0C5420">
            <w:pPr>
              <w:spacing w:line="0" w:lineRule="atLeast"/>
              <w:rPr>
                <w:rFonts w:ascii="Abadi MT Condensed" w:eastAsia="Times New Roman" w:hAnsi="Abadi MT Condensed"/>
              </w:rPr>
            </w:pPr>
            <w:r w:rsidRPr="00733560">
              <w:rPr>
                <w:rFonts w:ascii="Abadi MT Condensed" w:eastAsia="Times New Roman" w:hAnsi="Abadi MT Condensed"/>
              </w:rPr>
              <w:t>Reduce time necessary to create and approve purchase orders.</w:t>
            </w:r>
          </w:p>
        </w:tc>
      </w:tr>
      <w:tr w:rsidR="00763182" w:rsidRPr="00733560">
        <w:trPr>
          <w:trHeight w:val="12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2940" w:type="dxa"/>
            <w:vMerge w:val="restart"/>
            <w:shd w:val="clear" w:color="auto" w:fill="E5E5E5"/>
            <w:vAlign w:val="bottom"/>
          </w:tcPr>
          <w:p w:rsidR="00763182" w:rsidRPr="00733560" w:rsidRDefault="000C5420">
            <w:pPr>
              <w:spacing w:line="0" w:lineRule="atLeast"/>
              <w:ind w:left="60"/>
              <w:rPr>
                <w:rFonts w:ascii="Abadi MT Condensed" w:eastAsia="Times New Roman" w:hAnsi="Abadi MT Condensed"/>
                <w:b/>
              </w:rPr>
            </w:pPr>
            <w:r w:rsidRPr="00733560">
              <w:rPr>
                <w:rFonts w:ascii="Abadi MT Condensed" w:eastAsia="Times New Roman" w:hAnsi="Abadi MT Condensed"/>
                <w:b/>
              </w:rPr>
              <w:t>“Practical Problem”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0C5420">
            <w:pPr>
              <w:spacing w:line="0" w:lineRule="atLeast"/>
              <w:rPr>
                <w:rFonts w:ascii="Abadi MT Condensed" w:eastAsia="Times New Roman" w:hAnsi="Abadi MT Condensed"/>
              </w:rPr>
            </w:pPr>
            <w:r w:rsidRPr="00733560">
              <w:rPr>
                <w:rFonts w:ascii="Abadi MT Condensed" w:eastAsia="Times New Roman" w:hAnsi="Abadi MT Condensed"/>
              </w:rPr>
              <w:t>(project’s purpose)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5080" w:type="dxa"/>
            <w:gridSpan w:val="1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</w:tr>
      <w:tr w:rsidR="00763182" w:rsidRPr="00733560">
        <w:trPr>
          <w:trHeight w:val="13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2940" w:type="dxa"/>
            <w:vMerge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2060" w:type="dxa"/>
            <w:vMerge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4340" w:type="dxa"/>
            <w:gridSpan w:val="14"/>
            <w:vMerge w:val="restart"/>
            <w:shd w:val="clear" w:color="auto" w:fill="auto"/>
            <w:vAlign w:val="bottom"/>
          </w:tcPr>
          <w:p w:rsidR="00763182" w:rsidRPr="00733560" w:rsidRDefault="000C5420">
            <w:pPr>
              <w:spacing w:line="0" w:lineRule="atLeast"/>
              <w:rPr>
                <w:rFonts w:ascii="Abadi MT Condensed" w:eastAsia="Times New Roman" w:hAnsi="Abadi MT Condensed"/>
              </w:rPr>
            </w:pPr>
            <w:r w:rsidRPr="00733560">
              <w:rPr>
                <w:rFonts w:ascii="Abadi MT Condensed" w:eastAsia="Times New Roman" w:hAnsi="Abadi MT Condensed"/>
              </w:rPr>
              <w:t>Simplify paper trail throughout purchase process.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</w:tr>
      <w:tr w:rsidR="00763182" w:rsidRPr="00733560">
        <w:trPr>
          <w:trHeight w:val="13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294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206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4340" w:type="dxa"/>
            <w:gridSpan w:val="14"/>
            <w:vMerge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</w:tr>
      <w:tr w:rsidR="00763182" w:rsidRPr="00733560">
        <w:trPr>
          <w:trHeight w:val="130"/>
        </w:trPr>
        <w:tc>
          <w:tcPr>
            <w:tcW w:w="3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3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</w:tr>
      <w:tr w:rsidR="00763182" w:rsidRPr="00733560">
        <w:trPr>
          <w:trHeight w:val="20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763182" w:rsidRPr="00733560" w:rsidRDefault="000C5420">
            <w:pPr>
              <w:spacing w:line="204" w:lineRule="exact"/>
              <w:rPr>
                <w:rFonts w:ascii="Abadi MT Condensed" w:eastAsia="Times New Roman" w:hAnsi="Abadi MT Condensed"/>
                <w:b/>
              </w:rPr>
            </w:pPr>
            <w:r w:rsidRPr="00733560">
              <w:rPr>
                <w:rFonts w:ascii="Abadi MT Condensed" w:eastAsia="Times New Roman" w:hAnsi="Abadi MT Condensed"/>
                <w:b/>
              </w:rPr>
              <w:t>3.</w:t>
            </w:r>
          </w:p>
        </w:tc>
        <w:tc>
          <w:tcPr>
            <w:tcW w:w="2940" w:type="dxa"/>
            <w:shd w:val="clear" w:color="auto" w:fill="E5E5E5"/>
            <w:vAlign w:val="bottom"/>
          </w:tcPr>
          <w:p w:rsidR="00763182" w:rsidRPr="00733560" w:rsidRDefault="000C5420">
            <w:pPr>
              <w:spacing w:line="204" w:lineRule="exact"/>
              <w:ind w:left="60"/>
              <w:rPr>
                <w:rFonts w:ascii="Abadi MT Condensed" w:eastAsia="Times New Roman" w:hAnsi="Abadi MT Condensed"/>
                <w:b/>
              </w:rPr>
            </w:pPr>
            <w:r w:rsidRPr="00733560">
              <w:rPr>
                <w:rFonts w:ascii="Abadi MT Condensed" w:eastAsia="Times New Roman" w:hAnsi="Abadi MT Condensed"/>
                <w:b/>
              </w:rPr>
              <w:t>Objective: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2520" w:type="dxa"/>
            <w:gridSpan w:val="2"/>
            <w:tcBorders>
              <w:top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0C5420">
            <w:pPr>
              <w:spacing w:line="204" w:lineRule="exact"/>
              <w:rPr>
                <w:rFonts w:ascii="Abadi MT Condensed" w:eastAsia="Times New Roman" w:hAnsi="Abadi MT Condensed"/>
              </w:rPr>
            </w:pPr>
            <w:r w:rsidRPr="00733560">
              <w:rPr>
                <w:rFonts w:ascii="Abadi MT Condensed" w:eastAsia="Times New Roman" w:hAnsi="Abadi MT Condensed"/>
              </w:rPr>
              <w:t>What improvement is targeted</w:t>
            </w:r>
          </w:p>
        </w:tc>
        <w:tc>
          <w:tcPr>
            <w:tcW w:w="6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1000" w:type="dxa"/>
            <w:tcBorders>
              <w:top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0C5420">
            <w:pPr>
              <w:spacing w:line="204" w:lineRule="exact"/>
              <w:jc w:val="center"/>
              <w:rPr>
                <w:rFonts w:ascii="Abadi MT Condensed" w:eastAsia="Times New Roman" w:hAnsi="Abadi MT Condensed"/>
                <w:b/>
                <w:sz w:val="23"/>
              </w:rPr>
            </w:pPr>
            <w:r w:rsidRPr="00733560">
              <w:rPr>
                <w:rFonts w:ascii="Abadi MT Condensed" w:eastAsia="Times New Roman" w:hAnsi="Abadi MT Condensed"/>
                <w:b/>
                <w:sz w:val="23"/>
              </w:rPr>
              <w:t>Project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580" w:type="dxa"/>
            <w:tcBorders>
              <w:top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100" w:type="dxa"/>
            <w:tcBorders>
              <w:top w:val="single" w:sz="8" w:space="0" w:color="E5E5E5"/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60" w:type="dxa"/>
            <w:tcBorders>
              <w:top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620" w:type="dxa"/>
            <w:tcBorders>
              <w:top w:val="single" w:sz="8" w:space="0" w:color="E5E5E5"/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180" w:type="dxa"/>
            <w:tcBorders>
              <w:top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1080" w:type="dxa"/>
            <w:tcBorders>
              <w:top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660" w:type="dxa"/>
            <w:tcBorders>
              <w:top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</w:tr>
      <w:tr w:rsidR="00763182" w:rsidRPr="00733560">
        <w:trPr>
          <w:trHeight w:val="4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294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25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0C5420">
            <w:pPr>
              <w:spacing w:line="0" w:lineRule="atLeast"/>
              <w:rPr>
                <w:rFonts w:ascii="Abadi MT Condensed" w:eastAsia="Times New Roman" w:hAnsi="Abadi MT Condensed"/>
              </w:rPr>
            </w:pPr>
            <w:r w:rsidRPr="00733560">
              <w:rPr>
                <w:rFonts w:ascii="Abadi MT Condensed" w:eastAsia="Times New Roman" w:hAnsi="Abadi MT Condensed"/>
              </w:rPr>
              <w:t>and what will be the impact</w:t>
            </w:r>
          </w:p>
        </w:tc>
        <w:tc>
          <w:tcPr>
            <w:tcW w:w="6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1000" w:type="dxa"/>
            <w:vMerge w:val="restart"/>
            <w:shd w:val="clear" w:color="auto" w:fill="E5E5E5"/>
            <w:vAlign w:val="bottom"/>
          </w:tcPr>
          <w:p w:rsidR="00763182" w:rsidRPr="00733560" w:rsidRDefault="000C5420">
            <w:pPr>
              <w:spacing w:line="269" w:lineRule="exact"/>
              <w:jc w:val="center"/>
              <w:rPr>
                <w:rFonts w:ascii="Abadi MT Condensed" w:eastAsia="Times New Roman" w:hAnsi="Abadi MT Condensed"/>
                <w:b/>
                <w:w w:val="97"/>
                <w:sz w:val="24"/>
              </w:rPr>
            </w:pPr>
            <w:r w:rsidRPr="00733560">
              <w:rPr>
                <w:rFonts w:ascii="Abadi MT Condensed" w:eastAsia="Times New Roman" w:hAnsi="Abadi MT Condensed"/>
                <w:b/>
                <w:w w:val="97"/>
                <w:sz w:val="24"/>
              </w:rPr>
              <w:t>Y’s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60" w:type="dxa"/>
            <w:vMerge w:val="restart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980" w:type="dxa"/>
            <w:gridSpan w:val="4"/>
            <w:vMerge w:val="restart"/>
            <w:shd w:val="clear" w:color="auto" w:fill="E5E5E5"/>
            <w:vAlign w:val="bottom"/>
          </w:tcPr>
          <w:p w:rsidR="00763182" w:rsidRPr="00733560" w:rsidRDefault="000C5420">
            <w:pPr>
              <w:spacing w:line="269" w:lineRule="exact"/>
              <w:jc w:val="center"/>
              <w:rPr>
                <w:rFonts w:ascii="Abadi MT Condensed" w:eastAsia="Times New Roman" w:hAnsi="Abadi MT Condensed"/>
                <w:b/>
                <w:sz w:val="24"/>
                <w:shd w:val="clear" w:color="auto" w:fill="E5E5E5"/>
              </w:rPr>
            </w:pPr>
            <w:r w:rsidRPr="00733560">
              <w:rPr>
                <w:rFonts w:ascii="Abadi MT Condensed" w:eastAsia="Times New Roman" w:hAnsi="Abadi MT Condensed"/>
                <w:b/>
                <w:sz w:val="24"/>
                <w:shd w:val="clear" w:color="auto" w:fill="E5E5E5"/>
              </w:rPr>
              <w:t>Baseline</w:t>
            </w:r>
          </w:p>
        </w:tc>
        <w:tc>
          <w:tcPr>
            <w:tcW w:w="100" w:type="dxa"/>
            <w:vMerge w:val="restart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60" w:type="dxa"/>
            <w:vMerge w:val="restart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800" w:type="dxa"/>
            <w:gridSpan w:val="2"/>
            <w:vMerge w:val="restart"/>
            <w:shd w:val="clear" w:color="auto" w:fill="E5E5E5"/>
            <w:vAlign w:val="bottom"/>
          </w:tcPr>
          <w:p w:rsidR="00763182" w:rsidRPr="00733560" w:rsidRDefault="000C5420">
            <w:pPr>
              <w:spacing w:line="269" w:lineRule="exact"/>
              <w:jc w:val="center"/>
              <w:rPr>
                <w:rFonts w:ascii="Abadi MT Condensed" w:eastAsia="Times New Roman" w:hAnsi="Abadi MT Condensed"/>
                <w:b/>
                <w:sz w:val="24"/>
                <w:shd w:val="clear" w:color="auto" w:fill="E5E5E5"/>
              </w:rPr>
            </w:pPr>
            <w:r w:rsidRPr="00733560">
              <w:rPr>
                <w:rFonts w:ascii="Abadi MT Condensed" w:eastAsia="Times New Roman" w:hAnsi="Abadi MT Condensed"/>
                <w:b/>
                <w:sz w:val="24"/>
                <w:shd w:val="clear" w:color="auto" w:fill="E5E5E5"/>
              </w:rPr>
              <w:t>GOAL</w:t>
            </w:r>
          </w:p>
        </w:tc>
        <w:tc>
          <w:tcPr>
            <w:tcW w:w="100" w:type="dxa"/>
            <w:vMerge w:val="restart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60" w:type="dxa"/>
            <w:vMerge w:val="restart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0C5420">
            <w:pPr>
              <w:spacing w:line="269" w:lineRule="exact"/>
              <w:jc w:val="center"/>
              <w:rPr>
                <w:rFonts w:ascii="Abadi MT Condensed" w:eastAsia="Times New Roman" w:hAnsi="Abadi MT Condensed"/>
                <w:b/>
                <w:w w:val="98"/>
                <w:sz w:val="24"/>
              </w:rPr>
            </w:pPr>
            <w:proofErr w:type="spellStart"/>
            <w:r w:rsidRPr="00733560">
              <w:rPr>
                <w:rFonts w:ascii="Abadi MT Condensed" w:eastAsia="Times New Roman" w:hAnsi="Abadi MT Condensed"/>
                <w:b/>
                <w:w w:val="98"/>
                <w:sz w:val="24"/>
              </w:rPr>
              <w:t>Entitlem</w:t>
            </w:r>
            <w:proofErr w:type="spellEnd"/>
          </w:p>
        </w:tc>
        <w:tc>
          <w:tcPr>
            <w:tcW w:w="80" w:type="dxa"/>
            <w:vMerge w:val="restart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0C5420">
            <w:pPr>
              <w:spacing w:line="269" w:lineRule="exact"/>
              <w:ind w:left="20"/>
              <w:rPr>
                <w:rFonts w:ascii="Abadi MT Condensed" w:eastAsia="Times New Roman" w:hAnsi="Abadi MT Condensed"/>
                <w:b/>
                <w:sz w:val="24"/>
                <w:shd w:val="clear" w:color="auto" w:fill="E5E5E5"/>
              </w:rPr>
            </w:pPr>
            <w:r w:rsidRPr="00733560">
              <w:rPr>
                <w:rFonts w:ascii="Abadi MT Condensed" w:eastAsia="Times New Roman" w:hAnsi="Abadi MT Condensed"/>
                <w:b/>
                <w:sz w:val="24"/>
                <w:shd w:val="clear" w:color="auto" w:fill="E5E5E5"/>
              </w:rPr>
              <w:t>units</w:t>
            </w:r>
          </w:p>
        </w:tc>
      </w:tr>
      <w:tr w:rsidR="00763182" w:rsidRPr="00733560">
        <w:trPr>
          <w:trHeight w:val="22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294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2520" w:type="dxa"/>
            <w:gridSpan w:val="2"/>
            <w:vMerge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1000" w:type="dxa"/>
            <w:vMerge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60" w:type="dxa"/>
            <w:vMerge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980" w:type="dxa"/>
            <w:gridSpan w:val="4"/>
            <w:vMerge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100" w:type="dxa"/>
            <w:vMerge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60" w:type="dxa"/>
            <w:vMerge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800" w:type="dxa"/>
            <w:gridSpan w:val="2"/>
            <w:vMerge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100" w:type="dxa"/>
            <w:vMerge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60" w:type="dxa"/>
            <w:vMerge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80" w:type="dxa"/>
            <w:vMerge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</w:tr>
      <w:tr w:rsidR="00763182" w:rsidRPr="00733560">
        <w:trPr>
          <w:trHeight w:val="24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94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0C5420">
            <w:pPr>
              <w:spacing w:line="0" w:lineRule="atLeast"/>
              <w:rPr>
                <w:rFonts w:ascii="Abadi MT Condensed" w:eastAsia="Times New Roman" w:hAnsi="Abadi MT Condensed"/>
              </w:rPr>
            </w:pPr>
            <w:r w:rsidRPr="00733560">
              <w:rPr>
                <w:rFonts w:ascii="Abadi MT Condensed" w:eastAsia="Times New Roman" w:hAnsi="Abadi MT Condensed"/>
              </w:rPr>
              <w:t>on Rolled Throughput Yield</w:t>
            </w:r>
          </w:p>
        </w:tc>
        <w:tc>
          <w:tcPr>
            <w:tcW w:w="6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0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58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4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2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8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0C5420">
            <w:pPr>
              <w:spacing w:line="239" w:lineRule="exact"/>
              <w:jc w:val="center"/>
              <w:rPr>
                <w:rFonts w:ascii="Abadi MT Condensed" w:eastAsia="Times New Roman" w:hAnsi="Abadi MT Condensed"/>
                <w:b/>
                <w:w w:val="99"/>
                <w:sz w:val="24"/>
              </w:rPr>
            </w:pPr>
            <w:proofErr w:type="spellStart"/>
            <w:r w:rsidRPr="00733560">
              <w:rPr>
                <w:rFonts w:ascii="Abadi MT Condensed" w:eastAsia="Times New Roman" w:hAnsi="Abadi MT Condensed"/>
                <w:b/>
                <w:w w:val="99"/>
                <w:sz w:val="24"/>
              </w:rPr>
              <w:t>ent</w:t>
            </w:r>
            <w:proofErr w:type="spellEnd"/>
          </w:p>
        </w:tc>
        <w:tc>
          <w:tcPr>
            <w:tcW w:w="8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763182" w:rsidRPr="00733560">
        <w:trPr>
          <w:trHeight w:val="24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94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0C5420">
            <w:pPr>
              <w:spacing w:line="0" w:lineRule="atLeast"/>
              <w:rPr>
                <w:rFonts w:ascii="Abadi MT Condensed" w:eastAsia="Times New Roman" w:hAnsi="Abadi MT Condensed"/>
              </w:rPr>
            </w:pPr>
            <w:r w:rsidRPr="00733560">
              <w:rPr>
                <w:rFonts w:ascii="Abadi MT Condensed" w:eastAsia="Times New Roman" w:hAnsi="Abadi MT Condensed"/>
              </w:rPr>
              <w:t>(RTY), Cost of Poor Quality</w:t>
            </w:r>
          </w:p>
        </w:tc>
        <w:tc>
          <w:tcPr>
            <w:tcW w:w="6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0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58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4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2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8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763182" w:rsidRPr="00733560">
        <w:trPr>
          <w:trHeight w:val="24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94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0C5420">
            <w:pPr>
              <w:spacing w:line="0" w:lineRule="atLeast"/>
              <w:rPr>
                <w:rFonts w:ascii="Abadi MT Condensed" w:eastAsia="Times New Roman" w:hAnsi="Abadi MT Condensed"/>
              </w:rPr>
            </w:pPr>
            <w:r w:rsidRPr="00733560">
              <w:rPr>
                <w:rFonts w:ascii="Abadi MT Condensed" w:eastAsia="Times New Roman" w:hAnsi="Abadi MT Condensed"/>
              </w:rPr>
              <w:t>(COPQ) and Capability index</w:t>
            </w:r>
          </w:p>
        </w:tc>
        <w:tc>
          <w:tcPr>
            <w:tcW w:w="6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0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58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4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2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8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763182" w:rsidRPr="00733560">
        <w:trPr>
          <w:trHeight w:val="249"/>
        </w:trPr>
        <w:tc>
          <w:tcPr>
            <w:tcW w:w="100" w:type="dxa"/>
            <w:tcBorders>
              <w:left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294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2060" w:type="dxa"/>
            <w:tcBorders>
              <w:bottom w:val="single" w:sz="8" w:space="0" w:color="E5E5E5"/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0C5420">
            <w:pPr>
              <w:spacing w:line="0" w:lineRule="atLeast"/>
              <w:rPr>
                <w:rFonts w:ascii="Abadi MT Condensed" w:eastAsia="Times New Roman" w:hAnsi="Abadi MT Condensed"/>
              </w:rPr>
            </w:pPr>
            <w:r w:rsidRPr="00733560">
              <w:rPr>
                <w:rFonts w:ascii="Abadi MT Condensed" w:eastAsia="Times New Roman" w:hAnsi="Abadi MT Condensed"/>
              </w:rPr>
              <w:t>C-P, back orders, costs?</w:t>
            </w:r>
          </w:p>
        </w:tc>
        <w:tc>
          <w:tcPr>
            <w:tcW w:w="460" w:type="dxa"/>
            <w:tcBorders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</w:tr>
      <w:tr w:rsidR="00763182" w:rsidRPr="00733560">
        <w:trPr>
          <w:trHeight w:val="23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94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0C5420">
            <w:pPr>
              <w:spacing w:line="0" w:lineRule="atLeast"/>
              <w:rPr>
                <w:rFonts w:ascii="Abadi MT Condensed" w:eastAsia="Times New Roman" w:hAnsi="Abadi MT Condensed"/>
              </w:rPr>
            </w:pPr>
            <w:r w:rsidRPr="00733560">
              <w:rPr>
                <w:rFonts w:ascii="Abadi MT Condensed" w:eastAsia="Times New Roman" w:hAnsi="Abadi MT Condensed"/>
              </w:rPr>
              <w:t>The “Statistical Problem” -</w:t>
            </w:r>
          </w:p>
        </w:tc>
        <w:tc>
          <w:tcPr>
            <w:tcW w:w="6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00" w:type="dxa"/>
            <w:shd w:val="clear" w:color="auto" w:fill="E5E5E5"/>
            <w:vAlign w:val="bottom"/>
          </w:tcPr>
          <w:p w:rsidR="00763182" w:rsidRPr="00733560" w:rsidRDefault="000C5420">
            <w:pPr>
              <w:spacing w:line="232" w:lineRule="exact"/>
              <w:jc w:val="center"/>
              <w:rPr>
                <w:rFonts w:ascii="Abadi MT Condensed" w:eastAsia="Times New Roman" w:hAnsi="Abadi MT Condensed"/>
                <w:b/>
                <w:sz w:val="24"/>
                <w:shd w:val="clear" w:color="auto" w:fill="E5E5E5"/>
              </w:rPr>
            </w:pPr>
            <w:r w:rsidRPr="00733560">
              <w:rPr>
                <w:rFonts w:ascii="Abadi MT Condensed" w:eastAsia="Times New Roman" w:hAnsi="Abadi MT Condensed"/>
                <w:b/>
                <w:sz w:val="24"/>
                <w:shd w:val="clear" w:color="auto" w:fill="E5E5E5"/>
              </w:rPr>
              <w:t>Metric 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740" w:type="dxa"/>
            <w:gridSpan w:val="3"/>
            <w:vMerge w:val="restart"/>
            <w:shd w:val="clear" w:color="auto" w:fill="auto"/>
            <w:vAlign w:val="bottom"/>
          </w:tcPr>
          <w:p w:rsidR="00763182" w:rsidRPr="00733560" w:rsidRDefault="000C5420">
            <w:pPr>
              <w:spacing w:line="0" w:lineRule="atLeast"/>
              <w:ind w:left="247"/>
              <w:jc w:val="center"/>
              <w:rPr>
                <w:rFonts w:ascii="Abadi MT Condensed" w:eastAsia="Times New Roman" w:hAnsi="Abadi MT Condensed"/>
                <w:sz w:val="24"/>
              </w:rPr>
            </w:pPr>
            <w:r w:rsidRPr="00733560">
              <w:rPr>
                <w:rFonts w:ascii="Abadi MT Condensed" w:eastAsia="Times New Roman" w:hAnsi="Abadi MT Condensed"/>
                <w:sz w:val="24"/>
              </w:rPr>
              <w:t>??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20" w:type="dxa"/>
            <w:vMerge w:val="restart"/>
            <w:shd w:val="clear" w:color="auto" w:fill="auto"/>
            <w:vAlign w:val="bottom"/>
          </w:tcPr>
          <w:p w:rsidR="00763182" w:rsidRPr="00733560" w:rsidRDefault="000C5420">
            <w:pPr>
              <w:spacing w:line="0" w:lineRule="atLeast"/>
              <w:ind w:left="80"/>
              <w:jc w:val="center"/>
              <w:rPr>
                <w:rFonts w:ascii="Abadi MT Condensed" w:eastAsia="Times New Roman" w:hAnsi="Abadi MT Condensed"/>
                <w:sz w:val="24"/>
              </w:rPr>
            </w:pPr>
            <w:r w:rsidRPr="00733560">
              <w:rPr>
                <w:rFonts w:ascii="Abadi MT Condensed" w:eastAsia="Times New Roman" w:hAnsi="Abadi MT Condensed"/>
                <w:sz w:val="24"/>
              </w:rPr>
              <w:t>??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0C5420">
            <w:pPr>
              <w:spacing w:line="0" w:lineRule="atLeast"/>
              <w:jc w:val="center"/>
              <w:rPr>
                <w:rFonts w:ascii="Abadi MT Condensed" w:eastAsia="Times New Roman" w:hAnsi="Abadi MT Condensed"/>
                <w:w w:val="93"/>
                <w:sz w:val="24"/>
              </w:rPr>
            </w:pPr>
            <w:r w:rsidRPr="00733560">
              <w:rPr>
                <w:rFonts w:ascii="Abadi MT Condensed" w:eastAsia="Times New Roman" w:hAnsi="Abadi MT Condensed"/>
                <w:w w:val="93"/>
                <w:sz w:val="24"/>
              </w:rPr>
              <w:t>??</w:t>
            </w:r>
          </w:p>
        </w:tc>
        <w:tc>
          <w:tcPr>
            <w:tcW w:w="7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0C5420">
            <w:pPr>
              <w:spacing w:line="0" w:lineRule="atLeast"/>
              <w:ind w:left="80"/>
              <w:rPr>
                <w:rFonts w:ascii="Abadi MT Condensed" w:eastAsia="Times New Roman" w:hAnsi="Abadi MT Condensed"/>
                <w:b/>
                <w:sz w:val="24"/>
              </w:rPr>
            </w:pPr>
            <w:r w:rsidRPr="00733560">
              <w:rPr>
                <w:rFonts w:ascii="Abadi MT Condensed" w:eastAsia="Times New Roman" w:hAnsi="Abadi MT Condensed"/>
                <w:b/>
                <w:sz w:val="24"/>
              </w:rPr>
              <w:t>%</w:t>
            </w:r>
          </w:p>
        </w:tc>
      </w:tr>
      <w:tr w:rsidR="00763182" w:rsidRPr="00733560">
        <w:trPr>
          <w:trHeight w:val="24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294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0C5420">
            <w:pPr>
              <w:spacing w:line="0" w:lineRule="atLeast"/>
              <w:rPr>
                <w:rFonts w:ascii="Abadi MT Condensed" w:eastAsia="Times New Roman" w:hAnsi="Abadi MT Condensed"/>
                <w:w w:val="98"/>
              </w:rPr>
            </w:pPr>
            <w:r w:rsidRPr="00733560">
              <w:rPr>
                <w:rFonts w:ascii="Abadi MT Condensed" w:eastAsia="Times New Roman" w:hAnsi="Abadi MT Condensed"/>
                <w:w w:val="98"/>
              </w:rPr>
              <w:t>the measurable variable(s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000" w:type="dxa"/>
            <w:shd w:val="clear" w:color="auto" w:fill="E5E5E5"/>
            <w:vAlign w:val="bottom"/>
          </w:tcPr>
          <w:p w:rsidR="00763182" w:rsidRPr="00733560" w:rsidRDefault="000C5420">
            <w:pPr>
              <w:spacing w:line="0" w:lineRule="atLeast"/>
              <w:jc w:val="center"/>
              <w:rPr>
                <w:rFonts w:ascii="Abadi MT Condensed" w:eastAsia="Times New Roman" w:hAnsi="Abadi MT Condensed"/>
                <w:w w:val="99"/>
              </w:rPr>
            </w:pPr>
            <w:r w:rsidRPr="00733560">
              <w:rPr>
                <w:rFonts w:ascii="Abadi MT Condensed" w:eastAsia="Times New Roman" w:hAnsi="Abadi MT Condensed"/>
                <w:w w:val="99"/>
              </w:rPr>
              <w:t>Reduced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740" w:type="dxa"/>
            <w:gridSpan w:val="3"/>
            <w:vMerge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620" w:type="dxa"/>
            <w:vMerge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</w:tr>
      <w:tr w:rsidR="00763182" w:rsidRPr="00733560">
        <w:trPr>
          <w:trHeight w:val="251"/>
        </w:trPr>
        <w:tc>
          <w:tcPr>
            <w:tcW w:w="100" w:type="dxa"/>
            <w:tcBorders>
              <w:left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294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2060" w:type="dxa"/>
            <w:tcBorders>
              <w:bottom w:val="single" w:sz="8" w:space="0" w:color="E5E5E5"/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0C5420">
            <w:pPr>
              <w:spacing w:line="0" w:lineRule="atLeast"/>
              <w:jc w:val="center"/>
              <w:rPr>
                <w:rFonts w:ascii="Abadi MT Condensed" w:eastAsia="Times New Roman" w:hAnsi="Abadi MT Condensed"/>
                <w:w w:val="99"/>
              </w:rPr>
            </w:pPr>
            <w:r w:rsidRPr="00733560">
              <w:rPr>
                <w:rFonts w:ascii="Abadi MT Condensed" w:eastAsia="Times New Roman" w:hAnsi="Abadi MT Condensed"/>
                <w:w w:val="99"/>
              </w:rPr>
              <w:t>complexity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</w:tr>
      <w:tr w:rsidR="00763182" w:rsidRPr="00733560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294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000" w:type="dxa"/>
            <w:shd w:val="clear" w:color="auto" w:fill="E5E5E5"/>
            <w:vAlign w:val="bottom"/>
          </w:tcPr>
          <w:p w:rsidR="00763182" w:rsidRPr="00733560" w:rsidRDefault="000C5420">
            <w:pPr>
              <w:spacing w:line="250" w:lineRule="exact"/>
              <w:jc w:val="center"/>
              <w:rPr>
                <w:rFonts w:ascii="Abadi MT Condensed" w:eastAsia="Times New Roman" w:hAnsi="Abadi MT Condensed"/>
                <w:b/>
                <w:sz w:val="24"/>
                <w:shd w:val="clear" w:color="auto" w:fill="E5E5E5"/>
              </w:rPr>
            </w:pPr>
            <w:r w:rsidRPr="00733560">
              <w:rPr>
                <w:rFonts w:ascii="Abadi MT Condensed" w:eastAsia="Times New Roman" w:hAnsi="Abadi MT Condensed"/>
                <w:b/>
                <w:sz w:val="24"/>
                <w:shd w:val="clear" w:color="auto" w:fill="E5E5E5"/>
              </w:rPr>
              <w:t>Metric 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740" w:type="dxa"/>
            <w:gridSpan w:val="3"/>
            <w:vMerge w:val="restart"/>
            <w:shd w:val="clear" w:color="auto" w:fill="auto"/>
            <w:vAlign w:val="bottom"/>
          </w:tcPr>
          <w:p w:rsidR="00763182" w:rsidRPr="00733560" w:rsidRDefault="000C5420">
            <w:pPr>
              <w:spacing w:line="0" w:lineRule="atLeast"/>
              <w:ind w:left="247"/>
              <w:jc w:val="center"/>
              <w:rPr>
                <w:rFonts w:ascii="Abadi MT Condensed" w:eastAsia="Times New Roman" w:hAnsi="Abadi MT Condensed"/>
                <w:sz w:val="24"/>
              </w:rPr>
            </w:pPr>
            <w:r w:rsidRPr="00733560">
              <w:rPr>
                <w:rFonts w:ascii="Abadi MT Condensed" w:eastAsia="Times New Roman" w:hAnsi="Abadi MT Condensed"/>
                <w:sz w:val="24"/>
              </w:rPr>
              <w:t>??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620" w:type="dxa"/>
            <w:vMerge w:val="restart"/>
            <w:shd w:val="clear" w:color="auto" w:fill="auto"/>
            <w:vAlign w:val="bottom"/>
          </w:tcPr>
          <w:p w:rsidR="00763182" w:rsidRPr="00733560" w:rsidRDefault="000C5420">
            <w:pPr>
              <w:spacing w:line="0" w:lineRule="atLeast"/>
              <w:ind w:left="80"/>
              <w:jc w:val="center"/>
              <w:rPr>
                <w:rFonts w:ascii="Abadi MT Condensed" w:eastAsia="Times New Roman" w:hAnsi="Abadi MT Condensed"/>
                <w:sz w:val="24"/>
              </w:rPr>
            </w:pPr>
            <w:r w:rsidRPr="00733560">
              <w:rPr>
                <w:rFonts w:ascii="Abadi MT Condensed" w:eastAsia="Times New Roman" w:hAnsi="Abadi MT Condensed"/>
                <w:sz w:val="24"/>
              </w:rPr>
              <w:t>??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0C5420">
            <w:pPr>
              <w:spacing w:line="0" w:lineRule="atLeast"/>
              <w:jc w:val="center"/>
              <w:rPr>
                <w:rFonts w:ascii="Abadi MT Condensed" w:eastAsia="Times New Roman" w:hAnsi="Abadi MT Condensed"/>
                <w:w w:val="93"/>
                <w:sz w:val="24"/>
              </w:rPr>
            </w:pPr>
            <w:r w:rsidRPr="00733560">
              <w:rPr>
                <w:rFonts w:ascii="Abadi MT Condensed" w:eastAsia="Times New Roman" w:hAnsi="Abadi MT Condensed"/>
                <w:w w:val="93"/>
                <w:sz w:val="24"/>
              </w:rPr>
              <w:t>??</w:t>
            </w:r>
          </w:p>
        </w:tc>
        <w:tc>
          <w:tcPr>
            <w:tcW w:w="8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0C5420">
            <w:pPr>
              <w:spacing w:line="0" w:lineRule="atLeast"/>
              <w:rPr>
                <w:rFonts w:ascii="Abadi MT Condensed" w:eastAsia="Times New Roman" w:hAnsi="Abadi MT Condensed"/>
                <w:b/>
                <w:sz w:val="24"/>
              </w:rPr>
            </w:pPr>
            <w:r w:rsidRPr="00733560">
              <w:rPr>
                <w:rFonts w:ascii="Abadi MT Condensed" w:eastAsia="Times New Roman" w:hAnsi="Abadi MT Condensed"/>
                <w:b/>
                <w:sz w:val="24"/>
              </w:rPr>
              <w:t>$/A</w:t>
            </w:r>
          </w:p>
        </w:tc>
      </w:tr>
      <w:tr w:rsidR="00763182" w:rsidRPr="00733560">
        <w:trPr>
          <w:trHeight w:val="23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94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06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00" w:type="dxa"/>
            <w:shd w:val="clear" w:color="auto" w:fill="E5E5E5"/>
            <w:vAlign w:val="bottom"/>
          </w:tcPr>
          <w:p w:rsidR="00763182" w:rsidRPr="00733560" w:rsidRDefault="000C5420">
            <w:pPr>
              <w:spacing w:line="0" w:lineRule="atLeast"/>
              <w:jc w:val="center"/>
              <w:rPr>
                <w:rFonts w:ascii="Abadi MT Condensed" w:eastAsia="Times New Roman" w:hAnsi="Abadi MT Condensed"/>
                <w:w w:val="99"/>
              </w:rPr>
            </w:pPr>
            <w:r w:rsidRPr="00733560">
              <w:rPr>
                <w:rFonts w:ascii="Abadi MT Condensed" w:eastAsia="Times New Roman" w:hAnsi="Abadi MT Condensed"/>
                <w:w w:val="99"/>
              </w:rPr>
              <w:t>Simplified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740" w:type="dxa"/>
            <w:gridSpan w:val="3"/>
            <w:vMerge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20" w:type="dxa"/>
            <w:vMerge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763182" w:rsidRPr="00733560">
        <w:trPr>
          <w:trHeight w:val="251"/>
        </w:trPr>
        <w:tc>
          <w:tcPr>
            <w:tcW w:w="100" w:type="dxa"/>
            <w:tcBorders>
              <w:left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294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2060" w:type="dxa"/>
            <w:tcBorders>
              <w:bottom w:val="single" w:sz="8" w:space="0" w:color="E5E5E5"/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0C5420">
            <w:pPr>
              <w:spacing w:line="0" w:lineRule="atLeast"/>
              <w:jc w:val="center"/>
              <w:rPr>
                <w:rFonts w:ascii="Abadi MT Condensed" w:eastAsia="Times New Roman" w:hAnsi="Abadi MT Condensed"/>
              </w:rPr>
            </w:pPr>
            <w:r w:rsidRPr="00733560">
              <w:rPr>
                <w:rFonts w:ascii="Abadi MT Condensed" w:eastAsia="Times New Roman" w:hAnsi="Abadi MT Condensed"/>
              </w:rPr>
              <w:t>paper trail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</w:tr>
      <w:tr w:rsidR="00763182" w:rsidRPr="00733560">
        <w:trPr>
          <w:trHeight w:val="24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294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206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000" w:type="dxa"/>
            <w:shd w:val="clear" w:color="auto" w:fill="E5E5E5"/>
            <w:vAlign w:val="bottom"/>
          </w:tcPr>
          <w:p w:rsidR="00763182" w:rsidRPr="00733560" w:rsidRDefault="000C5420">
            <w:pPr>
              <w:spacing w:line="245" w:lineRule="exact"/>
              <w:jc w:val="center"/>
              <w:rPr>
                <w:rFonts w:ascii="Abadi MT Condensed" w:eastAsia="Times New Roman" w:hAnsi="Abadi MT Condensed"/>
                <w:b/>
                <w:sz w:val="24"/>
              </w:rPr>
            </w:pPr>
            <w:r w:rsidRPr="00733560">
              <w:rPr>
                <w:rFonts w:ascii="Abadi MT Condensed" w:eastAsia="Times New Roman" w:hAnsi="Abadi MT Condensed"/>
                <w:b/>
                <w:sz w:val="24"/>
              </w:rPr>
              <w:t>Metric 3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0C5420">
            <w:pPr>
              <w:spacing w:line="245" w:lineRule="exact"/>
              <w:rPr>
                <w:rFonts w:ascii="Abadi MT Condensed" w:eastAsia="Times New Roman" w:hAnsi="Abadi MT Condensed"/>
                <w:b/>
                <w:sz w:val="24"/>
                <w:shd w:val="clear" w:color="auto" w:fill="E5E5E5"/>
              </w:rPr>
            </w:pPr>
            <w:r w:rsidRPr="00733560">
              <w:rPr>
                <w:rFonts w:ascii="Abadi MT Condensed" w:eastAsia="Times New Roman" w:hAnsi="Abadi MT Condensed"/>
                <w:b/>
                <w:sz w:val="24"/>
                <w:shd w:val="clear" w:color="auto" w:fill="E5E5E5"/>
              </w:rPr>
              <w:t>units</w:t>
            </w:r>
          </w:p>
        </w:tc>
      </w:tr>
      <w:tr w:rsidR="00763182" w:rsidRPr="00733560">
        <w:trPr>
          <w:trHeight w:val="30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0C5420">
            <w:pPr>
              <w:spacing w:line="0" w:lineRule="atLeast"/>
              <w:rPr>
                <w:rFonts w:ascii="Abadi MT Condensed" w:eastAsia="Times New Roman" w:hAnsi="Abadi MT Condensed"/>
                <w:b/>
                <w:sz w:val="24"/>
              </w:rPr>
            </w:pPr>
            <w:r w:rsidRPr="00733560">
              <w:rPr>
                <w:rFonts w:ascii="Abadi MT Condensed" w:eastAsia="Times New Roman" w:hAnsi="Abadi MT Condensed"/>
                <w:b/>
                <w:sz w:val="24"/>
              </w:rPr>
              <w:t>/A</w:t>
            </w:r>
          </w:p>
        </w:tc>
      </w:tr>
      <w:tr w:rsidR="00763182" w:rsidRPr="00733560">
        <w:trPr>
          <w:trHeight w:val="220"/>
        </w:trPr>
        <w:tc>
          <w:tcPr>
            <w:tcW w:w="320" w:type="dxa"/>
            <w:gridSpan w:val="2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0C5420">
            <w:pPr>
              <w:spacing w:line="219" w:lineRule="exact"/>
              <w:ind w:left="100"/>
              <w:rPr>
                <w:rFonts w:ascii="Abadi MT Condensed" w:eastAsia="Times New Roman" w:hAnsi="Abadi MT Condensed"/>
                <w:b/>
              </w:rPr>
            </w:pPr>
            <w:r w:rsidRPr="00733560">
              <w:rPr>
                <w:rFonts w:ascii="Abadi MT Condensed" w:eastAsia="Times New Roman" w:hAnsi="Abadi MT Condensed"/>
                <w:b/>
              </w:rPr>
              <w:t>4.</w:t>
            </w: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0C5420">
            <w:pPr>
              <w:spacing w:line="219" w:lineRule="exact"/>
              <w:ind w:left="60"/>
              <w:rPr>
                <w:rFonts w:ascii="Abadi MT Condensed" w:eastAsia="Times New Roman" w:hAnsi="Abadi MT Condensed"/>
                <w:b/>
              </w:rPr>
            </w:pPr>
            <w:r w:rsidRPr="00733560">
              <w:rPr>
                <w:rFonts w:ascii="Abadi MT Condensed" w:eastAsia="Times New Roman" w:hAnsi="Abadi MT Condensed"/>
                <w:b/>
              </w:rPr>
              <w:t>Business Cases:</w:t>
            </w:r>
          </w:p>
        </w:tc>
        <w:tc>
          <w:tcPr>
            <w:tcW w:w="8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206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0C5420">
            <w:pPr>
              <w:spacing w:line="219" w:lineRule="exact"/>
              <w:rPr>
                <w:rFonts w:ascii="Abadi MT Condensed" w:eastAsia="Times New Roman" w:hAnsi="Abadi MT Condensed"/>
              </w:rPr>
            </w:pPr>
            <w:r w:rsidRPr="00733560">
              <w:rPr>
                <w:rFonts w:ascii="Abadi MT Condensed" w:eastAsia="Times New Roman" w:hAnsi="Abadi MT Condensed"/>
              </w:rPr>
              <w:t>Expected financial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763182" w:rsidRPr="00733560" w:rsidRDefault="000C5420">
            <w:pPr>
              <w:spacing w:line="219" w:lineRule="exact"/>
              <w:rPr>
                <w:rFonts w:ascii="Abadi MT Condensed" w:eastAsia="Times New Roman" w:hAnsi="Abadi MT Condensed"/>
                <w:w w:val="99"/>
              </w:rPr>
            </w:pPr>
            <w:r w:rsidRPr="00733560">
              <w:rPr>
                <w:rFonts w:ascii="Abadi MT Condensed" w:eastAsia="Times New Roman" w:hAnsi="Abadi MT Condensed"/>
                <w:w w:val="99"/>
              </w:rPr>
              <w:t>Eliminate (1)</w:t>
            </w:r>
          </w:p>
        </w:tc>
        <w:tc>
          <w:tcPr>
            <w:tcW w:w="398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0C5420">
            <w:pPr>
              <w:spacing w:line="219" w:lineRule="exact"/>
              <w:ind w:left="20"/>
              <w:rPr>
                <w:rFonts w:ascii="Abadi MT Condensed" w:eastAsia="Times New Roman" w:hAnsi="Abadi MT Condensed"/>
              </w:rPr>
            </w:pPr>
            <w:r w:rsidRPr="00733560">
              <w:rPr>
                <w:rFonts w:ascii="Abadi MT Condensed" w:eastAsia="Times New Roman" w:hAnsi="Abadi MT Condensed"/>
              </w:rPr>
              <w:t>manual movement of paperwork and approvals,</w:t>
            </w:r>
          </w:p>
        </w:tc>
      </w:tr>
      <w:tr w:rsidR="00763182" w:rsidRPr="00733560">
        <w:trPr>
          <w:trHeight w:val="23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94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06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0C5420">
            <w:pPr>
              <w:spacing w:line="0" w:lineRule="atLeast"/>
              <w:rPr>
                <w:rFonts w:ascii="Abadi MT Condensed" w:eastAsia="Times New Roman" w:hAnsi="Abadi MT Condensed"/>
              </w:rPr>
            </w:pPr>
            <w:r w:rsidRPr="00733560">
              <w:rPr>
                <w:rFonts w:ascii="Abadi MT Condensed" w:eastAsia="Times New Roman" w:hAnsi="Abadi MT Condensed"/>
              </w:rPr>
              <w:t>improvement, or other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5080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0C5420">
            <w:pPr>
              <w:spacing w:line="0" w:lineRule="atLeast"/>
              <w:rPr>
                <w:rFonts w:ascii="Abadi MT Condensed" w:eastAsia="Times New Roman" w:hAnsi="Abadi MT Condensed"/>
              </w:rPr>
            </w:pPr>
            <w:r w:rsidRPr="00733560">
              <w:rPr>
                <w:rFonts w:ascii="Abadi MT Condensed" w:eastAsia="Times New Roman" w:hAnsi="Abadi MT Condensed"/>
              </w:rPr>
              <w:t>(2) IT homegrown procurement and requisition forms, (3)</w:t>
            </w:r>
          </w:p>
        </w:tc>
      </w:tr>
      <w:tr w:rsidR="00763182" w:rsidRPr="00733560">
        <w:trPr>
          <w:trHeight w:val="24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94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06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0C5420">
            <w:pPr>
              <w:spacing w:line="0" w:lineRule="atLeast"/>
              <w:rPr>
                <w:rFonts w:ascii="Abadi MT Condensed" w:eastAsia="Times New Roman" w:hAnsi="Abadi MT Condensed"/>
              </w:rPr>
            </w:pPr>
            <w:proofErr w:type="gramStart"/>
            <w:r w:rsidRPr="00733560">
              <w:rPr>
                <w:rFonts w:ascii="Abadi MT Condensed" w:eastAsia="Times New Roman" w:hAnsi="Abadi MT Condensed"/>
              </w:rPr>
              <w:t>justification</w:t>
            </w:r>
            <w:proofErr w:type="gramEnd"/>
            <w:r w:rsidRPr="00733560">
              <w:rPr>
                <w:rFonts w:ascii="Abadi MT Condensed" w:eastAsia="Times New Roman" w:hAnsi="Abadi MT Condensed"/>
              </w:rPr>
              <w:t>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4340" w:type="dxa"/>
            <w:gridSpan w:val="14"/>
            <w:shd w:val="clear" w:color="auto" w:fill="auto"/>
            <w:vAlign w:val="bottom"/>
          </w:tcPr>
          <w:p w:rsidR="00763182" w:rsidRPr="00733560" w:rsidRDefault="000C5420">
            <w:pPr>
              <w:spacing w:line="0" w:lineRule="atLeast"/>
              <w:rPr>
                <w:rFonts w:ascii="Abadi MT Condensed" w:eastAsia="Times New Roman" w:hAnsi="Abadi MT Condensed"/>
              </w:rPr>
            </w:pPr>
            <w:proofErr w:type="gramStart"/>
            <w:r w:rsidRPr="00733560">
              <w:rPr>
                <w:rFonts w:ascii="Abadi MT Condensed" w:eastAsia="Times New Roman" w:hAnsi="Abadi MT Condensed"/>
              </w:rPr>
              <w:t>paper</w:t>
            </w:r>
            <w:proofErr w:type="gramEnd"/>
            <w:r w:rsidRPr="00733560">
              <w:rPr>
                <w:rFonts w:ascii="Abadi MT Condensed" w:eastAsia="Times New Roman" w:hAnsi="Abadi MT Condensed"/>
              </w:rPr>
              <w:t xml:space="preserve"> costs, and (4) non-value added time.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763182" w:rsidRPr="00733560">
        <w:trPr>
          <w:trHeight w:val="22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4340" w:type="dxa"/>
            <w:gridSpan w:val="1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0C5420">
            <w:pPr>
              <w:spacing w:line="220" w:lineRule="exact"/>
              <w:rPr>
                <w:rFonts w:ascii="Abadi MT Condensed" w:eastAsia="Times New Roman" w:hAnsi="Abadi MT Condensed"/>
              </w:rPr>
            </w:pPr>
            <w:r w:rsidRPr="00733560">
              <w:rPr>
                <w:rFonts w:ascii="Abadi MT Condensed" w:eastAsia="Times New Roman" w:hAnsi="Abadi MT Condensed"/>
              </w:rPr>
              <w:t>Increase productions and gain efficiency.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</w:tr>
      <w:tr w:rsidR="00763182" w:rsidRPr="00733560">
        <w:trPr>
          <w:trHeight w:val="220"/>
        </w:trPr>
        <w:tc>
          <w:tcPr>
            <w:tcW w:w="320" w:type="dxa"/>
            <w:gridSpan w:val="2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0C5420">
            <w:pPr>
              <w:spacing w:line="219" w:lineRule="exact"/>
              <w:ind w:left="100"/>
              <w:rPr>
                <w:rFonts w:ascii="Abadi MT Condensed" w:eastAsia="Times New Roman" w:hAnsi="Abadi MT Condensed"/>
                <w:b/>
              </w:rPr>
            </w:pPr>
            <w:r w:rsidRPr="00733560">
              <w:rPr>
                <w:rFonts w:ascii="Abadi MT Condensed" w:eastAsia="Times New Roman" w:hAnsi="Abadi MT Condensed"/>
                <w:b/>
              </w:rPr>
              <w:t>5.</w:t>
            </w: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0C5420">
            <w:pPr>
              <w:spacing w:line="219" w:lineRule="exact"/>
              <w:ind w:left="60"/>
              <w:rPr>
                <w:rFonts w:ascii="Abadi MT Condensed" w:eastAsia="Times New Roman" w:hAnsi="Abadi MT Condensed"/>
                <w:b/>
              </w:rPr>
            </w:pPr>
            <w:r w:rsidRPr="00733560">
              <w:rPr>
                <w:rFonts w:ascii="Abadi MT Condensed" w:eastAsia="Times New Roman" w:hAnsi="Abadi MT Condensed"/>
                <w:b/>
              </w:rPr>
              <w:t>Team members:</w:t>
            </w:r>
          </w:p>
        </w:tc>
        <w:tc>
          <w:tcPr>
            <w:tcW w:w="8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206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0C5420">
            <w:pPr>
              <w:spacing w:line="219" w:lineRule="exact"/>
              <w:rPr>
                <w:rFonts w:ascii="Abadi MT Condensed" w:eastAsia="Times New Roman" w:hAnsi="Abadi MT Condensed"/>
              </w:rPr>
            </w:pPr>
            <w:r w:rsidRPr="00733560">
              <w:rPr>
                <w:rFonts w:ascii="Abadi MT Condensed" w:eastAsia="Times New Roman" w:hAnsi="Abadi MT Condensed"/>
              </w:rPr>
              <w:t>Names and roles of team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2920" w:type="dxa"/>
            <w:gridSpan w:val="10"/>
            <w:shd w:val="clear" w:color="auto" w:fill="auto"/>
            <w:vAlign w:val="bottom"/>
          </w:tcPr>
          <w:p w:rsidR="00763182" w:rsidRPr="00733560" w:rsidRDefault="000C5420">
            <w:pPr>
              <w:spacing w:line="219" w:lineRule="exact"/>
              <w:rPr>
                <w:rFonts w:ascii="Abadi MT Condensed" w:eastAsia="Times New Roman" w:hAnsi="Abadi MT Condensed"/>
              </w:rPr>
            </w:pPr>
            <w:r w:rsidRPr="00733560">
              <w:rPr>
                <w:rFonts w:ascii="Abadi MT Condensed" w:eastAsia="Times New Roman" w:hAnsi="Abadi MT Condensed"/>
                <w:b/>
              </w:rPr>
              <w:t xml:space="preserve">Executive Sponsor: </w:t>
            </w:r>
            <w:r w:rsidRPr="00733560">
              <w:rPr>
                <w:rFonts w:ascii="Abadi MT Condensed" w:eastAsia="Times New Roman" w:hAnsi="Abadi MT Condensed"/>
              </w:rPr>
              <w:t>Gary Barnes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</w:tr>
      <w:tr w:rsidR="00763182" w:rsidRPr="00733560">
        <w:trPr>
          <w:trHeight w:val="23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94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06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0C5420">
            <w:pPr>
              <w:spacing w:line="0" w:lineRule="atLeast"/>
              <w:rPr>
                <w:rFonts w:ascii="Abadi MT Condensed" w:eastAsia="Times New Roman" w:hAnsi="Abadi MT Condensed"/>
              </w:rPr>
            </w:pPr>
            <w:proofErr w:type="gramStart"/>
            <w:r w:rsidRPr="00733560">
              <w:rPr>
                <w:rFonts w:ascii="Abadi MT Condensed" w:eastAsia="Times New Roman" w:hAnsi="Abadi MT Condensed"/>
              </w:rPr>
              <w:t>members</w:t>
            </w:r>
            <w:proofErr w:type="gramEnd"/>
            <w:r w:rsidRPr="00733560">
              <w:rPr>
                <w:rFonts w:ascii="Abadi MT Condensed" w:eastAsia="Times New Roman" w:hAnsi="Abadi MT Condensed"/>
              </w:rPr>
              <w:t>?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5080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0C5420">
            <w:pPr>
              <w:spacing w:line="0" w:lineRule="atLeast"/>
              <w:rPr>
                <w:rFonts w:ascii="Abadi MT Condensed" w:eastAsia="Times New Roman" w:hAnsi="Abadi MT Condensed"/>
              </w:rPr>
            </w:pPr>
            <w:r w:rsidRPr="00733560">
              <w:rPr>
                <w:rFonts w:ascii="Abadi MT Condensed" w:eastAsia="Times New Roman" w:hAnsi="Abadi MT Condensed"/>
                <w:b/>
              </w:rPr>
              <w:t xml:space="preserve">Team Members: </w:t>
            </w:r>
            <w:r w:rsidRPr="00733560">
              <w:rPr>
                <w:rFonts w:ascii="Abadi MT Condensed" w:eastAsia="Times New Roman" w:hAnsi="Abadi MT Condensed"/>
              </w:rPr>
              <w:t>Bryan Glenn, Rick Johnson, Gary Barnes,</w:t>
            </w:r>
          </w:p>
        </w:tc>
      </w:tr>
      <w:tr w:rsidR="00763182" w:rsidRPr="00733560">
        <w:trPr>
          <w:trHeight w:val="20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294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206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5080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0C5420">
            <w:pPr>
              <w:spacing w:line="207" w:lineRule="exact"/>
              <w:rPr>
                <w:rFonts w:ascii="Abadi MT Condensed" w:eastAsia="Times New Roman" w:hAnsi="Abadi MT Condensed"/>
              </w:rPr>
            </w:pPr>
            <w:r w:rsidRPr="00733560">
              <w:rPr>
                <w:rFonts w:ascii="Abadi MT Condensed" w:eastAsia="Times New Roman" w:hAnsi="Abadi MT Condensed"/>
              </w:rPr>
              <w:t xml:space="preserve">Amanda Davidson, </w:t>
            </w:r>
            <w:proofErr w:type="spellStart"/>
            <w:r w:rsidRPr="00733560">
              <w:rPr>
                <w:rFonts w:ascii="Abadi MT Condensed" w:eastAsia="Times New Roman" w:hAnsi="Abadi MT Condensed"/>
              </w:rPr>
              <w:t>Doretta</w:t>
            </w:r>
            <w:proofErr w:type="spellEnd"/>
            <w:r w:rsidRPr="00733560">
              <w:rPr>
                <w:rFonts w:ascii="Abadi MT Condensed" w:eastAsia="Times New Roman" w:hAnsi="Abadi MT Condensed"/>
              </w:rPr>
              <w:t xml:space="preserve"> Carroll, Cierra Watts, Shelley</w:t>
            </w:r>
          </w:p>
        </w:tc>
      </w:tr>
      <w:tr w:rsidR="00763182" w:rsidRPr="00733560">
        <w:trPr>
          <w:trHeight w:val="25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0C5420">
            <w:pPr>
              <w:spacing w:line="0" w:lineRule="atLeast"/>
              <w:rPr>
                <w:rFonts w:ascii="Abadi MT Condensed" w:eastAsia="Times New Roman" w:hAnsi="Abadi MT Condensed"/>
              </w:rPr>
            </w:pPr>
            <w:r w:rsidRPr="00733560">
              <w:rPr>
                <w:rFonts w:ascii="Abadi MT Condensed" w:eastAsia="Times New Roman" w:hAnsi="Abadi MT Condensed"/>
              </w:rPr>
              <w:t>Davis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</w:tr>
      <w:tr w:rsidR="00763182" w:rsidRPr="00733560">
        <w:trPr>
          <w:trHeight w:val="294"/>
        </w:trPr>
        <w:tc>
          <w:tcPr>
            <w:tcW w:w="320" w:type="dxa"/>
            <w:gridSpan w:val="2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0C5420">
            <w:pPr>
              <w:spacing w:line="0" w:lineRule="atLeast"/>
              <w:ind w:left="100"/>
              <w:rPr>
                <w:rFonts w:ascii="Abadi MT Condensed" w:eastAsia="Times New Roman" w:hAnsi="Abadi MT Condensed"/>
                <w:b/>
              </w:rPr>
            </w:pPr>
            <w:r w:rsidRPr="00733560">
              <w:rPr>
                <w:rFonts w:ascii="Abadi MT Condensed" w:eastAsia="Times New Roman" w:hAnsi="Abadi MT Condensed"/>
                <w:b/>
              </w:rPr>
              <w:t>6.</w:t>
            </w: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0C5420">
            <w:pPr>
              <w:spacing w:line="0" w:lineRule="atLeast"/>
              <w:ind w:left="60"/>
              <w:rPr>
                <w:rFonts w:ascii="Abadi MT Condensed" w:eastAsia="Times New Roman" w:hAnsi="Abadi MT Condensed"/>
                <w:b/>
              </w:rPr>
            </w:pPr>
            <w:r w:rsidRPr="00733560">
              <w:rPr>
                <w:rFonts w:ascii="Abadi MT Condensed" w:eastAsia="Times New Roman" w:hAnsi="Abadi MT Condensed"/>
                <w:b/>
              </w:rPr>
              <w:t>Project Scope:</w:t>
            </w:r>
          </w:p>
        </w:tc>
        <w:tc>
          <w:tcPr>
            <w:tcW w:w="8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0C5420">
            <w:pPr>
              <w:spacing w:line="0" w:lineRule="atLeast"/>
              <w:rPr>
                <w:rFonts w:ascii="Abadi MT Condensed" w:eastAsia="Times New Roman" w:hAnsi="Abadi MT Condensed"/>
              </w:rPr>
            </w:pPr>
            <w:r w:rsidRPr="00733560">
              <w:rPr>
                <w:rFonts w:ascii="Abadi MT Condensed" w:eastAsia="Times New Roman" w:hAnsi="Abadi MT Condensed"/>
              </w:rPr>
              <w:t>Which part of the process will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080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0C5420">
            <w:pPr>
              <w:spacing w:line="0" w:lineRule="atLeast"/>
              <w:rPr>
                <w:rFonts w:ascii="Abadi MT Condensed" w:eastAsia="Times New Roman" w:hAnsi="Abadi MT Condensed"/>
              </w:rPr>
            </w:pPr>
            <w:r w:rsidRPr="00733560">
              <w:rPr>
                <w:rFonts w:ascii="Abadi MT Condensed" w:eastAsia="Times New Roman" w:hAnsi="Abadi MT Condensed"/>
              </w:rPr>
              <w:t>Review and analyze the manual requisition process currently</w:t>
            </w:r>
          </w:p>
        </w:tc>
      </w:tr>
      <w:tr w:rsidR="00763182" w:rsidRPr="00733560">
        <w:trPr>
          <w:trHeight w:val="23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94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0C5420">
            <w:pPr>
              <w:spacing w:line="0" w:lineRule="atLeast"/>
              <w:rPr>
                <w:rFonts w:ascii="Abadi MT Condensed" w:eastAsia="Times New Roman" w:hAnsi="Abadi MT Condensed"/>
              </w:rPr>
            </w:pPr>
            <w:proofErr w:type="gramStart"/>
            <w:r w:rsidRPr="00733560">
              <w:rPr>
                <w:rFonts w:ascii="Abadi MT Condensed" w:eastAsia="Times New Roman" w:hAnsi="Abadi MT Condensed"/>
              </w:rPr>
              <w:t>be</w:t>
            </w:r>
            <w:proofErr w:type="gramEnd"/>
            <w:r w:rsidRPr="00733560">
              <w:rPr>
                <w:rFonts w:ascii="Abadi MT Condensed" w:eastAsia="Times New Roman" w:hAnsi="Abadi MT Condensed"/>
              </w:rPr>
              <w:t xml:space="preserve"> investigated and excluded.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900" w:type="dxa"/>
            <w:gridSpan w:val="6"/>
            <w:vMerge w:val="restart"/>
            <w:shd w:val="clear" w:color="auto" w:fill="auto"/>
            <w:vAlign w:val="bottom"/>
          </w:tcPr>
          <w:p w:rsidR="00763182" w:rsidRPr="00733560" w:rsidRDefault="000C5420">
            <w:pPr>
              <w:spacing w:line="0" w:lineRule="atLeast"/>
              <w:rPr>
                <w:rFonts w:ascii="Abadi MT Condensed" w:eastAsia="Times New Roman" w:hAnsi="Abadi MT Condensed"/>
              </w:rPr>
            </w:pPr>
            <w:r w:rsidRPr="00733560">
              <w:rPr>
                <w:rFonts w:ascii="Abadi MT Condensed" w:eastAsia="Times New Roman" w:hAnsi="Abadi MT Condensed"/>
              </w:rPr>
              <w:t>in place at WTAMU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763182" w:rsidRPr="00733560">
        <w:trPr>
          <w:trHeight w:val="6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294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206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900" w:type="dxa"/>
            <w:gridSpan w:val="6"/>
            <w:vMerge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</w:tr>
      <w:tr w:rsidR="00763182" w:rsidRPr="00733560">
        <w:trPr>
          <w:trHeight w:val="11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32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</w:tr>
      <w:tr w:rsidR="00763182" w:rsidRPr="00733560">
        <w:trPr>
          <w:trHeight w:val="25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0C5420">
            <w:pPr>
              <w:spacing w:line="0" w:lineRule="atLeast"/>
              <w:rPr>
                <w:rFonts w:ascii="Abadi MT Condensed" w:eastAsia="Times New Roman" w:hAnsi="Abadi MT Condensed"/>
                <w:b/>
              </w:rPr>
            </w:pPr>
            <w:r w:rsidRPr="00733560">
              <w:rPr>
                <w:rFonts w:ascii="Abadi MT Condensed" w:eastAsia="Times New Roman" w:hAnsi="Abadi MT Condensed"/>
                <w:b/>
              </w:rPr>
              <w:t>7. Benefit to External Customers:</w:t>
            </w:r>
          </w:p>
        </w:tc>
        <w:tc>
          <w:tcPr>
            <w:tcW w:w="8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0C5420">
            <w:pPr>
              <w:spacing w:line="0" w:lineRule="atLeast"/>
              <w:rPr>
                <w:rFonts w:ascii="Abadi MT Condensed" w:eastAsia="Times New Roman" w:hAnsi="Abadi MT Condensed"/>
              </w:rPr>
            </w:pPr>
            <w:r w:rsidRPr="00733560">
              <w:rPr>
                <w:rFonts w:ascii="Abadi MT Condensed" w:eastAsia="Times New Roman" w:hAnsi="Abadi MT Condensed"/>
              </w:rPr>
              <w:t xml:space="preserve">Who are the </w:t>
            </w:r>
            <w:r w:rsidRPr="00733560">
              <w:rPr>
                <w:rFonts w:ascii="Abadi MT Condensed" w:eastAsia="Times New Roman" w:hAnsi="Abadi MT Condensed"/>
                <w:b/>
                <w:u w:val="single"/>
              </w:rPr>
              <w:t>final</w:t>
            </w:r>
            <w:r w:rsidRPr="00733560">
              <w:rPr>
                <w:rFonts w:ascii="Abadi MT Condensed" w:eastAsia="Times New Roman" w:hAnsi="Abadi MT Condensed"/>
              </w:rPr>
              <w:t xml:space="preserve"> customers,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</w:tr>
      <w:tr w:rsidR="00763182" w:rsidRPr="00733560">
        <w:trPr>
          <w:trHeight w:val="24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94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0C5420">
            <w:pPr>
              <w:spacing w:line="0" w:lineRule="atLeast"/>
              <w:rPr>
                <w:rFonts w:ascii="Abadi MT Condensed" w:eastAsia="Times New Roman" w:hAnsi="Abadi MT Condensed"/>
              </w:rPr>
            </w:pPr>
            <w:r w:rsidRPr="00733560">
              <w:rPr>
                <w:rFonts w:ascii="Abadi MT Condensed" w:eastAsia="Times New Roman" w:hAnsi="Abadi MT Condensed"/>
              </w:rPr>
              <w:t>what are their key measures,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300" w:type="dxa"/>
            <w:gridSpan w:val="9"/>
            <w:shd w:val="clear" w:color="auto" w:fill="auto"/>
            <w:vAlign w:val="bottom"/>
          </w:tcPr>
          <w:p w:rsidR="00763182" w:rsidRPr="00733560" w:rsidRDefault="000C5420">
            <w:pPr>
              <w:spacing w:line="0" w:lineRule="atLeast"/>
              <w:rPr>
                <w:rFonts w:ascii="Abadi MT Condensed" w:eastAsia="Times New Roman" w:hAnsi="Abadi MT Condensed"/>
              </w:rPr>
            </w:pPr>
            <w:r w:rsidRPr="00733560">
              <w:rPr>
                <w:rFonts w:ascii="Abadi MT Condensed" w:eastAsia="Times New Roman" w:hAnsi="Abadi MT Condensed"/>
              </w:rPr>
              <w:t>Customers: All departments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763182" w:rsidRPr="00733560">
        <w:trPr>
          <w:trHeight w:val="24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94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0C5420">
            <w:pPr>
              <w:spacing w:line="0" w:lineRule="atLeast"/>
              <w:rPr>
                <w:rFonts w:ascii="Abadi MT Condensed" w:eastAsia="Times New Roman" w:hAnsi="Abadi MT Condensed"/>
              </w:rPr>
            </w:pPr>
            <w:r w:rsidRPr="00733560">
              <w:rPr>
                <w:rFonts w:ascii="Abadi MT Condensed" w:eastAsia="Times New Roman" w:hAnsi="Abadi MT Condensed"/>
              </w:rPr>
              <w:t>and what benefits will they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4340" w:type="dxa"/>
            <w:gridSpan w:val="14"/>
            <w:shd w:val="clear" w:color="auto" w:fill="auto"/>
            <w:vAlign w:val="bottom"/>
          </w:tcPr>
          <w:p w:rsidR="00763182" w:rsidRPr="00733560" w:rsidRDefault="000C5420">
            <w:pPr>
              <w:spacing w:line="0" w:lineRule="atLeast"/>
              <w:rPr>
                <w:rFonts w:ascii="Abadi MT Condensed" w:eastAsia="Times New Roman" w:hAnsi="Abadi MT Condensed"/>
              </w:rPr>
            </w:pPr>
            <w:r w:rsidRPr="00733560">
              <w:rPr>
                <w:rFonts w:ascii="Abadi MT Condensed" w:eastAsia="Times New Roman" w:hAnsi="Abadi MT Condensed"/>
              </w:rPr>
              <w:t>Key Measures: Customer satisfaction and cycle time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763182" w:rsidRPr="00733560">
        <w:trPr>
          <w:trHeight w:val="26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294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0C5420">
            <w:pPr>
              <w:spacing w:line="0" w:lineRule="atLeast"/>
              <w:rPr>
                <w:rFonts w:ascii="Abadi MT Condensed" w:eastAsia="Times New Roman" w:hAnsi="Abadi MT Condensed"/>
              </w:rPr>
            </w:pPr>
            <w:proofErr w:type="gramStart"/>
            <w:r w:rsidRPr="00733560">
              <w:rPr>
                <w:rFonts w:ascii="Abadi MT Condensed" w:eastAsia="Times New Roman" w:hAnsi="Abadi MT Condensed"/>
              </w:rPr>
              <w:t>see</w:t>
            </w:r>
            <w:proofErr w:type="gramEnd"/>
            <w:r w:rsidRPr="00733560">
              <w:rPr>
                <w:rFonts w:ascii="Abadi MT Condensed" w:eastAsia="Times New Roman" w:hAnsi="Abadi MT Condensed"/>
              </w:rPr>
              <w:t>?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</w:tr>
      <w:tr w:rsidR="00763182" w:rsidRPr="00733560">
        <w:trPr>
          <w:trHeight w:val="77"/>
        </w:trPr>
        <w:tc>
          <w:tcPr>
            <w:tcW w:w="3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6"/>
              </w:rPr>
            </w:pPr>
          </w:p>
        </w:tc>
        <w:tc>
          <w:tcPr>
            <w:tcW w:w="3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6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6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6"/>
              </w:rPr>
            </w:pPr>
          </w:p>
        </w:tc>
      </w:tr>
      <w:tr w:rsidR="00763182" w:rsidRPr="00733560">
        <w:trPr>
          <w:trHeight w:val="25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763182" w:rsidRPr="00733560" w:rsidRDefault="000C5420">
            <w:pPr>
              <w:spacing w:line="0" w:lineRule="atLeast"/>
              <w:rPr>
                <w:rFonts w:ascii="Abadi MT Condensed" w:eastAsia="Times New Roman" w:hAnsi="Abadi MT Condensed"/>
                <w:b/>
              </w:rPr>
            </w:pPr>
            <w:r w:rsidRPr="00733560">
              <w:rPr>
                <w:rFonts w:ascii="Abadi MT Condensed" w:eastAsia="Times New Roman" w:hAnsi="Abadi MT Condensed"/>
                <w:b/>
              </w:rPr>
              <w:t>8.</w:t>
            </w:r>
          </w:p>
        </w:tc>
        <w:tc>
          <w:tcPr>
            <w:tcW w:w="2940" w:type="dxa"/>
            <w:shd w:val="clear" w:color="auto" w:fill="E5E5E5"/>
            <w:vAlign w:val="bottom"/>
          </w:tcPr>
          <w:p w:rsidR="00763182" w:rsidRPr="00733560" w:rsidRDefault="000C5420">
            <w:pPr>
              <w:spacing w:line="0" w:lineRule="atLeast"/>
              <w:ind w:left="60"/>
              <w:rPr>
                <w:rFonts w:ascii="Abadi MT Condensed" w:eastAsia="Times New Roman" w:hAnsi="Abadi MT Condensed"/>
                <w:b/>
              </w:rPr>
            </w:pPr>
            <w:r w:rsidRPr="00733560">
              <w:rPr>
                <w:rFonts w:ascii="Abadi MT Condensed" w:eastAsia="Times New Roman" w:hAnsi="Abadi MT Condensed"/>
                <w:b/>
              </w:rPr>
              <w:t>Schedule: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0C5420">
            <w:pPr>
              <w:spacing w:line="0" w:lineRule="atLeast"/>
              <w:rPr>
                <w:rFonts w:ascii="Abadi MT Condensed" w:eastAsia="Times New Roman" w:hAnsi="Abadi MT Condensed"/>
              </w:rPr>
            </w:pPr>
            <w:r w:rsidRPr="00733560">
              <w:rPr>
                <w:rFonts w:ascii="Abadi MT Condensed" w:eastAsia="Times New Roman" w:hAnsi="Abadi MT Condensed"/>
              </w:rPr>
              <w:t>Give the key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0C5420">
            <w:pPr>
              <w:spacing w:line="0" w:lineRule="atLeast"/>
              <w:rPr>
                <w:rFonts w:ascii="Abadi MT Condensed" w:eastAsia="Times New Roman" w:hAnsi="Abadi MT Condensed"/>
              </w:rPr>
            </w:pPr>
            <w:r w:rsidRPr="00733560">
              <w:rPr>
                <w:rFonts w:ascii="Abadi MT Condensed" w:eastAsia="Times New Roman" w:hAnsi="Abadi MT Condensed"/>
              </w:rPr>
              <w:t>Project Start</w:t>
            </w:r>
          </w:p>
        </w:tc>
        <w:tc>
          <w:tcPr>
            <w:tcW w:w="6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58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020" w:type="dxa"/>
            <w:gridSpan w:val="4"/>
            <w:vMerge w:val="restart"/>
            <w:shd w:val="clear" w:color="auto" w:fill="auto"/>
            <w:vAlign w:val="bottom"/>
          </w:tcPr>
          <w:p w:rsidR="00763182" w:rsidRPr="00733560" w:rsidRDefault="000C5420">
            <w:pPr>
              <w:spacing w:line="0" w:lineRule="atLeast"/>
              <w:rPr>
                <w:rFonts w:ascii="Abadi MT Condensed" w:eastAsia="Times New Roman" w:hAnsi="Abadi MT Condensed"/>
              </w:rPr>
            </w:pPr>
            <w:r w:rsidRPr="00733560">
              <w:rPr>
                <w:rFonts w:ascii="Abadi MT Condensed" w:eastAsia="Times New Roman" w:hAnsi="Abadi MT Condensed"/>
              </w:rPr>
              <w:t>5.1.12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</w:tr>
      <w:tr w:rsidR="00763182" w:rsidRPr="00733560">
        <w:trPr>
          <w:trHeight w:val="26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294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0C5420">
            <w:pPr>
              <w:spacing w:line="0" w:lineRule="atLeast"/>
              <w:rPr>
                <w:rFonts w:ascii="Abadi MT Condensed" w:eastAsia="Times New Roman" w:hAnsi="Abadi MT Condensed"/>
              </w:rPr>
            </w:pPr>
            <w:proofErr w:type="gramStart"/>
            <w:r w:rsidRPr="00733560">
              <w:rPr>
                <w:rFonts w:ascii="Abadi MT Condensed" w:eastAsia="Times New Roman" w:hAnsi="Abadi MT Condensed"/>
              </w:rPr>
              <w:t>milestones/dates</w:t>
            </w:r>
            <w:proofErr w:type="gramEnd"/>
            <w:r w:rsidRPr="00733560">
              <w:rPr>
                <w:rFonts w:ascii="Abadi MT Condensed" w:eastAsia="Times New Roman" w:hAnsi="Abadi MT Condensed"/>
              </w:rPr>
              <w:t>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00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58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020" w:type="dxa"/>
            <w:gridSpan w:val="4"/>
            <w:vMerge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</w:tr>
      <w:tr w:rsidR="00763182" w:rsidRPr="00733560">
        <w:trPr>
          <w:trHeight w:val="257"/>
        </w:trPr>
        <w:tc>
          <w:tcPr>
            <w:tcW w:w="100" w:type="dxa"/>
            <w:tcBorders>
              <w:left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294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2060" w:type="dxa"/>
            <w:tcBorders>
              <w:bottom w:val="single" w:sz="8" w:space="0" w:color="E5E5E5"/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460" w:type="dxa"/>
            <w:tcBorders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740" w:type="dxa"/>
            <w:gridSpan w:val="4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</w:tr>
      <w:tr w:rsidR="00763182" w:rsidRPr="00733560">
        <w:trPr>
          <w:trHeight w:val="26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294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0C5420">
            <w:pPr>
              <w:spacing w:line="0" w:lineRule="atLeast"/>
              <w:rPr>
                <w:rFonts w:ascii="Abadi MT Condensed" w:eastAsia="Times New Roman" w:hAnsi="Abadi MT Condensed"/>
              </w:rPr>
            </w:pPr>
            <w:r w:rsidRPr="00733560">
              <w:rPr>
                <w:rFonts w:ascii="Abadi MT Condensed" w:eastAsia="Times New Roman" w:hAnsi="Abadi MT Condensed"/>
              </w:rPr>
              <w:t>M- Measurement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840" w:type="dxa"/>
            <w:gridSpan w:val="5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0C5420">
            <w:pPr>
              <w:spacing w:line="0" w:lineRule="atLeast"/>
              <w:rPr>
                <w:rFonts w:ascii="Abadi MT Condensed" w:eastAsia="Times New Roman" w:hAnsi="Abadi MT Condensed"/>
              </w:rPr>
            </w:pPr>
            <w:r w:rsidRPr="00733560">
              <w:rPr>
                <w:rFonts w:ascii="Abadi MT Condensed" w:eastAsia="Times New Roman" w:hAnsi="Abadi MT Condensed"/>
              </w:rPr>
              <w:t>“M” Completion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020" w:type="dxa"/>
            <w:gridSpan w:val="4"/>
            <w:vMerge w:val="restart"/>
            <w:shd w:val="clear" w:color="auto" w:fill="auto"/>
            <w:vAlign w:val="bottom"/>
          </w:tcPr>
          <w:p w:rsidR="00763182" w:rsidRPr="00733560" w:rsidRDefault="000C5420">
            <w:pPr>
              <w:spacing w:line="0" w:lineRule="atLeast"/>
              <w:rPr>
                <w:rFonts w:ascii="Abadi MT Condensed" w:eastAsia="Times New Roman" w:hAnsi="Abadi MT Condensed"/>
              </w:rPr>
            </w:pPr>
            <w:r w:rsidRPr="00733560">
              <w:rPr>
                <w:rFonts w:ascii="Abadi MT Condensed" w:eastAsia="Times New Roman" w:hAnsi="Abadi MT Condensed"/>
              </w:rPr>
              <w:t>5.11.12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</w:tr>
      <w:tr w:rsidR="00763182" w:rsidRPr="00733560">
        <w:trPr>
          <w:trHeight w:val="10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294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206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100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10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58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1020" w:type="dxa"/>
            <w:gridSpan w:val="4"/>
            <w:vMerge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</w:tr>
      <w:tr w:rsidR="00763182" w:rsidRPr="00733560">
        <w:trPr>
          <w:trHeight w:val="12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294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206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1740" w:type="dxa"/>
            <w:gridSpan w:val="4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60" w:type="dxa"/>
            <w:vMerge w:val="restart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</w:tr>
      <w:tr w:rsidR="00763182" w:rsidRPr="00733560">
        <w:trPr>
          <w:trHeight w:val="20"/>
        </w:trPr>
        <w:tc>
          <w:tcPr>
            <w:tcW w:w="100" w:type="dxa"/>
            <w:tcBorders>
              <w:left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22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294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2060" w:type="dxa"/>
            <w:tcBorders>
              <w:bottom w:val="single" w:sz="8" w:space="0" w:color="E5E5E5"/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460" w:type="dxa"/>
            <w:tcBorders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17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</w:tr>
      <w:tr w:rsidR="00763182" w:rsidRPr="00733560">
        <w:trPr>
          <w:trHeight w:val="25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294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0C5420">
            <w:pPr>
              <w:spacing w:line="0" w:lineRule="atLeast"/>
              <w:rPr>
                <w:rFonts w:ascii="Abadi MT Condensed" w:eastAsia="Times New Roman" w:hAnsi="Abadi MT Condensed"/>
              </w:rPr>
            </w:pPr>
            <w:r w:rsidRPr="00733560">
              <w:rPr>
                <w:rFonts w:ascii="Abadi MT Condensed" w:eastAsia="Times New Roman" w:hAnsi="Abadi MT Condensed"/>
              </w:rPr>
              <w:t>A- Analysis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840" w:type="dxa"/>
            <w:gridSpan w:val="5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0C5420">
            <w:pPr>
              <w:spacing w:line="0" w:lineRule="atLeast"/>
              <w:rPr>
                <w:rFonts w:ascii="Abadi MT Condensed" w:eastAsia="Times New Roman" w:hAnsi="Abadi MT Condensed"/>
              </w:rPr>
            </w:pPr>
            <w:r w:rsidRPr="00733560">
              <w:rPr>
                <w:rFonts w:ascii="Abadi MT Condensed" w:eastAsia="Times New Roman" w:hAnsi="Abadi MT Condensed"/>
              </w:rPr>
              <w:t>“A” Completion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020" w:type="dxa"/>
            <w:gridSpan w:val="4"/>
            <w:vMerge w:val="restart"/>
            <w:shd w:val="clear" w:color="auto" w:fill="auto"/>
            <w:vAlign w:val="bottom"/>
          </w:tcPr>
          <w:p w:rsidR="00763182" w:rsidRPr="00733560" w:rsidRDefault="000C5420">
            <w:pPr>
              <w:spacing w:line="0" w:lineRule="atLeast"/>
              <w:rPr>
                <w:rFonts w:ascii="Abadi MT Condensed" w:eastAsia="Times New Roman" w:hAnsi="Abadi MT Condensed"/>
              </w:rPr>
            </w:pPr>
            <w:r w:rsidRPr="00733560">
              <w:rPr>
                <w:rFonts w:ascii="Abadi MT Condensed" w:eastAsia="Times New Roman" w:hAnsi="Abadi MT Condensed"/>
              </w:rPr>
              <w:t>6.8.12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</w:tr>
      <w:tr w:rsidR="00763182" w:rsidRPr="00733560">
        <w:trPr>
          <w:trHeight w:val="9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294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206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00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58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020" w:type="dxa"/>
            <w:gridSpan w:val="4"/>
            <w:vMerge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</w:tr>
      <w:tr w:rsidR="00763182" w:rsidRPr="00733560">
        <w:trPr>
          <w:trHeight w:val="125"/>
        </w:trPr>
        <w:tc>
          <w:tcPr>
            <w:tcW w:w="100" w:type="dxa"/>
            <w:tcBorders>
              <w:left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294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2060" w:type="dxa"/>
            <w:tcBorders>
              <w:bottom w:val="single" w:sz="8" w:space="0" w:color="E5E5E5"/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460" w:type="dxa"/>
            <w:tcBorders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1740" w:type="dxa"/>
            <w:gridSpan w:val="4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</w:tr>
      <w:tr w:rsidR="00763182" w:rsidRPr="00733560">
        <w:trPr>
          <w:trHeight w:val="22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294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206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0C5420">
            <w:pPr>
              <w:spacing w:line="224" w:lineRule="exact"/>
              <w:rPr>
                <w:rFonts w:ascii="Abadi MT Condensed" w:eastAsia="Times New Roman" w:hAnsi="Abadi MT Condensed"/>
              </w:rPr>
            </w:pPr>
            <w:r w:rsidRPr="00733560">
              <w:rPr>
                <w:rFonts w:ascii="Abadi MT Condensed" w:eastAsia="Times New Roman" w:hAnsi="Abadi MT Condensed"/>
              </w:rPr>
              <w:t>I- Improvement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1740" w:type="dxa"/>
            <w:gridSpan w:val="4"/>
            <w:shd w:val="clear" w:color="auto" w:fill="E5E5E5"/>
            <w:vAlign w:val="bottom"/>
          </w:tcPr>
          <w:p w:rsidR="00763182" w:rsidRPr="00733560" w:rsidRDefault="000C5420">
            <w:pPr>
              <w:spacing w:line="224" w:lineRule="exact"/>
              <w:rPr>
                <w:rFonts w:ascii="Abadi MT Condensed" w:eastAsia="Times New Roman" w:hAnsi="Abadi MT Condensed"/>
              </w:rPr>
            </w:pPr>
            <w:r w:rsidRPr="00733560">
              <w:rPr>
                <w:rFonts w:ascii="Abadi MT Condensed" w:eastAsia="Times New Roman" w:hAnsi="Abadi MT Condensed"/>
              </w:rPr>
              <w:t>“I” Completion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1020" w:type="dxa"/>
            <w:gridSpan w:val="4"/>
            <w:vMerge w:val="restart"/>
            <w:shd w:val="clear" w:color="auto" w:fill="auto"/>
            <w:vAlign w:val="bottom"/>
          </w:tcPr>
          <w:p w:rsidR="00763182" w:rsidRPr="00733560" w:rsidRDefault="000C5420">
            <w:pPr>
              <w:spacing w:line="0" w:lineRule="atLeast"/>
              <w:rPr>
                <w:rFonts w:ascii="Abadi MT Condensed" w:eastAsia="Times New Roman" w:hAnsi="Abadi MT Condensed"/>
              </w:rPr>
            </w:pPr>
            <w:r w:rsidRPr="00733560">
              <w:rPr>
                <w:rFonts w:ascii="Abadi MT Condensed" w:eastAsia="Times New Roman" w:hAnsi="Abadi MT Condensed"/>
              </w:rPr>
              <w:t>7.9.12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</w:tr>
      <w:tr w:rsidR="00763182" w:rsidRPr="00733560">
        <w:trPr>
          <w:trHeight w:val="14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294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206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100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58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1020" w:type="dxa"/>
            <w:gridSpan w:val="4"/>
            <w:vMerge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</w:tr>
      <w:tr w:rsidR="00763182" w:rsidRPr="00733560">
        <w:trPr>
          <w:trHeight w:val="125"/>
        </w:trPr>
        <w:tc>
          <w:tcPr>
            <w:tcW w:w="100" w:type="dxa"/>
            <w:tcBorders>
              <w:left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294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2060" w:type="dxa"/>
            <w:tcBorders>
              <w:bottom w:val="single" w:sz="8" w:space="0" w:color="E5E5E5"/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460" w:type="dxa"/>
            <w:tcBorders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184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</w:tr>
      <w:tr w:rsidR="00763182" w:rsidRPr="00733560">
        <w:trPr>
          <w:trHeight w:val="27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294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206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0C5420">
            <w:pPr>
              <w:spacing w:line="0" w:lineRule="atLeast"/>
              <w:rPr>
                <w:rFonts w:ascii="Abadi MT Condensed" w:eastAsia="Times New Roman" w:hAnsi="Abadi MT Condensed"/>
              </w:rPr>
            </w:pPr>
            <w:r w:rsidRPr="00733560">
              <w:rPr>
                <w:rFonts w:ascii="Abadi MT Condensed" w:eastAsia="Times New Roman" w:hAnsi="Abadi MT Condensed"/>
              </w:rPr>
              <w:t>C- Control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1840" w:type="dxa"/>
            <w:gridSpan w:val="5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0C5420">
            <w:pPr>
              <w:spacing w:line="0" w:lineRule="atLeast"/>
              <w:rPr>
                <w:rFonts w:ascii="Abadi MT Condensed" w:eastAsia="Times New Roman" w:hAnsi="Abadi MT Condensed"/>
              </w:rPr>
            </w:pPr>
            <w:r w:rsidRPr="00733560">
              <w:rPr>
                <w:rFonts w:ascii="Abadi MT Condensed" w:eastAsia="Times New Roman" w:hAnsi="Abadi MT Condensed"/>
              </w:rPr>
              <w:t>“C” Completion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1020" w:type="dxa"/>
            <w:gridSpan w:val="4"/>
            <w:vMerge w:val="restart"/>
            <w:shd w:val="clear" w:color="auto" w:fill="auto"/>
            <w:vAlign w:val="bottom"/>
          </w:tcPr>
          <w:p w:rsidR="00763182" w:rsidRPr="00733560" w:rsidRDefault="000C5420">
            <w:pPr>
              <w:spacing w:line="0" w:lineRule="atLeast"/>
              <w:rPr>
                <w:rFonts w:ascii="Abadi MT Condensed" w:eastAsia="Times New Roman" w:hAnsi="Abadi MT Condensed"/>
              </w:rPr>
            </w:pPr>
            <w:r w:rsidRPr="00733560">
              <w:rPr>
                <w:rFonts w:ascii="Abadi MT Condensed" w:eastAsia="Times New Roman" w:hAnsi="Abadi MT Condensed"/>
              </w:rPr>
              <w:t>8.31.12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</w:tr>
      <w:tr w:rsidR="00763182" w:rsidRPr="00733560">
        <w:trPr>
          <w:trHeight w:val="9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294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206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00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58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020" w:type="dxa"/>
            <w:gridSpan w:val="4"/>
            <w:vMerge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8"/>
              </w:rPr>
            </w:pPr>
          </w:p>
        </w:tc>
      </w:tr>
      <w:tr w:rsidR="00763182" w:rsidRPr="00733560">
        <w:trPr>
          <w:trHeight w:val="125"/>
        </w:trPr>
        <w:tc>
          <w:tcPr>
            <w:tcW w:w="100" w:type="dxa"/>
            <w:tcBorders>
              <w:left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294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184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</w:tr>
      <w:tr w:rsidR="00763182" w:rsidRPr="00733560">
        <w:trPr>
          <w:trHeight w:val="25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294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0C5420">
            <w:pPr>
              <w:spacing w:line="0" w:lineRule="atLeast"/>
              <w:rPr>
                <w:rFonts w:ascii="Abadi MT Condensed" w:eastAsia="Times New Roman" w:hAnsi="Abadi MT Condensed"/>
              </w:rPr>
            </w:pPr>
            <w:r w:rsidRPr="00733560">
              <w:rPr>
                <w:rFonts w:ascii="Abadi MT Condensed" w:eastAsia="Times New Roman" w:hAnsi="Abadi MT Condensed"/>
              </w:rPr>
              <w:t>Note: Schedule appropriate</w:t>
            </w:r>
          </w:p>
        </w:tc>
        <w:tc>
          <w:tcPr>
            <w:tcW w:w="6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840" w:type="dxa"/>
            <w:gridSpan w:val="5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0C5420">
            <w:pPr>
              <w:spacing w:line="0" w:lineRule="atLeast"/>
              <w:rPr>
                <w:rFonts w:ascii="Abadi MT Condensed" w:eastAsia="Times New Roman" w:hAnsi="Abadi MT Condensed"/>
              </w:rPr>
            </w:pPr>
            <w:r w:rsidRPr="00733560">
              <w:rPr>
                <w:rFonts w:ascii="Abadi MT Condensed" w:eastAsia="Times New Roman" w:hAnsi="Abadi MT Condensed"/>
              </w:rPr>
              <w:t>Safety Reviews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400" w:type="dxa"/>
            <w:gridSpan w:val="3"/>
            <w:vMerge w:val="restart"/>
            <w:shd w:val="clear" w:color="auto" w:fill="auto"/>
            <w:vAlign w:val="bottom"/>
          </w:tcPr>
          <w:p w:rsidR="00763182" w:rsidRPr="00733560" w:rsidRDefault="000C5420">
            <w:pPr>
              <w:spacing w:line="0" w:lineRule="atLeast"/>
              <w:rPr>
                <w:rFonts w:ascii="Abadi MT Condensed" w:eastAsia="Times New Roman" w:hAnsi="Abadi MT Condensed"/>
              </w:rPr>
            </w:pPr>
            <w:r w:rsidRPr="00733560">
              <w:rPr>
                <w:rFonts w:ascii="Abadi MT Condensed" w:eastAsia="Times New Roman" w:hAnsi="Abadi MT Condensed"/>
              </w:rPr>
              <w:t>NA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</w:tr>
      <w:tr w:rsidR="00763182" w:rsidRPr="00733560">
        <w:trPr>
          <w:trHeight w:val="11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294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0C5420">
            <w:pPr>
              <w:spacing w:line="0" w:lineRule="atLeast"/>
              <w:rPr>
                <w:rFonts w:ascii="Abadi MT Condensed" w:eastAsia="Times New Roman" w:hAnsi="Abadi MT Condensed"/>
              </w:rPr>
            </w:pPr>
            <w:r w:rsidRPr="00733560">
              <w:rPr>
                <w:rFonts w:ascii="Abadi MT Condensed" w:eastAsia="Times New Roman" w:hAnsi="Abadi MT Condensed"/>
              </w:rPr>
              <w:t>Safety Reviews.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100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10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58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400" w:type="dxa"/>
            <w:gridSpan w:val="3"/>
            <w:vMerge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</w:tr>
      <w:tr w:rsidR="00763182" w:rsidRPr="00733560">
        <w:trPr>
          <w:trHeight w:val="130"/>
        </w:trPr>
        <w:tc>
          <w:tcPr>
            <w:tcW w:w="100" w:type="dxa"/>
            <w:tcBorders>
              <w:left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22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294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2060" w:type="dxa"/>
            <w:vMerge/>
            <w:tcBorders>
              <w:bottom w:val="single" w:sz="8" w:space="0" w:color="E5E5E5"/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460" w:type="dxa"/>
            <w:tcBorders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</w:tr>
      <w:tr w:rsidR="00763182" w:rsidRPr="00733560">
        <w:trPr>
          <w:trHeight w:val="25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294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206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840" w:type="dxa"/>
            <w:gridSpan w:val="5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0C5420">
            <w:pPr>
              <w:spacing w:line="0" w:lineRule="atLeast"/>
              <w:rPr>
                <w:rFonts w:ascii="Abadi MT Condensed" w:eastAsia="Times New Roman" w:hAnsi="Abadi MT Condensed"/>
              </w:rPr>
            </w:pPr>
            <w:r w:rsidRPr="00733560">
              <w:rPr>
                <w:rFonts w:ascii="Abadi MT Condensed" w:eastAsia="Times New Roman" w:hAnsi="Abadi MT Condensed"/>
              </w:rPr>
              <w:t>Project Completion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020" w:type="dxa"/>
            <w:gridSpan w:val="4"/>
            <w:vMerge w:val="restart"/>
            <w:shd w:val="clear" w:color="auto" w:fill="auto"/>
            <w:vAlign w:val="bottom"/>
          </w:tcPr>
          <w:p w:rsidR="00763182" w:rsidRPr="00733560" w:rsidRDefault="000C5420">
            <w:pPr>
              <w:spacing w:line="0" w:lineRule="atLeast"/>
              <w:rPr>
                <w:rFonts w:ascii="Abadi MT Condensed" w:eastAsia="Times New Roman" w:hAnsi="Abadi MT Condensed"/>
              </w:rPr>
            </w:pPr>
            <w:r w:rsidRPr="00733560">
              <w:rPr>
                <w:rFonts w:ascii="Abadi MT Condensed" w:eastAsia="Times New Roman" w:hAnsi="Abadi MT Condensed"/>
              </w:rPr>
              <w:t>9.1.12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</w:tr>
      <w:tr w:rsidR="00763182" w:rsidRPr="00733560">
        <w:trPr>
          <w:trHeight w:val="11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294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8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206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100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10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580" w:type="dxa"/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1020" w:type="dxa"/>
            <w:gridSpan w:val="4"/>
            <w:vMerge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</w:tr>
      <w:tr w:rsidR="00763182" w:rsidRPr="00733560">
        <w:trPr>
          <w:trHeight w:val="12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</w:tr>
    </w:tbl>
    <w:p w:rsidR="00763182" w:rsidRPr="00733560" w:rsidRDefault="00763182">
      <w:pPr>
        <w:rPr>
          <w:rFonts w:ascii="Abadi MT Condensed" w:eastAsia="Times New Roman" w:hAnsi="Abadi MT Condensed"/>
          <w:sz w:val="10"/>
        </w:rPr>
        <w:sectPr w:rsidR="00763182" w:rsidRPr="00733560">
          <w:pgSz w:w="12240" w:h="15840"/>
          <w:pgMar w:top="213" w:right="440" w:bottom="285" w:left="700" w:header="0" w:footer="0" w:gutter="0"/>
          <w:cols w:space="0" w:equalWidth="0">
            <w:col w:w="11100"/>
          </w:cols>
          <w:docGrid w:linePitch="360"/>
        </w:sectPr>
      </w:pPr>
    </w:p>
    <w:bookmarkStart w:id="2" w:name="page2"/>
    <w:bookmarkEnd w:id="2"/>
    <w:p w:rsidR="00763182" w:rsidRPr="00733560" w:rsidRDefault="000C5420">
      <w:pPr>
        <w:spacing w:line="6" w:lineRule="exact"/>
        <w:rPr>
          <w:rFonts w:ascii="Abadi MT Condensed" w:eastAsia="Times New Roman" w:hAnsi="Abadi MT Condensed"/>
        </w:rPr>
      </w:pPr>
      <w:r w:rsidRPr="00733560">
        <w:rPr>
          <w:rFonts w:ascii="Abadi MT Condensed" w:eastAsia="Times New Roman" w:hAnsi="Abadi MT Condensed"/>
          <w:noProof/>
          <w:sz w:val="10"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443230</wp:posOffset>
                </wp:positionH>
                <wp:positionV relativeFrom="page">
                  <wp:posOffset>179705</wp:posOffset>
                </wp:positionV>
                <wp:extent cx="7044055" cy="0"/>
                <wp:effectExtent l="5080" t="8255" r="8890" b="1079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40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34E62" id="Line 2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9pt,14.15pt" to="589.5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zJA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" o:allowincell="f" strokeweight=".72pt">
                <w10:wrap anchorx="page" anchory="page"/>
              </v:line>
            </w:pict>
          </mc:Fallback>
        </mc:AlternateContent>
      </w:r>
      <w:r w:rsidRPr="00733560">
        <w:rPr>
          <w:rFonts w:ascii="Abadi MT Condensed" w:eastAsia="Times New Roman" w:hAnsi="Abadi MT Condensed"/>
          <w:noProof/>
          <w:sz w:val="1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174625</wp:posOffset>
                </wp:positionV>
                <wp:extent cx="0" cy="513715"/>
                <wp:effectExtent l="9525" t="12700" r="9525" b="6985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371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B9B72" id="Line 3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25pt,13.75pt" to="35.2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" o:allowincell="f" strokeweight=".72pt">
                <w10:wrap anchorx="page" anchory="page"/>
              </v:line>
            </w:pict>
          </mc:Fallback>
        </mc:AlternateContent>
      </w:r>
      <w:r w:rsidRPr="00733560">
        <w:rPr>
          <w:rFonts w:ascii="Abadi MT Condensed" w:eastAsia="Times New Roman" w:hAnsi="Abadi MT Condensed"/>
          <w:noProof/>
          <w:sz w:val="1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174625</wp:posOffset>
                </wp:positionV>
                <wp:extent cx="0" cy="495300"/>
                <wp:effectExtent l="8890" t="12700" r="10160" b="63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1A384" id="Line 4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pt,13.75pt" to="36.7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" o:allowincell="f" strokeweight=".72pt">
                <w10:wrap anchorx="page" anchory="page"/>
              </v:line>
            </w:pict>
          </mc:Fallback>
        </mc:AlternateContent>
      </w:r>
      <w:r w:rsidRPr="00733560">
        <w:rPr>
          <w:rFonts w:ascii="Abadi MT Condensed" w:eastAsia="Times New Roman" w:hAnsi="Abadi MT Condensed"/>
          <w:noProof/>
          <w:sz w:val="1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4222750</wp:posOffset>
                </wp:positionH>
                <wp:positionV relativeFrom="page">
                  <wp:posOffset>174625</wp:posOffset>
                </wp:positionV>
                <wp:extent cx="0" cy="495300"/>
                <wp:effectExtent l="12700" t="12700" r="6350" b="635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BF385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.5pt,13.75pt" to="332.5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iaGwIAAEAEAAAOAAAAZHJzL2Uyb0RvYy54bWysU8GO2jAQvVfqP1i+QxI2U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" o:allowincell="f" strokeweight=".72pt"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0"/>
        <w:gridCol w:w="2580"/>
      </w:tblGrid>
      <w:tr w:rsidR="00763182" w:rsidRPr="00733560">
        <w:trPr>
          <w:trHeight w:val="275"/>
        </w:trPr>
        <w:tc>
          <w:tcPr>
            <w:tcW w:w="332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0C5420">
            <w:pPr>
              <w:spacing w:line="0" w:lineRule="atLeast"/>
              <w:ind w:left="60"/>
              <w:rPr>
                <w:rFonts w:ascii="Abadi MT Condensed" w:eastAsia="Times New Roman" w:hAnsi="Abadi MT Condensed"/>
                <w:b/>
              </w:rPr>
            </w:pPr>
            <w:r w:rsidRPr="00733560">
              <w:rPr>
                <w:rFonts w:ascii="Abadi MT Condensed" w:eastAsia="Times New Roman" w:hAnsi="Abadi MT Condensed"/>
                <w:b/>
              </w:rPr>
              <w:t>9. Support Required:</w:t>
            </w:r>
          </w:p>
        </w:tc>
        <w:tc>
          <w:tcPr>
            <w:tcW w:w="2580" w:type="dxa"/>
            <w:shd w:val="clear" w:color="auto" w:fill="E5E5E5"/>
            <w:vAlign w:val="bottom"/>
          </w:tcPr>
          <w:p w:rsidR="00763182" w:rsidRPr="00733560" w:rsidRDefault="000C5420">
            <w:pPr>
              <w:spacing w:line="0" w:lineRule="atLeast"/>
              <w:ind w:left="80"/>
              <w:rPr>
                <w:rFonts w:ascii="Abadi MT Condensed" w:eastAsia="Times New Roman" w:hAnsi="Abadi MT Condensed"/>
              </w:rPr>
            </w:pPr>
            <w:r w:rsidRPr="00733560">
              <w:rPr>
                <w:rFonts w:ascii="Abadi MT Condensed" w:eastAsia="Times New Roman" w:hAnsi="Abadi MT Condensed"/>
              </w:rPr>
              <w:t>Will any special capabilities,</w:t>
            </w:r>
          </w:p>
        </w:tc>
      </w:tr>
      <w:tr w:rsidR="00763182" w:rsidRPr="00733560">
        <w:trPr>
          <w:trHeight w:val="240"/>
        </w:trPr>
        <w:tc>
          <w:tcPr>
            <w:tcW w:w="332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580" w:type="dxa"/>
            <w:shd w:val="clear" w:color="auto" w:fill="E5E5E5"/>
            <w:vAlign w:val="bottom"/>
          </w:tcPr>
          <w:p w:rsidR="00763182" w:rsidRPr="00733560" w:rsidRDefault="000C5420">
            <w:pPr>
              <w:spacing w:line="0" w:lineRule="atLeast"/>
              <w:ind w:left="80"/>
              <w:rPr>
                <w:rFonts w:ascii="Abadi MT Condensed" w:eastAsia="Times New Roman" w:hAnsi="Abadi MT Condensed"/>
              </w:rPr>
            </w:pPr>
            <w:r w:rsidRPr="00733560">
              <w:rPr>
                <w:rFonts w:ascii="Abadi MT Condensed" w:eastAsia="Times New Roman" w:hAnsi="Abadi MT Condensed"/>
              </w:rPr>
              <w:t xml:space="preserve">hardware, trials, </w:t>
            </w:r>
            <w:proofErr w:type="spellStart"/>
            <w:r w:rsidRPr="00733560">
              <w:rPr>
                <w:rFonts w:ascii="Abadi MT Condensed" w:eastAsia="Times New Roman" w:hAnsi="Abadi MT Condensed"/>
              </w:rPr>
              <w:t>etc</w:t>
            </w:r>
            <w:proofErr w:type="spellEnd"/>
            <w:r w:rsidRPr="00733560">
              <w:rPr>
                <w:rFonts w:ascii="Abadi MT Condensed" w:eastAsia="Times New Roman" w:hAnsi="Abadi MT Condensed"/>
              </w:rPr>
              <w:t xml:space="preserve"> be</w:t>
            </w:r>
          </w:p>
        </w:tc>
      </w:tr>
      <w:tr w:rsidR="00763182" w:rsidRPr="00733560">
        <w:trPr>
          <w:trHeight w:val="265"/>
        </w:trPr>
        <w:tc>
          <w:tcPr>
            <w:tcW w:w="332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763182" w:rsidRPr="00733560" w:rsidRDefault="00763182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2580" w:type="dxa"/>
            <w:shd w:val="clear" w:color="auto" w:fill="E5E5E5"/>
            <w:vAlign w:val="bottom"/>
          </w:tcPr>
          <w:p w:rsidR="00763182" w:rsidRPr="00733560" w:rsidRDefault="000C5420">
            <w:pPr>
              <w:spacing w:line="0" w:lineRule="atLeast"/>
              <w:ind w:left="80"/>
              <w:rPr>
                <w:rFonts w:ascii="Abadi MT Condensed" w:eastAsia="Times New Roman" w:hAnsi="Abadi MT Condensed"/>
              </w:rPr>
            </w:pPr>
            <w:proofErr w:type="gramStart"/>
            <w:r w:rsidRPr="00733560">
              <w:rPr>
                <w:rFonts w:ascii="Abadi MT Condensed" w:eastAsia="Times New Roman" w:hAnsi="Abadi MT Condensed"/>
              </w:rPr>
              <w:t>needed</w:t>
            </w:r>
            <w:proofErr w:type="gramEnd"/>
            <w:r w:rsidRPr="00733560">
              <w:rPr>
                <w:rFonts w:ascii="Abadi MT Condensed" w:eastAsia="Times New Roman" w:hAnsi="Abadi MT Condensed"/>
              </w:rPr>
              <w:t>?</w:t>
            </w:r>
          </w:p>
        </w:tc>
      </w:tr>
    </w:tbl>
    <w:p w:rsidR="00763182" w:rsidRPr="00733560" w:rsidRDefault="000C5420">
      <w:pPr>
        <w:spacing w:line="256" w:lineRule="auto"/>
        <w:rPr>
          <w:rFonts w:ascii="Abadi MT Condensed" w:eastAsia="Times New Roman" w:hAnsi="Abadi MT Condensed"/>
        </w:rPr>
      </w:pPr>
      <w:r w:rsidRPr="00733560">
        <w:rPr>
          <w:rFonts w:ascii="Abadi MT Condensed" w:eastAsia="Times New Roman" w:hAnsi="Abadi MT Condensed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6994525</wp:posOffset>
                </wp:positionH>
                <wp:positionV relativeFrom="paragraph">
                  <wp:posOffset>-495300</wp:posOffset>
                </wp:positionV>
                <wp:extent cx="0" cy="495300"/>
                <wp:effectExtent l="6350" t="13335" r="12700" b="571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3D48D" id="Line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0.75pt,-39pt" to="55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RcxGwIAAEAEAAAOAAAAZHJzL2Uyb0RvYy54bWysU8GO2jAQvVfqP1i+QxLIUo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" o:allowincell="f" strokeweight=".25397mm"/>
            </w:pict>
          </mc:Fallback>
        </mc:AlternateContent>
      </w:r>
      <w:r w:rsidRPr="00733560">
        <w:rPr>
          <w:rFonts w:ascii="Abadi MT Condensed" w:eastAsia="Times New Roman" w:hAnsi="Abadi MT Condensed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7012940</wp:posOffset>
                </wp:positionH>
                <wp:positionV relativeFrom="paragraph">
                  <wp:posOffset>-495300</wp:posOffset>
                </wp:positionV>
                <wp:extent cx="0" cy="513080"/>
                <wp:effectExtent l="5715" t="13335" r="13335" b="698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308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8BC91" id="Line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2.2pt,-39pt" to="552.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ajhHAIAAEA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" o:allowincell="f" strokeweight=".25397mm"/>
            </w:pict>
          </mc:Fallback>
        </mc:AlternateContent>
      </w:r>
      <w:r w:rsidRPr="00733560">
        <w:rPr>
          <w:rFonts w:ascii="Abadi MT Condensed" w:eastAsia="Times New Roman" w:hAnsi="Abadi MT Condensed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13335</wp:posOffset>
                </wp:positionV>
                <wp:extent cx="7043420" cy="0"/>
                <wp:effectExtent l="5715" t="7620" r="8890" b="1143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342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88F42" id="Lin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1.05pt" to="552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UVHAIAAEEEAAAOAAAAZHJzL2Uyb0RvYy54bWysU8GO2jAQvVfqP1i+QxJIWY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" o:allowincell="f" strokeweight=".25397mm"/>
            </w:pict>
          </mc:Fallback>
        </mc:AlternateContent>
      </w:r>
      <w:r w:rsidRPr="00733560">
        <w:rPr>
          <w:rFonts w:ascii="Abadi MT Condensed" w:eastAsia="Times New Roman" w:hAnsi="Abadi MT Condensed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-4445</wp:posOffset>
                </wp:positionV>
                <wp:extent cx="7006590" cy="0"/>
                <wp:effectExtent l="5080" t="8890" r="8255" b="1016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659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A4D7B" id="Line 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-.35pt" to="551.1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" o:allowincell="f" strokeweight=".25397mm"/>
            </w:pict>
          </mc:Fallback>
        </mc:AlternateContent>
      </w:r>
      <w:r w:rsidRPr="00733560">
        <w:rPr>
          <w:rFonts w:ascii="Abadi MT Condensed" w:eastAsia="Times New Roman" w:hAnsi="Abadi MT Condensed"/>
        </w:rPr>
        <w:br w:type="column"/>
      </w:r>
      <w:r w:rsidRPr="00733560">
        <w:rPr>
          <w:rFonts w:ascii="Abadi MT Condensed" w:eastAsia="Times New Roman" w:hAnsi="Abadi MT Condensed"/>
        </w:rPr>
        <w:t>Collaboration between all departments and purchasing to examine the process, identify improvements, and suggest new ideas.</w:t>
      </w:r>
    </w:p>
    <w:sectPr w:rsidR="00763182" w:rsidRPr="00733560">
      <w:pgSz w:w="12240" w:h="15840"/>
      <w:pgMar w:top="270" w:right="540" w:bottom="1440" w:left="740" w:header="0" w:footer="0" w:gutter="0"/>
      <w:cols w:num="2" w:space="0" w:equalWidth="0">
        <w:col w:w="5900" w:space="80"/>
        <w:col w:w="49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20"/>
    <w:rsid w:val="000C5420"/>
    <w:rsid w:val="00733560"/>
    <w:rsid w:val="0076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450208-1D0B-4E6C-9BDD-781B9304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ALI JAVED</cp:lastModifiedBy>
  <cp:revision>3</cp:revision>
  <dcterms:created xsi:type="dcterms:W3CDTF">2017-06-01T00:34:00Z</dcterms:created>
  <dcterms:modified xsi:type="dcterms:W3CDTF">2020-06-10T12:39:00Z</dcterms:modified>
</cp:coreProperties>
</file>