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6E" w:rsidRPr="00E11EE6" w:rsidRDefault="00923B6E" w:rsidP="00BC3B95">
      <w:pPr>
        <w:spacing w:after="144" w:line="384" w:lineRule="atLeast"/>
        <w:jc w:val="center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0"/>
        </w:rPr>
      </w:pPr>
      <w:bookmarkStart w:id="0" w:name="_GoBack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0"/>
        </w:rPr>
        <w:t>Travel Packing List</w:t>
      </w:r>
    </w:p>
    <w:bookmarkEnd w:id="0"/>
    <w:p w:rsidR="00B40CAA" w:rsidRPr="00E11EE6" w:rsidRDefault="00B40CAA" w:rsidP="00BC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44" w:line="384" w:lineRule="atLeast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Travel Documents </w:t>
      </w:r>
      <w:proofErr w:type="gramStart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>And</w:t>
      </w:r>
      <w:proofErr w:type="gramEnd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 Travel Money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Travel tickets and booking confirmations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Passport and visa (if applicable)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Your </w:t>
      </w:r>
      <w:hyperlink r:id="rId7" w:history="1">
        <w:r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Cruise Travel Insurance Policy</w:t>
        </w:r>
      </w:hyperlink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Updated international vaccination card (if applicable)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Travel money and </w:t>
      </w:r>
      <w:hyperlink r:id="rId8" w:history="1">
        <w:r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Payment Cards</w:t>
        </w:r>
      </w:hyperlink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Money belt or wallet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Photocopy of all travel documents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Copy of doctor's prescriptions (if applicable)</w:t>
      </w:r>
    </w:p>
    <w:p w:rsidR="00B40CAA" w:rsidRPr="00E11EE6" w:rsidRDefault="00B40CAA" w:rsidP="00923B6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List of all medicines you are taking (if applicable)</w:t>
      </w:r>
    </w:p>
    <w:p w:rsidR="00B40CAA" w:rsidRPr="00E11EE6" w:rsidRDefault="00B40CAA" w:rsidP="00BC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44" w:line="384" w:lineRule="atLeast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Clothes </w:t>
      </w:r>
      <w:proofErr w:type="gramStart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>And</w:t>
      </w:r>
      <w:proofErr w:type="gramEnd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 Accessories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Combination of casual day wear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Sportswear and leisure wear as appropriate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At least two smart casual or formal evening wears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Night gowns and robe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Underwear and socks</w:t>
      </w:r>
    </w:p>
    <w:p w:rsidR="00B40CAA" w:rsidRPr="00E11EE6" w:rsidRDefault="00586510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hyperlink r:id="rId9" w:history="1">
        <w:r w:rsidR="00B40CAA"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Good Footwear</w:t>
        </w:r>
      </w:hyperlink>
      <w:r w:rsidR="00B40CAA"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 for all occasion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Including formal shoes and sport shoes (if applicable)</w:t>
      </w:r>
    </w:p>
    <w:p w:rsidR="00B40CAA" w:rsidRPr="00E11EE6" w:rsidRDefault="00586510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hyperlink r:id="rId10" w:history="1">
        <w:r w:rsidR="00B40CAA"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Sun Protection Hat</w:t>
        </w:r>
      </w:hyperlink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Sunglasses</w:t>
      </w:r>
    </w:p>
    <w:p w:rsidR="00B40CAA" w:rsidRPr="00E11EE6" w:rsidRDefault="00B40CAA" w:rsidP="00923B6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Other accessories as appropriate, i.e. jewelry, ties, etc.</w:t>
      </w:r>
    </w:p>
    <w:p w:rsidR="00B40CAA" w:rsidRPr="00E11EE6" w:rsidRDefault="00B40CAA" w:rsidP="00BC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44" w:line="384" w:lineRule="atLeast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Toiletries </w:t>
      </w:r>
      <w:proofErr w:type="gramStart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>And</w:t>
      </w:r>
      <w:proofErr w:type="gramEnd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 Health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>Your preferred toiletries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Hair dryer (if not in your cabin)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Sunscreen lotion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Antibacterial hand wipes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Insect repellent (if applicable)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Malaria tablets (if travelling in malaria infested area)</w:t>
      </w:r>
    </w:p>
    <w:p w:rsidR="00B40CAA" w:rsidRPr="00E11EE6" w:rsidRDefault="00586510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hyperlink r:id="rId11" w:history="1">
        <w:r w:rsidR="00B40CAA"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First Aid Kit</w:t>
        </w:r>
      </w:hyperlink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Prescription and OTC medicines (if applicable)</w:t>
      </w:r>
    </w:p>
    <w:p w:rsidR="00B40CAA" w:rsidRPr="00E11EE6" w:rsidRDefault="00B40CAA" w:rsidP="00923B6E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Reading glasses / contact lenses (if applicable)</w:t>
      </w:r>
    </w:p>
    <w:p w:rsidR="00B40CAA" w:rsidRPr="00E11EE6" w:rsidRDefault="00B40CAA" w:rsidP="00BC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44" w:line="384" w:lineRule="atLeast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Electronics </w:t>
      </w:r>
      <w:proofErr w:type="gramStart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>And</w:t>
      </w:r>
      <w:proofErr w:type="gramEnd"/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 xml:space="preserve"> Gadgets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Mobile phone and charger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Digital camera with extra memory card and spare batteries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Camcorder with extra memory card and spare batteries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Battery charger for your camera and / or camcorder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Plug adaptor and converter (if different electrical standard)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Extension cord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Alarm clock (you could also use your mobile)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Binoculars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proofErr w:type="spellStart"/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Ipod</w:t>
      </w:r>
      <w:proofErr w:type="spellEnd"/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 xml:space="preserve"> or CD player with headphones to listen to music</w:t>
      </w:r>
    </w:p>
    <w:p w:rsidR="00B40CAA" w:rsidRPr="00E11EE6" w:rsidRDefault="00B40CAA" w:rsidP="00923B6E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Laptop and charger</w:t>
      </w:r>
    </w:p>
    <w:p w:rsidR="00B40CAA" w:rsidRPr="00E11EE6" w:rsidRDefault="00B40CAA" w:rsidP="00BC3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144" w:line="384" w:lineRule="atLeast"/>
        <w:outlineLvl w:val="2"/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b/>
          <w:bCs/>
          <w:color w:val="790101"/>
          <w:sz w:val="28"/>
          <w:szCs w:val="28"/>
        </w:rPr>
        <w:t>Other Necessities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Guidebooks, maps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Books / magazines to read in your leisure time</w:t>
      </w:r>
    </w:p>
    <w:p w:rsidR="00B40CAA" w:rsidRPr="00E11EE6" w:rsidRDefault="00586510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hyperlink r:id="rId12" w:history="1">
        <w:r w:rsidR="00B40CAA" w:rsidRPr="00E11EE6">
          <w:rPr>
            <w:rFonts w:ascii="Century Gothic" w:eastAsia="Times New Roman" w:hAnsi="Century Gothic" w:cs="Times New Roman"/>
            <w:color w:val="0000FF"/>
            <w:sz w:val="28"/>
            <w:szCs w:val="28"/>
          </w:rPr>
          <w:t>TSA Luggage Locks</w:t>
        </w:r>
      </w:hyperlink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lastRenderedPageBreak/>
        <w:t>Plastic Ziploc bags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Folding knife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Sewing kit and scissors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Duct tape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Notebook and pen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Small flashlight and / or night light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Watch</w:t>
      </w:r>
    </w:p>
    <w:p w:rsidR="00B40CAA" w:rsidRPr="00E11EE6" w:rsidRDefault="00B40CAA" w:rsidP="00923B6E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384" w:lineRule="atLeast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E11EE6">
        <w:rPr>
          <w:rFonts w:ascii="Century Gothic" w:eastAsia="Times New Roman" w:hAnsi="Century Gothic" w:cs="Times New Roman"/>
          <w:color w:val="000000"/>
          <w:sz w:val="28"/>
          <w:szCs w:val="28"/>
        </w:rPr>
        <w:t>Snack</w:t>
      </w:r>
    </w:p>
    <w:p w:rsidR="00040A78" w:rsidRPr="00E11EE6" w:rsidRDefault="00040A78" w:rsidP="00923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8"/>
          <w:szCs w:val="28"/>
        </w:rPr>
      </w:pPr>
    </w:p>
    <w:sectPr w:rsidR="00040A78" w:rsidRPr="00E11EE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10" w:rsidRDefault="00586510" w:rsidP="00E11EE6">
      <w:pPr>
        <w:spacing w:after="0" w:line="240" w:lineRule="auto"/>
      </w:pPr>
      <w:r>
        <w:separator/>
      </w:r>
    </w:p>
  </w:endnote>
  <w:endnote w:type="continuationSeparator" w:id="0">
    <w:p w:rsidR="00586510" w:rsidRDefault="00586510" w:rsidP="00E1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E6" w:rsidRPr="00E11EE6" w:rsidRDefault="00E11EE6" w:rsidP="00E11EE6">
    <w:pPr>
      <w:pStyle w:val="Footer"/>
      <w:rPr>
        <w:rFonts w:ascii="Century Gothic" w:hAnsi="Century Gothic"/>
        <w:sz w:val="20"/>
        <w:szCs w:val="20"/>
      </w:rPr>
    </w:pPr>
    <w:r w:rsidRPr="00E11EE6">
      <w:rPr>
        <w:rFonts w:ascii="Century Gothic" w:hAnsi="Century Gothic"/>
        <w:sz w:val="20"/>
        <w:szCs w:val="20"/>
      </w:rPr>
      <w:t>©templatelab.com</w:t>
    </w:r>
  </w:p>
  <w:p w:rsidR="00E11EE6" w:rsidRDefault="00E11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10" w:rsidRDefault="00586510" w:rsidP="00E11EE6">
      <w:pPr>
        <w:spacing w:after="0" w:line="240" w:lineRule="auto"/>
      </w:pPr>
      <w:r>
        <w:separator/>
      </w:r>
    </w:p>
  </w:footnote>
  <w:footnote w:type="continuationSeparator" w:id="0">
    <w:p w:rsidR="00586510" w:rsidRDefault="00586510" w:rsidP="00E1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A65"/>
    <w:multiLevelType w:val="multilevel"/>
    <w:tmpl w:val="E8662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D0FC7"/>
    <w:multiLevelType w:val="multilevel"/>
    <w:tmpl w:val="FCC0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E406A"/>
    <w:multiLevelType w:val="multilevel"/>
    <w:tmpl w:val="E8B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9788D"/>
    <w:multiLevelType w:val="multilevel"/>
    <w:tmpl w:val="1ECA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34A6A"/>
    <w:multiLevelType w:val="multilevel"/>
    <w:tmpl w:val="F95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AA"/>
    <w:rsid w:val="00040A78"/>
    <w:rsid w:val="00586510"/>
    <w:rsid w:val="00923B6E"/>
    <w:rsid w:val="00B40CAA"/>
    <w:rsid w:val="00BC3B95"/>
    <w:rsid w:val="00E1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35FBD-B314-4512-8B55-83BA15B9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E6"/>
  </w:style>
  <w:style w:type="paragraph" w:styleId="Footer">
    <w:name w:val="footer"/>
    <w:basedOn w:val="Normal"/>
    <w:link w:val="FooterChar"/>
    <w:uiPriority w:val="99"/>
    <w:unhideWhenUsed/>
    <w:rsid w:val="00E11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travel-tips.com/prepaid-currency-card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p-travel-tips.com/cruise-travel-insurance.html" TargetMode="External"/><Relationship Id="rId12" Type="http://schemas.openxmlformats.org/officeDocument/2006/relationships/hyperlink" Target="http://www.top-travel-tips.com/tsa-luggage-lock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p-travel-tips.com/first-aid-kit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op-travel-tips.com/sun-protection-h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p-travel-tips.com/footwea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2</cp:revision>
  <dcterms:created xsi:type="dcterms:W3CDTF">2019-09-14T12:57:00Z</dcterms:created>
  <dcterms:modified xsi:type="dcterms:W3CDTF">2019-09-14T12:57:00Z</dcterms:modified>
</cp:coreProperties>
</file>