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5DFE" w14:textId="77777777" w:rsidR="0094416E" w:rsidRPr="005F7976" w:rsidRDefault="0094416E" w:rsidP="00E25E8D">
      <w:pPr>
        <w:pStyle w:val="Heading2"/>
        <w:spacing w:before="0" w:after="240"/>
        <w:rPr>
          <w:rFonts w:ascii="Lato" w:hAnsi="Lato" w:cs="Times New Roman"/>
          <w:color w:val="000000" w:themeColor="text1"/>
          <w:sz w:val="48"/>
          <w:szCs w:val="32"/>
        </w:rPr>
      </w:pPr>
      <w:r w:rsidRPr="005F7976">
        <w:rPr>
          <w:rFonts w:ascii="Lato" w:hAnsi="Lato" w:cs="Times New Roman"/>
          <w:color w:val="000000" w:themeColor="text1"/>
          <w:sz w:val="48"/>
          <w:szCs w:val="32"/>
        </w:rPr>
        <w:t>Post-training evaluation questionnaire</w:t>
      </w:r>
    </w:p>
    <w:p w14:paraId="15FFBF54" w14:textId="77777777" w:rsidR="006D0D52" w:rsidRPr="005F7976" w:rsidRDefault="006D0D52" w:rsidP="0094416E">
      <w:pPr>
        <w:pStyle w:val="Heading2"/>
        <w:spacing w:before="0" w:after="240"/>
        <w:rPr>
          <w:rFonts w:ascii="Lato" w:hAnsi="Lato" w:cs="Times New Roman"/>
          <w:color w:val="000000" w:themeColor="text1"/>
          <w:sz w:val="40"/>
        </w:rPr>
      </w:pPr>
      <w:r w:rsidRPr="005F7976">
        <w:rPr>
          <w:rFonts w:ascii="Lato" w:hAnsi="Lato" w:cs="Times New Roman"/>
          <w:color w:val="000000" w:themeColor="text1"/>
          <w:sz w:val="40"/>
        </w:rPr>
        <w:t>Workshop evaluation form (day 1)</w:t>
      </w:r>
    </w:p>
    <w:p w14:paraId="0F5BBC48" w14:textId="77777777" w:rsidR="006D0D52" w:rsidRPr="005F7976" w:rsidRDefault="006D0D52" w:rsidP="006D0D52">
      <w:pPr>
        <w:jc w:val="both"/>
        <w:rPr>
          <w:rFonts w:ascii="Lato" w:hAnsi="Lato"/>
          <w:color w:val="000000" w:themeColor="text1"/>
          <w:sz w:val="32"/>
          <w:szCs w:val="22"/>
        </w:rPr>
      </w:pPr>
      <w:r w:rsidRPr="005F7976">
        <w:rPr>
          <w:rFonts w:ascii="Lato" w:hAnsi="Lato"/>
          <w:b/>
          <w:bCs/>
          <w:color w:val="000000" w:themeColor="text1"/>
          <w:sz w:val="32"/>
          <w:szCs w:val="22"/>
        </w:rPr>
        <w:t>Instructions:</w:t>
      </w:r>
      <w:r w:rsidRPr="005F7976">
        <w:rPr>
          <w:rFonts w:ascii="Lato" w:hAnsi="Lato"/>
          <w:color w:val="000000" w:themeColor="text1"/>
          <w:sz w:val="32"/>
          <w:szCs w:val="22"/>
        </w:rPr>
        <w:t xml:space="preserve"> Please give your answers or comments in writing, or indicate the extent to which you gained confidence in the topics you learnt today on a scale of 1 to 5.</w:t>
      </w:r>
    </w:p>
    <w:p w14:paraId="4D52C390" w14:textId="77777777" w:rsidR="006D0D52" w:rsidRPr="005F7976" w:rsidRDefault="006D0D52" w:rsidP="006D0D52">
      <w:pPr>
        <w:jc w:val="both"/>
        <w:rPr>
          <w:rFonts w:ascii="Lato" w:hAnsi="Lato"/>
          <w:color w:val="000000" w:themeColor="text1"/>
          <w:sz w:val="32"/>
          <w:szCs w:val="22"/>
        </w:rPr>
      </w:pPr>
    </w:p>
    <w:tbl>
      <w:tblPr>
        <w:tblStyle w:val="TableGrid"/>
        <w:tblW w:w="5245" w:type="pct"/>
        <w:tblLook w:val="04A0" w:firstRow="1" w:lastRow="0" w:firstColumn="1" w:lastColumn="0" w:noHBand="0" w:noVBand="1"/>
      </w:tblPr>
      <w:tblGrid>
        <w:gridCol w:w="736"/>
        <w:gridCol w:w="43"/>
        <w:gridCol w:w="3998"/>
        <w:gridCol w:w="879"/>
        <w:gridCol w:w="799"/>
        <w:gridCol w:w="1026"/>
        <w:gridCol w:w="753"/>
        <w:gridCol w:w="913"/>
      </w:tblGrid>
      <w:tr w:rsidR="005F7976" w:rsidRPr="005F7976" w14:paraId="6047F5EC" w14:textId="77777777" w:rsidTr="0049325D">
        <w:trPr>
          <w:trHeight w:val="135"/>
        </w:trPr>
        <w:tc>
          <w:tcPr>
            <w:tcW w:w="5000" w:type="pct"/>
            <w:gridSpan w:val="8"/>
            <w:shd w:val="clear" w:color="auto" w:fill="D6E3BC" w:themeFill="accent3" w:themeFillTint="66"/>
          </w:tcPr>
          <w:p w14:paraId="7B2547FF" w14:textId="77777777" w:rsidR="006D0D52" w:rsidRPr="005F7976" w:rsidRDefault="006D0D52" w:rsidP="006D0D52">
            <w:pPr>
              <w:jc w:val="both"/>
              <w:rPr>
                <w:rFonts w:ascii="Lato" w:hAnsi="Lato"/>
                <w:b/>
                <w:bCs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b/>
                <w:bCs/>
                <w:color w:val="000000" w:themeColor="text1"/>
                <w:sz w:val="24"/>
                <w:szCs w:val="18"/>
              </w:rPr>
              <w:t>1. Overall evaluation of day 1</w:t>
            </w:r>
          </w:p>
        </w:tc>
      </w:tr>
      <w:tr w:rsidR="005F7976" w:rsidRPr="005F7976" w14:paraId="40FDFEEC" w14:textId="77777777" w:rsidTr="006D0D52">
        <w:trPr>
          <w:trHeight w:val="519"/>
        </w:trPr>
        <w:tc>
          <w:tcPr>
            <w:tcW w:w="332" w:type="pct"/>
          </w:tcPr>
          <w:p w14:paraId="43B25B57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1.1</w:t>
            </w:r>
          </w:p>
        </w:tc>
        <w:tc>
          <w:tcPr>
            <w:tcW w:w="4668" w:type="pct"/>
            <w:gridSpan w:val="7"/>
          </w:tcPr>
          <w:p w14:paraId="2C66F512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Today, what impressed me or interested me most was ... (please explain why)</w:t>
            </w:r>
          </w:p>
          <w:p w14:paraId="04D46C90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64558C8E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</w:tc>
      </w:tr>
      <w:tr w:rsidR="005F7976" w:rsidRPr="005F7976" w14:paraId="11F542F0" w14:textId="77777777" w:rsidTr="006D0D52">
        <w:trPr>
          <w:trHeight w:val="525"/>
        </w:trPr>
        <w:tc>
          <w:tcPr>
            <w:tcW w:w="332" w:type="pct"/>
          </w:tcPr>
          <w:p w14:paraId="6B298DAE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1.2</w:t>
            </w:r>
          </w:p>
        </w:tc>
        <w:tc>
          <w:tcPr>
            <w:tcW w:w="4668" w:type="pct"/>
            <w:gridSpan w:val="7"/>
          </w:tcPr>
          <w:p w14:paraId="342D4645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Today, what facilitated my learning was …</w:t>
            </w:r>
          </w:p>
          <w:p w14:paraId="47ED9ADC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015AC2F1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</w:tc>
      </w:tr>
      <w:tr w:rsidR="005F7976" w:rsidRPr="005F7976" w14:paraId="156B6BB8" w14:textId="77777777" w:rsidTr="006D0D52">
        <w:trPr>
          <w:trHeight w:val="525"/>
        </w:trPr>
        <w:tc>
          <w:tcPr>
            <w:tcW w:w="332" w:type="pct"/>
          </w:tcPr>
          <w:p w14:paraId="0915AB30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1.3</w:t>
            </w:r>
          </w:p>
        </w:tc>
        <w:tc>
          <w:tcPr>
            <w:tcW w:w="4668" w:type="pct"/>
            <w:gridSpan w:val="7"/>
          </w:tcPr>
          <w:p w14:paraId="1F54FFAF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The topics or issues that were not clear to me today were …</w:t>
            </w:r>
          </w:p>
          <w:p w14:paraId="1AE190FD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5A8402C7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</w:tc>
      </w:tr>
      <w:tr w:rsidR="005F7976" w:rsidRPr="005F7976" w14:paraId="2C588767" w14:textId="77777777" w:rsidTr="006D0D52">
        <w:trPr>
          <w:trHeight w:val="519"/>
        </w:trPr>
        <w:tc>
          <w:tcPr>
            <w:tcW w:w="332" w:type="pct"/>
          </w:tcPr>
          <w:p w14:paraId="55101E5A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1.4</w:t>
            </w:r>
          </w:p>
        </w:tc>
        <w:tc>
          <w:tcPr>
            <w:tcW w:w="4668" w:type="pct"/>
            <w:gridSpan w:val="7"/>
          </w:tcPr>
          <w:p w14:paraId="6669387C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I would like the following topics to be discussed in this or future workshops: …</w:t>
            </w:r>
          </w:p>
          <w:p w14:paraId="6DA8EC6C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0482E359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</w:tc>
      </w:tr>
      <w:tr w:rsidR="005F7976" w:rsidRPr="005F7976" w14:paraId="68BC3868" w14:textId="77777777" w:rsidTr="006D0D52">
        <w:trPr>
          <w:trHeight w:val="525"/>
        </w:trPr>
        <w:tc>
          <w:tcPr>
            <w:tcW w:w="332" w:type="pct"/>
          </w:tcPr>
          <w:p w14:paraId="5B4F4B7D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1.5</w:t>
            </w:r>
          </w:p>
        </w:tc>
        <w:tc>
          <w:tcPr>
            <w:tcW w:w="4668" w:type="pct"/>
            <w:gridSpan w:val="7"/>
          </w:tcPr>
          <w:p w14:paraId="0C0FE8C8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My recommendations for tomorrow are ...</w:t>
            </w:r>
          </w:p>
          <w:p w14:paraId="5962097C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2112C92B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</w:tc>
      </w:tr>
      <w:tr w:rsidR="005F7976" w:rsidRPr="005F7976" w14:paraId="28D6109F" w14:textId="77777777" w:rsidTr="0049325D">
        <w:trPr>
          <w:trHeight w:val="128"/>
        </w:trPr>
        <w:tc>
          <w:tcPr>
            <w:tcW w:w="5000" w:type="pct"/>
            <w:gridSpan w:val="8"/>
            <w:shd w:val="clear" w:color="auto" w:fill="D6E3BC" w:themeFill="accent3" w:themeFillTint="66"/>
          </w:tcPr>
          <w:p w14:paraId="17CCDA0E" w14:textId="77777777" w:rsidR="006D0D52" w:rsidRPr="005F7976" w:rsidRDefault="006D0D52" w:rsidP="006D0D52">
            <w:pPr>
              <w:jc w:val="both"/>
              <w:rPr>
                <w:rFonts w:ascii="Lato" w:hAnsi="Lato"/>
                <w:b/>
                <w:bCs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b/>
                <w:color w:val="000000" w:themeColor="text1"/>
                <w:sz w:val="24"/>
                <w:szCs w:val="18"/>
              </w:rPr>
              <w:t>2. To what extent did you gain confidence in the following topics you learnt today?</w:t>
            </w:r>
          </w:p>
        </w:tc>
      </w:tr>
      <w:tr w:rsidR="005F7976" w:rsidRPr="005F7976" w14:paraId="306103C8" w14:textId="77777777" w:rsidTr="006D0D52">
        <w:trPr>
          <w:trHeight w:val="135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14:paraId="37486CD1" w14:textId="77777777" w:rsidR="006D0D52" w:rsidRPr="005F7976" w:rsidRDefault="006D0D52" w:rsidP="006D0D52">
            <w:pPr>
              <w:rPr>
                <w:rFonts w:ascii="Lato" w:hAnsi="Lato"/>
                <w:b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24"/>
                <w:szCs w:val="18"/>
              </w:rPr>
              <w:t>Module 1: Background</w:t>
            </w:r>
          </w:p>
        </w:tc>
        <w:tc>
          <w:tcPr>
            <w:tcW w:w="512" w:type="pct"/>
            <w:shd w:val="clear" w:color="auto" w:fill="D6E3BC" w:themeFill="accent3" w:themeFillTint="66"/>
          </w:tcPr>
          <w:p w14:paraId="70836B9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14:paraId="7CC3354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</w:tcPr>
          <w:p w14:paraId="67DFD24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</w:tcPr>
          <w:p w14:paraId="10923CB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</w:tcPr>
          <w:p w14:paraId="5530134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Very well</w:t>
            </w:r>
          </w:p>
        </w:tc>
      </w:tr>
      <w:tr w:rsidR="005F7976" w:rsidRPr="005F7976" w14:paraId="5E3A12FD" w14:textId="77777777" w:rsidTr="006D0D52">
        <w:trPr>
          <w:trHeight w:val="256"/>
        </w:trPr>
        <w:tc>
          <w:tcPr>
            <w:tcW w:w="332" w:type="pct"/>
          </w:tcPr>
          <w:p w14:paraId="14DAD9D7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2.1.1</w:t>
            </w:r>
          </w:p>
        </w:tc>
        <w:tc>
          <w:tcPr>
            <w:tcW w:w="2272" w:type="pct"/>
            <w:gridSpan w:val="2"/>
          </w:tcPr>
          <w:p w14:paraId="2AE3B9D7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 xml:space="preserve">The rationale of stopping MDA in relation to prevalence </w:t>
            </w:r>
          </w:p>
        </w:tc>
        <w:tc>
          <w:tcPr>
            <w:tcW w:w="512" w:type="pct"/>
            <w:vAlign w:val="center"/>
          </w:tcPr>
          <w:p w14:paraId="7D5D317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7B3E88B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290F345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4757A41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083E6F2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5</w:t>
            </w:r>
          </w:p>
        </w:tc>
      </w:tr>
      <w:tr w:rsidR="005F7976" w:rsidRPr="005F7976" w14:paraId="4BA5E07E" w14:textId="77777777" w:rsidTr="006D0D52">
        <w:trPr>
          <w:trHeight w:val="397"/>
        </w:trPr>
        <w:tc>
          <w:tcPr>
            <w:tcW w:w="332" w:type="pct"/>
          </w:tcPr>
          <w:p w14:paraId="74F7511E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2.1.2</w:t>
            </w:r>
          </w:p>
        </w:tc>
        <w:tc>
          <w:tcPr>
            <w:tcW w:w="2272" w:type="pct"/>
            <w:gridSpan w:val="2"/>
          </w:tcPr>
          <w:p w14:paraId="4EEFEA9A" w14:textId="77777777" w:rsidR="00B22C65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The key differences between the 2005 and 2011 editions of the WHO monitoring and evaluation manuals for stopping MDA</w:t>
            </w:r>
          </w:p>
        </w:tc>
        <w:tc>
          <w:tcPr>
            <w:tcW w:w="512" w:type="pct"/>
            <w:vAlign w:val="center"/>
          </w:tcPr>
          <w:p w14:paraId="6507F5C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7D6CB95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4F0F4DF1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192E02D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152F1E3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5</w:t>
            </w:r>
          </w:p>
        </w:tc>
      </w:tr>
      <w:tr w:rsidR="005F7976" w:rsidRPr="005F7976" w14:paraId="7B94FBF3" w14:textId="77777777" w:rsidTr="006D0D52">
        <w:trPr>
          <w:trHeight w:val="256"/>
        </w:trPr>
        <w:tc>
          <w:tcPr>
            <w:tcW w:w="332" w:type="pct"/>
          </w:tcPr>
          <w:p w14:paraId="35A21F6F" w14:textId="77777777" w:rsidR="00B22C65" w:rsidRPr="005F7976" w:rsidRDefault="00B22C65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279CC11D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lastRenderedPageBreak/>
              <w:t>2.1.3</w:t>
            </w:r>
          </w:p>
        </w:tc>
        <w:tc>
          <w:tcPr>
            <w:tcW w:w="2272" w:type="pct"/>
            <w:gridSpan w:val="2"/>
          </w:tcPr>
          <w:p w14:paraId="43A93C91" w14:textId="77777777" w:rsidR="00B22C65" w:rsidRPr="005F7976" w:rsidRDefault="00B22C65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4E856802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lastRenderedPageBreak/>
              <w:t xml:space="preserve">The overall programme steps from mapping to verification </w:t>
            </w:r>
          </w:p>
        </w:tc>
        <w:tc>
          <w:tcPr>
            <w:tcW w:w="512" w:type="pct"/>
          </w:tcPr>
          <w:p w14:paraId="6EF3ECB1" w14:textId="77777777" w:rsidR="00B22C65" w:rsidRPr="005F7976" w:rsidRDefault="00B22C65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1ECC259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lastRenderedPageBreak/>
              <w:t>1</w:t>
            </w:r>
          </w:p>
        </w:tc>
        <w:tc>
          <w:tcPr>
            <w:tcW w:w="468" w:type="pct"/>
          </w:tcPr>
          <w:p w14:paraId="18CA9288" w14:textId="77777777" w:rsidR="00B22C65" w:rsidRPr="005F7976" w:rsidRDefault="00B22C65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2E64373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lastRenderedPageBreak/>
              <w:t>2</w:t>
            </w:r>
          </w:p>
        </w:tc>
        <w:tc>
          <w:tcPr>
            <w:tcW w:w="443" w:type="pct"/>
          </w:tcPr>
          <w:p w14:paraId="55A7CBBE" w14:textId="77777777" w:rsidR="00B22C65" w:rsidRPr="005F7976" w:rsidRDefault="00B22C65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214014C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lastRenderedPageBreak/>
              <w:t>3</w:t>
            </w:r>
          </w:p>
        </w:tc>
        <w:tc>
          <w:tcPr>
            <w:tcW w:w="443" w:type="pct"/>
          </w:tcPr>
          <w:p w14:paraId="326A37EA" w14:textId="77777777" w:rsidR="00B22C65" w:rsidRPr="005F7976" w:rsidRDefault="00B22C65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2FEFDE21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lastRenderedPageBreak/>
              <w:t>4</w:t>
            </w:r>
          </w:p>
        </w:tc>
        <w:tc>
          <w:tcPr>
            <w:tcW w:w="530" w:type="pct"/>
          </w:tcPr>
          <w:p w14:paraId="202974D4" w14:textId="77777777" w:rsidR="00B22C65" w:rsidRPr="005F7976" w:rsidRDefault="00B22C65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71739E8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lastRenderedPageBreak/>
              <w:t>5</w:t>
            </w:r>
          </w:p>
        </w:tc>
      </w:tr>
      <w:tr w:rsidR="005F7976" w:rsidRPr="005F7976" w14:paraId="69D71C4A" w14:textId="77777777" w:rsidTr="006D0D52">
        <w:trPr>
          <w:trHeight w:val="391"/>
        </w:trPr>
        <w:tc>
          <w:tcPr>
            <w:tcW w:w="332" w:type="pct"/>
          </w:tcPr>
          <w:p w14:paraId="1D929CEE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lastRenderedPageBreak/>
              <w:t>2.1.4</w:t>
            </w:r>
          </w:p>
        </w:tc>
        <w:tc>
          <w:tcPr>
            <w:tcW w:w="4668" w:type="pct"/>
            <w:gridSpan w:val="7"/>
          </w:tcPr>
          <w:p w14:paraId="1C9B0F7C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24"/>
                <w:szCs w:val="18"/>
              </w:rPr>
              <w:t>How can we improve this module or support you?</w:t>
            </w:r>
          </w:p>
          <w:p w14:paraId="03ADC44B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  <w:p w14:paraId="3C502639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24"/>
                <w:szCs w:val="18"/>
              </w:rPr>
            </w:pPr>
          </w:p>
        </w:tc>
      </w:tr>
      <w:tr w:rsidR="005F7976" w:rsidRPr="005F7976" w14:paraId="6A8DBC82" w14:textId="77777777" w:rsidTr="006D0D52">
        <w:trPr>
          <w:trHeight w:val="135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14:paraId="7C653CF0" w14:textId="77777777" w:rsidR="006D0D52" w:rsidRPr="005F7976" w:rsidRDefault="006D0D52" w:rsidP="006D0D52">
            <w:pPr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t xml:space="preserve">Module 2: </w:t>
            </w:r>
            <w:r w:rsidRPr="005F7976"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Eligibility for a TAS </w:t>
            </w:r>
          </w:p>
        </w:tc>
        <w:tc>
          <w:tcPr>
            <w:tcW w:w="512" w:type="pct"/>
            <w:shd w:val="clear" w:color="auto" w:fill="D6E3BC" w:themeFill="accent3" w:themeFillTint="66"/>
            <w:vAlign w:val="center"/>
          </w:tcPr>
          <w:p w14:paraId="52DFBF45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14:paraId="6CB98C1C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14:paraId="25410A68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14:paraId="4B38F18D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  <w:vAlign w:val="center"/>
          </w:tcPr>
          <w:p w14:paraId="629789C9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7854A36B" w14:textId="77777777" w:rsidTr="006D0D52">
        <w:trPr>
          <w:trHeight w:val="262"/>
        </w:trPr>
        <w:tc>
          <w:tcPr>
            <w:tcW w:w="332" w:type="pct"/>
          </w:tcPr>
          <w:p w14:paraId="5A85B4EC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2.2.1</w:t>
            </w:r>
          </w:p>
        </w:tc>
        <w:tc>
          <w:tcPr>
            <w:tcW w:w="2272" w:type="pct"/>
            <w:gridSpan w:val="2"/>
          </w:tcPr>
          <w:p w14:paraId="567A9893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How to calculate the programme coverage used in monitoring MDA </w:t>
            </w:r>
          </w:p>
        </w:tc>
        <w:tc>
          <w:tcPr>
            <w:tcW w:w="512" w:type="pct"/>
            <w:vAlign w:val="center"/>
          </w:tcPr>
          <w:p w14:paraId="383C2D3F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77A0AEAA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6A59955C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09C3CFF4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380D7BD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014CA06E" w14:textId="77777777" w:rsidTr="006D0D52">
        <w:trPr>
          <w:trHeight w:val="256"/>
        </w:trPr>
        <w:tc>
          <w:tcPr>
            <w:tcW w:w="332" w:type="pct"/>
          </w:tcPr>
          <w:p w14:paraId="620E488A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2.2.2</w:t>
            </w:r>
          </w:p>
        </w:tc>
        <w:tc>
          <w:tcPr>
            <w:tcW w:w="2272" w:type="pct"/>
            <w:gridSpan w:val="2"/>
          </w:tcPr>
          <w:p w14:paraId="5901BBF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different purposes of sentinel site and spot-check site surveys in monitoring and evaluation of a national programme to eliminate LF </w:t>
            </w:r>
          </w:p>
        </w:tc>
        <w:tc>
          <w:tcPr>
            <w:tcW w:w="512" w:type="pct"/>
            <w:vAlign w:val="center"/>
          </w:tcPr>
          <w:p w14:paraId="3294A07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ADBBAE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2A9D53E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70A8C30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154E8B8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38D99BC5" w14:textId="77777777" w:rsidTr="006D0D52">
        <w:trPr>
          <w:trHeight w:val="262"/>
        </w:trPr>
        <w:tc>
          <w:tcPr>
            <w:tcW w:w="332" w:type="pct"/>
          </w:tcPr>
          <w:p w14:paraId="73B34744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2.2.3</w:t>
            </w:r>
          </w:p>
        </w:tc>
        <w:tc>
          <w:tcPr>
            <w:tcW w:w="2272" w:type="pct"/>
            <w:gridSpan w:val="2"/>
          </w:tcPr>
          <w:p w14:paraId="3FC1FB75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pre-requirements for planning a TAS</w:t>
            </w:r>
          </w:p>
        </w:tc>
        <w:tc>
          <w:tcPr>
            <w:tcW w:w="512" w:type="pct"/>
            <w:vAlign w:val="center"/>
          </w:tcPr>
          <w:p w14:paraId="0FD8915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24CAEA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52D4A2F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427CD25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499D768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3C8FDF59" w14:textId="77777777" w:rsidTr="006D0D52">
        <w:trPr>
          <w:trHeight w:val="269"/>
        </w:trPr>
        <w:tc>
          <w:tcPr>
            <w:tcW w:w="332" w:type="pct"/>
          </w:tcPr>
          <w:p w14:paraId="0F39B647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2.2.4</w:t>
            </w:r>
          </w:p>
        </w:tc>
        <w:tc>
          <w:tcPr>
            <w:tcW w:w="4668" w:type="pct"/>
            <w:gridSpan w:val="7"/>
          </w:tcPr>
          <w:p w14:paraId="34126FE0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this module or support you?</w:t>
            </w:r>
          </w:p>
          <w:p w14:paraId="425AB30D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2C93C8EC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3B9AD9A3" w14:textId="77777777" w:rsidTr="006D0D52">
        <w:trPr>
          <w:trHeight w:val="74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14:paraId="76783C76" w14:textId="77777777" w:rsidR="006D0D52" w:rsidRPr="005F7976" w:rsidRDefault="006D0D52" w:rsidP="006D0D52">
            <w:pPr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t xml:space="preserve">Module 3: Evaluation </w:t>
            </w:r>
            <w:r w:rsidRPr="005F7976"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  <w:t>unit</w:t>
            </w:r>
          </w:p>
        </w:tc>
        <w:tc>
          <w:tcPr>
            <w:tcW w:w="512" w:type="pct"/>
            <w:shd w:val="clear" w:color="auto" w:fill="D6E3BC" w:themeFill="accent3" w:themeFillTint="66"/>
            <w:vAlign w:val="center"/>
          </w:tcPr>
          <w:p w14:paraId="7DB4609E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14:paraId="0BEB810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14:paraId="64C1346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14:paraId="6304CF0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  <w:vAlign w:val="center"/>
          </w:tcPr>
          <w:p w14:paraId="4A87176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1790E4FC" w14:textId="77777777" w:rsidTr="006D0D52">
        <w:trPr>
          <w:trHeight w:val="74"/>
        </w:trPr>
        <w:tc>
          <w:tcPr>
            <w:tcW w:w="332" w:type="pct"/>
          </w:tcPr>
          <w:p w14:paraId="3E9C13AA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2.3.1</w:t>
            </w:r>
          </w:p>
        </w:tc>
        <w:tc>
          <w:tcPr>
            <w:tcW w:w="2272" w:type="pct"/>
            <w:gridSpan w:val="2"/>
          </w:tcPr>
          <w:p w14:paraId="04AB253F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criteria for defining and selecting an EU </w:t>
            </w:r>
          </w:p>
        </w:tc>
        <w:tc>
          <w:tcPr>
            <w:tcW w:w="512" w:type="pct"/>
            <w:vAlign w:val="center"/>
          </w:tcPr>
          <w:p w14:paraId="34C0961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5B4BA12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7F729EC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6B42F071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020F147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32B54082" w14:textId="77777777" w:rsidTr="006D0D52">
        <w:trPr>
          <w:trHeight w:val="74"/>
        </w:trPr>
        <w:tc>
          <w:tcPr>
            <w:tcW w:w="332" w:type="pct"/>
          </w:tcPr>
          <w:p w14:paraId="2CAD638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2.3.3</w:t>
            </w:r>
          </w:p>
        </w:tc>
        <w:tc>
          <w:tcPr>
            <w:tcW w:w="4668" w:type="pct"/>
            <w:gridSpan w:val="7"/>
          </w:tcPr>
          <w:p w14:paraId="12D00391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this module or support you?</w:t>
            </w:r>
          </w:p>
          <w:p w14:paraId="51259D21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2B09D175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0F59C401" w14:textId="77777777" w:rsidTr="006D0D52">
        <w:trPr>
          <w:trHeight w:val="74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14:paraId="6E788E3F" w14:textId="77777777" w:rsidR="006D0D52" w:rsidRPr="005F7976" w:rsidRDefault="006D0D52" w:rsidP="006D0D52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t>Module 4. Survey design</w:t>
            </w:r>
          </w:p>
        </w:tc>
        <w:tc>
          <w:tcPr>
            <w:tcW w:w="512" w:type="pct"/>
            <w:shd w:val="clear" w:color="auto" w:fill="D6E3BC" w:themeFill="accent3" w:themeFillTint="66"/>
          </w:tcPr>
          <w:p w14:paraId="21F5EA9E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14:paraId="7236803E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</w:tcPr>
          <w:p w14:paraId="2FE2CA5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</w:tcPr>
          <w:p w14:paraId="2A79B40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</w:tcPr>
          <w:p w14:paraId="19FCB93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15EB6FF2" w14:textId="77777777" w:rsidTr="006D0D52">
        <w:trPr>
          <w:trHeight w:val="74"/>
        </w:trPr>
        <w:tc>
          <w:tcPr>
            <w:tcW w:w="387" w:type="pct"/>
            <w:gridSpan w:val="2"/>
          </w:tcPr>
          <w:p w14:paraId="01C1121D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2.5.1</w:t>
            </w:r>
          </w:p>
        </w:tc>
        <w:tc>
          <w:tcPr>
            <w:tcW w:w="2217" w:type="pct"/>
          </w:tcPr>
          <w:p w14:paraId="66E09B6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rationale for selecting children aged 6–7 years for a TAS </w:t>
            </w:r>
          </w:p>
        </w:tc>
        <w:tc>
          <w:tcPr>
            <w:tcW w:w="512" w:type="pct"/>
            <w:vAlign w:val="center"/>
          </w:tcPr>
          <w:p w14:paraId="51B6B97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69F56B5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0724888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1F978B2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13C2094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32921EB0" w14:textId="77777777" w:rsidTr="006D0D52">
        <w:trPr>
          <w:trHeight w:val="74"/>
        </w:trPr>
        <w:tc>
          <w:tcPr>
            <w:tcW w:w="387" w:type="pct"/>
            <w:gridSpan w:val="2"/>
          </w:tcPr>
          <w:p w14:paraId="0432476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2.5.2</w:t>
            </w:r>
          </w:p>
        </w:tc>
        <w:tc>
          <w:tcPr>
            <w:tcW w:w="2217" w:type="pct"/>
          </w:tcPr>
          <w:p w14:paraId="17E9B52D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How to choose a survey design and calculate sample size </w:t>
            </w:r>
          </w:p>
        </w:tc>
        <w:tc>
          <w:tcPr>
            <w:tcW w:w="512" w:type="pct"/>
            <w:vAlign w:val="center"/>
          </w:tcPr>
          <w:p w14:paraId="7BD83DC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31C6477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1EAF9F9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5289CF5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0BE385D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41236CCC" w14:textId="77777777" w:rsidTr="006D0D52">
        <w:trPr>
          <w:trHeight w:val="74"/>
        </w:trPr>
        <w:tc>
          <w:tcPr>
            <w:tcW w:w="387" w:type="pct"/>
            <w:gridSpan w:val="2"/>
          </w:tcPr>
          <w:p w14:paraId="2AB0056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2.5.3</w:t>
            </w:r>
          </w:p>
        </w:tc>
        <w:tc>
          <w:tcPr>
            <w:tcW w:w="2217" w:type="pct"/>
          </w:tcPr>
          <w:p w14:paraId="3DCC147D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to use the critical cut-off threshold for making programme decisions</w:t>
            </w:r>
          </w:p>
        </w:tc>
        <w:tc>
          <w:tcPr>
            <w:tcW w:w="512" w:type="pct"/>
            <w:vAlign w:val="center"/>
          </w:tcPr>
          <w:p w14:paraId="593AD19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40880B1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3E1F2F4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4D65852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4AB29C4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7188AF75" w14:textId="77777777" w:rsidTr="006D0D52">
        <w:trPr>
          <w:trHeight w:val="74"/>
        </w:trPr>
        <w:tc>
          <w:tcPr>
            <w:tcW w:w="387" w:type="pct"/>
            <w:gridSpan w:val="2"/>
          </w:tcPr>
          <w:p w14:paraId="0711AFBF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2.5.4</w:t>
            </w:r>
          </w:p>
        </w:tc>
        <w:tc>
          <w:tcPr>
            <w:tcW w:w="4613" w:type="pct"/>
            <w:gridSpan w:val="6"/>
          </w:tcPr>
          <w:p w14:paraId="4C8FD980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this module or support you?</w:t>
            </w:r>
          </w:p>
          <w:p w14:paraId="4597D64C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6D04F06E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5073FE87" w14:textId="77777777" w:rsidTr="006D0D52">
        <w:tc>
          <w:tcPr>
            <w:tcW w:w="2604" w:type="pct"/>
            <w:gridSpan w:val="3"/>
            <w:shd w:val="clear" w:color="auto" w:fill="D6E3BC" w:themeFill="accent3" w:themeFillTint="66"/>
          </w:tcPr>
          <w:p w14:paraId="23C01351" w14:textId="77777777" w:rsidR="006D0D52" w:rsidRPr="005F7976" w:rsidRDefault="006D0D52" w:rsidP="006D0D52">
            <w:pPr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t xml:space="preserve">Module 8: Survey </w:t>
            </w:r>
            <w:r w:rsidRPr="005F7976"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  <w:t>sample builder</w:t>
            </w:r>
          </w:p>
        </w:tc>
        <w:tc>
          <w:tcPr>
            <w:tcW w:w="512" w:type="pct"/>
            <w:shd w:val="clear" w:color="auto" w:fill="D6E3BC" w:themeFill="accent3" w:themeFillTint="66"/>
            <w:vAlign w:val="center"/>
          </w:tcPr>
          <w:p w14:paraId="1AB1CEF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14:paraId="325E7B1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14:paraId="6DA5815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14:paraId="015ED75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  <w:vAlign w:val="center"/>
          </w:tcPr>
          <w:p w14:paraId="2E78196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6586C844" w14:textId="77777777" w:rsidTr="006D0D52">
        <w:tc>
          <w:tcPr>
            <w:tcW w:w="387" w:type="pct"/>
            <w:gridSpan w:val="2"/>
          </w:tcPr>
          <w:p w14:paraId="0CF8728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2.6.1</w:t>
            </w:r>
          </w:p>
        </w:tc>
        <w:tc>
          <w:tcPr>
            <w:tcW w:w="2217" w:type="pct"/>
          </w:tcPr>
          <w:p w14:paraId="324E4902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the survey sample builder is used to select the sampling strategy and sample size</w:t>
            </w:r>
          </w:p>
        </w:tc>
        <w:tc>
          <w:tcPr>
            <w:tcW w:w="512" w:type="pct"/>
            <w:vAlign w:val="center"/>
          </w:tcPr>
          <w:p w14:paraId="0053B2C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5FD9EE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0DC7043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26F9FF4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5FC361A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537CC06F" w14:textId="77777777" w:rsidTr="006D0D52">
        <w:tc>
          <w:tcPr>
            <w:tcW w:w="387" w:type="pct"/>
            <w:gridSpan w:val="2"/>
          </w:tcPr>
          <w:p w14:paraId="7EBDCF29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2.6.2</w:t>
            </w:r>
          </w:p>
        </w:tc>
        <w:tc>
          <w:tcPr>
            <w:tcW w:w="2217" w:type="pct"/>
          </w:tcPr>
          <w:p w14:paraId="52C15EC4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method of randomized site selection from a </w:t>
            </w: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lastRenderedPageBreak/>
              <w:t xml:space="preserve">numbered list of all primary schools or enumeration areas before the survey </w:t>
            </w:r>
          </w:p>
        </w:tc>
        <w:tc>
          <w:tcPr>
            <w:tcW w:w="512" w:type="pct"/>
            <w:vAlign w:val="center"/>
          </w:tcPr>
          <w:p w14:paraId="5F5D5D3E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468" w:type="pct"/>
            <w:vAlign w:val="center"/>
          </w:tcPr>
          <w:p w14:paraId="1BCEFDC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6EEA5E2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302A29F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5C9822D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417F2064" w14:textId="77777777" w:rsidTr="006D0D52">
        <w:tc>
          <w:tcPr>
            <w:tcW w:w="387" w:type="pct"/>
            <w:gridSpan w:val="2"/>
          </w:tcPr>
          <w:p w14:paraId="73EF3C9C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2.6.3</w:t>
            </w:r>
          </w:p>
        </w:tc>
        <w:tc>
          <w:tcPr>
            <w:tcW w:w="2217" w:type="pct"/>
          </w:tcPr>
          <w:p w14:paraId="3BF5282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to prepare a protocol for a TAS in your country</w:t>
            </w:r>
          </w:p>
        </w:tc>
        <w:tc>
          <w:tcPr>
            <w:tcW w:w="512" w:type="pct"/>
            <w:vAlign w:val="center"/>
          </w:tcPr>
          <w:p w14:paraId="4712473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34219A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39DE5F3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22F7115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7B60894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2FEBDB7A" w14:textId="77777777" w:rsidTr="006D0D52">
        <w:tc>
          <w:tcPr>
            <w:tcW w:w="387" w:type="pct"/>
            <w:gridSpan w:val="2"/>
          </w:tcPr>
          <w:p w14:paraId="450A6DC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2.6.4</w:t>
            </w:r>
          </w:p>
        </w:tc>
        <w:tc>
          <w:tcPr>
            <w:tcW w:w="4613" w:type="pct"/>
            <w:gridSpan w:val="6"/>
          </w:tcPr>
          <w:p w14:paraId="3C222FC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this module or support you?</w:t>
            </w:r>
          </w:p>
          <w:p w14:paraId="068FBFE3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53C10BBB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4456D508" w14:textId="77777777" w:rsidTr="006D0D52">
        <w:trPr>
          <w:trHeight w:val="74"/>
        </w:trPr>
        <w:tc>
          <w:tcPr>
            <w:tcW w:w="2604" w:type="pct"/>
            <w:gridSpan w:val="3"/>
            <w:shd w:val="clear" w:color="auto" w:fill="D6E3BC" w:themeFill="accent3" w:themeFillTint="66"/>
          </w:tcPr>
          <w:p w14:paraId="064FA94C" w14:textId="77777777" w:rsidR="006D0D52" w:rsidRPr="005F7976" w:rsidRDefault="006D0D52" w:rsidP="006D0D52">
            <w:pPr>
              <w:jc w:val="both"/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3. How </w:t>
            </w:r>
            <w:r w:rsidRPr="005F7976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 xml:space="preserve">good </w:t>
            </w:r>
            <w:r w:rsidRPr="005F797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was the facilitation?</w:t>
            </w:r>
          </w:p>
        </w:tc>
        <w:tc>
          <w:tcPr>
            <w:tcW w:w="512" w:type="pct"/>
            <w:shd w:val="clear" w:color="auto" w:fill="D6E3BC" w:themeFill="accent3" w:themeFillTint="66"/>
            <w:vAlign w:val="center"/>
          </w:tcPr>
          <w:p w14:paraId="391E712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14:paraId="5FE77C8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14:paraId="4EA1D41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43" w:type="pct"/>
            <w:shd w:val="clear" w:color="auto" w:fill="D6E3BC" w:themeFill="accent3" w:themeFillTint="66"/>
            <w:vAlign w:val="center"/>
          </w:tcPr>
          <w:p w14:paraId="31531A6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30" w:type="pct"/>
            <w:shd w:val="clear" w:color="auto" w:fill="D6E3BC" w:themeFill="accent3" w:themeFillTint="66"/>
            <w:vAlign w:val="center"/>
          </w:tcPr>
          <w:p w14:paraId="5C29A2C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5F9108EB" w14:textId="77777777" w:rsidTr="006D0D52">
        <w:trPr>
          <w:trHeight w:val="74"/>
        </w:trPr>
        <w:tc>
          <w:tcPr>
            <w:tcW w:w="332" w:type="pct"/>
          </w:tcPr>
          <w:p w14:paraId="52376FD8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72" w:type="pct"/>
            <w:gridSpan w:val="2"/>
          </w:tcPr>
          <w:p w14:paraId="33CA8670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facilitators knew the subject matter well.</w:t>
            </w:r>
          </w:p>
        </w:tc>
        <w:tc>
          <w:tcPr>
            <w:tcW w:w="512" w:type="pct"/>
            <w:vAlign w:val="center"/>
          </w:tcPr>
          <w:p w14:paraId="7B944FC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3C55E0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45B44EF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3146243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6AE7F43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4DF3C176" w14:textId="77777777" w:rsidTr="006D0D52">
        <w:trPr>
          <w:trHeight w:val="74"/>
        </w:trPr>
        <w:tc>
          <w:tcPr>
            <w:tcW w:w="332" w:type="pct"/>
          </w:tcPr>
          <w:p w14:paraId="5A1013E2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72" w:type="pct"/>
            <w:gridSpan w:val="2"/>
          </w:tcPr>
          <w:p w14:paraId="35D7B040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facilitators gave clear explanations of the topics.</w:t>
            </w:r>
          </w:p>
        </w:tc>
        <w:tc>
          <w:tcPr>
            <w:tcW w:w="512" w:type="pct"/>
            <w:vAlign w:val="center"/>
          </w:tcPr>
          <w:p w14:paraId="2E91575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18D0D1D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1E0EFD2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40125EB1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1BC7758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0334458F" w14:textId="77777777" w:rsidTr="006D0D52">
        <w:trPr>
          <w:trHeight w:val="74"/>
        </w:trPr>
        <w:tc>
          <w:tcPr>
            <w:tcW w:w="332" w:type="pct"/>
          </w:tcPr>
          <w:p w14:paraId="1B519F6A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2272" w:type="pct"/>
            <w:gridSpan w:val="2"/>
          </w:tcPr>
          <w:p w14:paraId="255D6D4B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speed of the lectures was appropriate.</w:t>
            </w:r>
          </w:p>
        </w:tc>
        <w:tc>
          <w:tcPr>
            <w:tcW w:w="512" w:type="pct"/>
          </w:tcPr>
          <w:p w14:paraId="0C368A2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Too slow</w:t>
            </w:r>
          </w:p>
          <w:p w14:paraId="235F8F1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14:paraId="2401BF7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Slow</w:t>
            </w:r>
          </w:p>
          <w:p w14:paraId="721B556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</w:tcPr>
          <w:p w14:paraId="1DA939F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Yes</w:t>
            </w:r>
          </w:p>
          <w:p w14:paraId="0020E2C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</w:tcPr>
          <w:p w14:paraId="08A92C1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Fast</w:t>
            </w:r>
          </w:p>
          <w:p w14:paraId="5D0E080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</w:tcPr>
          <w:p w14:paraId="7E563B2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Too fast</w:t>
            </w:r>
          </w:p>
          <w:p w14:paraId="4D27996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29468AE5" w14:textId="77777777" w:rsidTr="006D0D52">
        <w:trPr>
          <w:trHeight w:val="74"/>
        </w:trPr>
        <w:tc>
          <w:tcPr>
            <w:tcW w:w="332" w:type="pct"/>
          </w:tcPr>
          <w:p w14:paraId="075D2338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72" w:type="pct"/>
            <w:gridSpan w:val="2"/>
          </w:tcPr>
          <w:p w14:paraId="1B1CCB8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facilitators welcomed questions and responded to them appropriately.</w:t>
            </w:r>
          </w:p>
        </w:tc>
        <w:tc>
          <w:tcPr>
            <w:tcW w:w="512" w:type="pct"/>
            <w:vAlign w:val="center"/>
          </w:tcPr>
          <w:p w14:paraId="3AB8BCA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5C29E2E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3" w:type="pct"/>
            <w:vAlign w:val="center"/>
          </w:tcPr>
          <w:p w14:paraId="4DF217F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3" w:type="pct"/>
            <w:vAlign w:val="center"/>
          </w:tcPr>
          <w:p w14:paraId="5B8F834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center"/>
          </w:tcPr>
          <w:p w14:paraId="2BAD0FDE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235771F6" w14:textId="77777777" w:rsidTr="006D0D52">
        <w:trPr>
          <w:trHeight w:val="74"/>
        </w:trPr>
        <w:tc>
          <w:tcPr>
            <w:tcW w:w="332" w:type="pct"/>
          </w:tcPr>
          <w:p w14:paraId="124B457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4668" w:type="pct"/>
            <w:gridSpan w:val="7"/>
          </w:tcPr>
          <w:p w14:paraId="6CB4AAA3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our facilitation?</w:t>
            </w:r>
          </w:p>
          <w:p w14:paraId="6A032932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16505848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</w:tbl>
    <w:p w14:paraId="6CBBBFDC" w14:textId="77777777" w:rsidR="006D0D52" w:rsidRPr="005F7976" w:rsidRDefault="006D0D52" w:rsidP="006D0D52">
      <w:pPr>
        <w:jc w:val="both"/>
        <w:rPr>
          <w:rFonts w:ascii="Lato" w:hAnsi="Lato"/>
          <w:b/>
          <w:color w:val="000000" w:themeColor="text1"/>
          <w:sz w:val="22"/>
        </w:rPr>
      </w:pPr>
    </w:p>
    <w:p w14:paraId="79BC3E6C" w14:textId="77777777" w:rsidR="006D0D52" w:rsidRPr="005F7976" w:rsidRDefault="006D0D52">
      <w:pPr>
        <w:rPr>
          <w:rFonts w:ascii="Lato" w:eastAsiaTheme="majorEastAsia" w:hAnsi="Lato"/>
          <w:b/>
          <w:bCs/>
          <w:color w:val="000000" w:themeColor="text1"/>
          <w:sz w:val="26"/>
          <w:szCs w:val="26"/>
        </w:rPr>
      </w:pPr>
      <w:r w:rsidRPr="005F7976">
        <w:rPr>
          <w:rFonts w:ascii="Lato" w:hAnsi="Lato"/>
          <w:color w:val="000000" w:themeColor="text1"/>
        </w:rPr>
        <w:br w:type="page"/>
      </w:r>
    </w:p>
    <w:p w14:paraId="45B3BDD4" w14:textId="77777777" w:rsidR="006D0D52" w:rsidRPr="005F7976" w:rsidRDefault="006D0D52" w:rsidP="006D0D52">
      <w:pPr>
        <w:pStyle w:val="Heading2"/>
        <w:spacing w:before="0" w:after="240"/>
        <w:jc w:val="center"/>
        <w:rPr>
          <w:rFonts w:ascii="Lato" w:hAnsi="Lato" w:cs="Times New Roman"/>
          <w:color w:val="000000" w:themeColor="text1"/>
          <w:sz w:val="28"/>
        </w:rPr>
      </w:pPr>
      <w:r w:rsidRPr="005F7976">
        <w:rPr>
          <w:rFonts w:ascii="Lato" w:hAnsi="Lato" w:cs="Times New Roman"/>
          <w:color w:val="000000" w:themeColor="text1"/>
          <w:sz w:val="28"/>
        </w:rPr>
        <w:lastRenderedPageBreak/>
        <w:t>Workshop evaluation form (day 2)</w:t>
      </w:r>
    </w:p>
    <w:p w14:paraId="1B864CF4" w14:textId="77777777" w:rsidR="006D0D52" w:rsidRPr="005F7976" w:rsidRDefault="006D0D52" w:rsidP="006D0D52">
      <w:pPr>
        <w:jc w:val="both"/>
        <w:rPr>
          <w:rFonts w:ascii="Lato" w:hAnsi="Lato"/>
          <w:color w:val="000000" w:themeColor="text1"/>
          <w:sz w:val="22"/>
        </w:rPr>
      </w:pPr>
      <w:r w:rsidRPr="005F7976">
        <w:rPr>
          <w:rFonts w:ascii="Lato" w:hAnsi="Lato"/>
          <w:b/>
          <w:color w:val="000000" w:themeColor="text1"/>
          <w:sz w:val="22"/>
        </w:rPr>
        <w:t>Instructions:</w:t>
      </w:r>
      <w:r w:rsidRPr="005F7976">
        <w:rPr>
          <w:rFonts w:ascii="Lato" w:hAnsi="Lato"/>
          <w:color w:val="000000" w:themeColor="text1"/>
          <w:sz w:val="22"/>
        </w:rPr>
        <w:t xml:space="preserve"> Please </w:t>
      </w:r>
      <w:r w:rsidRPr="005F7976">
        <w:rPr>
          <w:rFonts w:ascii="Lato" w:hAnsi="Lato"/>
          <w:color w:val="000000" w:themeColor="text1"/>
          <w:sz w:val="22"/>
          <w:szCs w:val="22"/>
        </w:rPr>
        <w:t>give</w:t>
      </w:r>
      <w:r w:rsidRPr="005F7976">
        <w:rPr>
          <w:rFonts w:ascii="Lato" w:hAnsi="Lato"/>
          <w:color w:val="000000" w:themeColor="text1"/>
          <w:sz w:val="22"/>
        </w:rPr>
        <w:t xml:space="preserve"> your answers or comments in writing or indicate </w:t>
      </w:r>
      <w:r w:rsidRPr="005F7976">
        <w:rPr>
          <w:rFonts w:ascii="Lato" w:hAnsi="Lato"/>
          <w:color w:val="000000" w:themeColor="text1"/>
          <w:sz w:val="22"/>
          <w:szCs w:val="22"/>
        </w:rPr>
        <w:t xml:space="preserve">the extent </w:t>
      </w:r>
      <w:r w:rsidRPr="005F7976">
        <w:rPr>
          <w:rFonts w:ascii="Lato" w:hAnsi="Lato"/>
          <w:color w:val="000000" w:themeColor="text1"/>
          <w:sz w:val="22"/>
        </w:rPr>
        <w:t xml:space="preserve">to </w:t>
      </w:r>
      <w:r w:rsidRPr="005F7976">
        <w:rPr>
          <w:rFonts w:ascii="Lato" w:hAnsi="Lato"/>
          <w:color w:val="000000" w:themeColor="text1"/>
          <w:sz w:val="22"/>
          <w:szCs w:val="22"/>
        </w:rPr>
        <w:t>which</w:t>
      </w:r>
      <w:r w:rsidRPr="005F7976">
        <w:rPr>
          <w:rFonts w:ascii="Lato" w:hAnsi="Lato"/>
          <w:color w:val="000000" w:themeColor="text1"/>
          <w:sz w:val="22"/>
        </w:rPr>
        <w:t xml:space="preserve"> you gained confidence in the topics you leant today on a scale of 1 to 5.</w:t>
      </w:r>
    </w:p>
    <w:tbl>
      <w:tblPr>
        <w:tblStyle w:val="TableGrid"/>
        <w:tblW w:w="5245" w:type="pct"/>
        <w:tblLook w:val="04A0" w:firstRow="1" w:lastRow="0" w:firstColumn="1" w:lastColumn="0" w:noHBand="0" w:noVBand="1"/>
      </w:tblPr>
      <w:tblGrid>
        <w:gridCol w:w="607"/>
        <w:gridCol w:w="103"/>
        <w:gridCol w:w="4053"/>
        <w:gridCol w:w="925"/>
        <w:gridCol w:w="854"/>
        <w:gridCol w:w="824"/>
        <w:gridCol w:w="29"/>
        <w:gridCol w:w="765"/>
        <w:gridCol w:w="16"/>
        <w:gridCol w:w="971"/>
      </w:tblGrid>
      <w:tr w:rsidR="005F7976" w:rsidRPr="005F7976" w14:paraId="4368C763" w14:textId="77777777" w:rsidTr="0049325D">
        <w:tc>
          <w:tcPr>
            <w:tcW w:w="4997" w:type="pct"/>
            <w:gridSpan w:val="10"/>
            <w:shd w:val="clear" w:color="auto" w:fill="D6E3BC" w:themeFill="accent3" w:themeFillTint="66"/>
          </w:tcPr>
          <w:p w14:paraId="0A42E571" w14:textId="77777777" w:rsidR="006D0D52" w:rsidRPr="005F7976" w:rsidRDefault="006D0D52" w:rsidP="006D0D52">
            <w:pPr>
              <w:jc w:val="both"/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1. Overall evaluation of Day 2</w:t>
            </w:r>
          </w:p>
        </w:tc>
      </w:tr>
      <w:tr w:rsidR="005F7976" w:rsidRPr="005F7976" w14:paraId="02EEC76A" w14:textId="77777777" w:rsidTr="0049325D">
        <w:tc>
          <w:tcPr>
            <w:tcW w:w="330" w:type="pct"/>
          </w:tcPr>
          <w:p w14:paraId="25B608AB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667" w:type="pct"/>
            <w:gridSpan w:val="9"/>
          </w:tcPr>
          <w:p w14:paraId="53774A95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Today, what impressed me or interested me most was ... (please explain why)</w:t>
            </w:r>
          </w:p>
          <w:p w14:paraId="22751464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009C0724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7CCA9623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72813190" w14:textId="77777777" w:rsidTr="0049325D">
        <w:tc>
          <w:tcPr>
            <w:tcW w:w="330" w:type="pct"/>
          </w:tcPr>
          <w:p w14:paraId="1D64CE8E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4667" w:type="pct"/>
            <w:gridSpan w:val="9"/>
          </w:tcPr>
          <w:p w14:paraId="3F54D509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Today, what facilitated my learning was …</w:t>
            </w:r>
          </w:p>
          <w:p w14:paraId="347D94A2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50BBE6F0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53976818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72684010" w14:textId="77777777" w:rsidTr="0049325D">
        <w:tc>
          <w:tcPr>
            <w:tcW w:w="330" w:type="pct"/>
          </w:tcPr>
          <w:p w14:paraId="61576123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4667" w:type="pct"/>
            <w:gridSpan w:val="9"/>
          </w:tcPr>
          <w:p w14:paraId="7036776B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topics or issues that were not clear to me today were …</w:t>
            </w:r>
          </w:p>
          <w:p w14:paraId="74903FCD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5CEC8618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78E132D6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0E52288F" w14:textId="77777777" w:rsidTr="0049325D">
        <w:tc>
          <w:tcPr>
            <w:tcW w:w="330" w:type="pct"/>
          </w:tcPr>
          <w:p w14:paraId="246E9DA0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667" w:type="pct"/>
            <w:gridSpan w:val="9"/>
          </w:tcPr>
          <w:p w14:paraId="42A1C7AF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I would like the following topics to be discussed in this or future workshops …</w:t>
            </w:r>
          </w:p>
          <w:p w14:paraId="53766621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0038ECDD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22E38AD7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513E1AB5" w14:textId="77777777" w:rsidTr="0049325D">
        <w:tc>
          <w:tcPr>
            <w:tcW w:w="330" w:type="pct"/>
          </w:tcPr>
          <w:p w14:paraId="00EABEA2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667" w:type="pct"/>
            <w:gridSpan w:val="9"/>
          </w:tcPr>
          <w:p w14:paraId="48A007AC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My recommendations for tomorrow are ...</w:t>
            </w:r>
          </w:p>
          <w:p w14:paraId="3E531B84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15536794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3BB95D53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736D970A" w14:textId="77777777" w:rsidTr="0049325D">
        <w:tc>
          <w:tcPr>
            <w:tcW w:w="4997" w:type="pct"/>
            <w:gridSpan w:val="10"/>
            <w:shd w:val="clear" w:color="auto" w:fill="D6E3BC" w:themeFill="accent3" w:themeFillTint="66"/>
          </w:tcPr>
          <w:p w14:paraId="56937EA0" w14:textId="77777777" w:rsidR="006D0D52" w:rsidRPr="005F7976" w:rsidRDefault="006D0D52" w:rsidP="006D0D52">
            <w:pPr>
              <w:jc w:val="both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 To what extent did you gain confidence in the following topics you leant today?</w:t>
            </w:r>
          </w:p>
        </w:tc>
      </w:tr>
      <w:tr w:rsidR="005F7976" w:rsidRPr="005F7976" w14:paraId="07F3F294" w14:textId="77777777" w:rsidTr="0049325D">
        <w:trPr>
          <w:trHeight w:val="74"/>
        </w:trPr>
        <w:tc>
          <w:tcPr>
            <w:tcW w:w="2603" w:type="pct"/>
            <w:gridSpan w:val="3"/>
            <w:shd w:val="clear" w:color="auto" w:fill="D6E3BC" w:themeFill="accent3" w:themeFillTint="66"/>
          </w:tcPr>
          <w:p w14:paraId="4E484F72" w14:textId="77777777" w:rsidR="006D0D52" w:rsidRPr="005F7976" w:rsidRDefault="006D0D52" w:rsidP="006D0D52">
            <w:pPr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t xml:space="preserve">Module 5: Diagnostic </w:t>
            </w:r>
            <w:r w:rsidRPr="005F7976"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  <w:t>tests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14:paraId="471CA92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14:paraId="3191DD6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44" w:type="pct"/>
            <w:shd w:val="clear" w:color="auto" w:fill="D6E3BC" w:themeFill="accent3" w:themeFillTint="66"/>
            <w:vAlign w:val="center"/>
          </w:tcPr>
          <w:p w14:paraId="43E6FCD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46" w:type="pct"/>
            <w:gridSpan w:val="3"/>
            <w:shd w:val="clear" w:color="auto" w:fill="D6E3BC" w:themeFill="accent3" w:themeFillTint="66"/>
            <w:vAlign w:val="center"/>
          </w:tcPr>
          <w:p w14:paraId="0F7F018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32" w:type="pct"/>
            <w:shd w:val="clear" w:color="auto" w:fill="D6E3BC" w:themeFill="accent3" w:themeFillTint="66"/>
            <w:vAlign w:val="center"/>
          </w:tcPr>
          <w:p w14:paraId="166A52B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1D064426" w14:textId="77777777" w:rsidTr="0049325D">
        <w:trPr>
          <w:trHeight w:val="74"/>
        </w:trPr>
        <w:tc>
          <w:tcPr>
            <w:tcW w:w="330" w:type="pct"/>
          </w:tcPr>
          <w:p w14:paraId="34ADBECE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2.4.1</w:t>
            </w:r>
          </w:p>
        </w:tc>
        <w:tc>
          <w:tcPr>
            <w:tcW w:w="2273" w:type="pct"/>
            <w:gridSpan w:val="2"/>
          </w:tcPr>
          <w:p w14:paraId="087DB0AB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How to use ICT cards and interpret the results </w:t>
            </w:r>
          </w:p>
        </w:tc>
        <w:tc>
          <w:tcPr>
            <w:tcW w:w="507" w:type="pct"/>
          </w:tcPr>
          <w:p w14:paraId="58EF3CB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14:paraId="6CF8A22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14:paraId="1971871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6" w:type="pct"/>
            <w:gridSpan w:val="3"/>
          </w:tcPr>
          <w:p w14:paraId="3357430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2" w:type="pct"/>
          </w:tcPr>
          <w:p w14:paraId="35B2878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398CCB7D" w14:textId="77777777" w:rsidTr="0049325D">
        <w:trPr>
          <w:trHeight w:val="74"/>
        </w:trPr>
        <w:tc>
          <w:tcPr>
            <w:tcW w:w="330" w:type="pct"/>
          </w:tcPr>
          <w:p w14:paraId="1471342F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2.4.2</w:t>
            </w:r>
          </w:p>
        </w:tc>
        <w:tc>
          <w:tcPr>
            <w:tcW w:w="2273" w:type="pct"/>
            <w:gridSpan w:val="2"/>
          </w:tcPr>
          <w:p w14:paraId="55EBA26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to use Brugia Rapid</w:t>
            </w:r>
            <w:r w:rsidRPr="005F7976">
              <w:rPr>
                <w:rFonts w:ascii="Lato" w:hAnsi="Lato"/>
                <w:color w:val="000000" w:themeColor="text1"/>
                <w:sz w:val="18"/>
                <w:szCs w:val="18"/>
                <w:vertAlign w:val="superscript"/>
              </w:rPr>
              <w:t>TM</w:t>
            </w: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tests and interpret the results</w:t>
            </w:r>
          </w:p>
        </w:tc>
        <w:tc>
          <w:tcPr>
            <w:tcW w:w="507" w:type="pct"/>
            <w:vAlign w:val="center"/>
          </w:tcPr>
          <w:p w14:paraId="4BC20D2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6E7F72C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14:paraId="2A63EFF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6" w:type="pct"/>
            <w:gridSpan w:val="3"/>
            <w:vAlign w:val="center"/>
          </w:tcPr>
          <w:p w14:paraId="56F9103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2" w:type="pct"/>
            <w:vAlign w:val="center"/>
          </w:tcPr>
          <w:p w14:paraId="2BF0377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3DDF2FF1" w14:textId="77777777" w:rsidTr="0049325D">
        <w:trPr>
          <w:trHeight w:val="74"/>
        </w:trPr>
        <w:tc>
          <w:tcPr>
            <w:tcW w:w="330" w:type="pct"/>
          </w:tcPr>
          <w:p w14:paraId="69674C88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2.4.3</w:t>
            </w:r>
          </w:p>
        </w:tc>
        <w:tc>
          <w:tcPr>
            <w:tcW w:w="4670" w:type="pct"/>
            <w:gridSpan w:val="9"/>
          </w:tcPr>
          <w:p w14:paraId="3AEFDA3E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this module or support you?</w:t>
            </w:r>
          </w:p>
          <w:p w14:paraId="1E945863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3C0F9BF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28C148EC" w14:textId="77777777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14:paraId="363F08E4" w14:textId="77777777" w:rsidR="006D0D52" w:rsidRPr="005F7976" w:rsidRDefault="006D0D52" w:rsidP="006D0D52">
            <w:pPr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t xml:space="preserve">Module 9: Timetable, budget and administration 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14:paraId="2B44F29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14:paraId="0F1B439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D6E3BC" w:themeFill="accent3" w:themeFillTint="66"/>
            <w:vAlign w:val="center"/>
          </w:tcPr>
          <w:p w14:paraId="23FC4B8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D6E3BC" w:themeFill="accent3" w:themeFillTint="66"/>
            <w:vAlign w:val="center"/>
          </w:tcPr>
          <w:p w14:paraId="20E932F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D6E3BC" w:themeFill="accent3" w:themeFillTint="66"/>
            <w:vAlign w:val="center"/>
          </w:tcPr>
          <w:p w14:paraId="2D54C97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312290DA" w14:textId="77777777" w:rsidTr="0049325D">
        <w:tc>
          <w:tcPr>
            <w:tcW w:w="386" w:type="pct"/>
            <w:gridSpan w:val="2"/>
          </w:tcPr>
          <w:p w14:paraId="1A17612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2.7.1</w:t>
            </w:r>
          </w:p>
        </w:tc>
        <w:tc>
          <w:tcPr>
            <w:tcW w:w="2217" w:type="pct"/>
          </w:tcPr>
          <w:p w14:paraId="0DF6B95D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importance of allowing time to obtain ethical clearance and informed consent before a TAS </w:t>
            </w:r>
          </w:p>
        </w:tc>
        <w:tc>
          <w:tcPr>
            <w:tcW w:w="507" w:type="pct"/>
            <w:vAlign w:val="center"/>
          </w:tcPr>
          <w:p w14:paraId="4D31CDF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AB885B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63EF257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687CE121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19D590D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459A7B0F" w14:textId="77777777" w:rsidTr="0049325D">
        <w:tc>
          <w:tcPr>
            <w:tcW w:w="386" w:type="pct"/>
            <w:gridSpan w:val="2"/>
          </w:tcPr>
          <w:p w14:paraId="161BC1A1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2.7.2</w:t>
            </w:r>
          </w:p>
        </w:tc>
        <w:tc>
          <w:tcPr>
            <w:tcW w:w="2217" w:type="pct"/>
          </w:tcPr>
          <w:p w14:paraId="41E00D70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All the information needed for a school- or community-based survey </w:t>
            </w:r>
          </w:p>
        </w:tc>
        <w:tc>
          <w:tcPr>
            <w:tcW w:w="507" w:type="pct"/>
            <w:vAlign w:val="center"/>
          </w:tcPr>
          <w:p w14:paraId="4B70544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F5D484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28A9F57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1B3B199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4550BE1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3FF300D0" w14:textId="77777777" w:rsidTr="0049325D">
        <w:tc>
          <w:tcPr>
            <w:tcW w:w="386" w:type="pct"/>
            <w:gridSpan w:val="2"/>
          </w:tcPr>
          <w:p w14:paraId="526FD972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lastRenderedPageBreak/>
              <w:t>2.7.3</w:t>
            </w:r>
          </w:p>
        </w:tc>
        <w:tc>
          <w:tcPr>
            <w:tcW w:w="2217" w:type="pct"/>
          </w:tcPr>
          <w:p w14:paraId="27F5D2F1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to prepare a supply list and estimate the time and budget required to implement a survey</w:t>
            </w:r>
          </w:p>
        </w:tc>
        <w:tc>
          <w:tcPr>
            <w:tcW w:w="507" w:type="pct"/>
            <w:vAlign w:val="center"/>
          </w:tcPr>
          <w:p w14:paraId="1CAA29F1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4717B37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734D409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75B4931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2B7B9AE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4CBE9FDB" w14:textId="77777777" w:rsidTr="0049325D">
        <w:tc>
          <w:tcPr>
            <w:tcW w:w="386" w:type="pct"/>
            <w:gridSpan w:val="2"/>
          </w:tcPr>
          <w:p w14:paraId="6873046D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2.7.4</w:t>
            </w:r>
          </w:p>
        </w:tc>
        <w:tc>
          <w:tcPr>
            <w:tcW w:w="2217" w:type="pct"/>
          </w:tcPr>
          <w:p w14:paraId="1F7DB3C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All the activities required for a survey and constructing a timetable</w:t>
            </w:r>
          </w:p>
        </w:tc>
        <w:tc>
          <w:tcPr>
            <w:tcW w:w="507" w:type="pct"/>
            <w:vAlign w:val="center"/>
          </w:tcPr>
          <w:p w14:paraId="3466752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59A9BBF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5F9D38F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2DA0339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75E77D4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64BC5912" w14:textId="77777777" w:rsidTr="0049325D">
        <w:tc>
          <w:tcPr>
            <w:tcW w:w="386" w:type="pct"/>
            <w:gridSpan w:val="2"/>
          </w:tcPr>
          <w:p w14:paraId="480766E8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2.7.5</w:t>
            </w:r>
          </w:p>
        </w:tc>
        <w:tc>
          <w:tcPr>
            <w:tcW w:w="4611" w:type="pct"/>
            <w:gridSpan w:val="8"/>
          </w:tcPr>
          <w:p w14:paraId="5F039DA8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this module or support you?</w:t>
            </w:r>
          </w:p>
          <w:p w14:paraId="28C42BE5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08D4BF52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1F38365F" w14:textId="77777777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14:paraId="28B1EECB" w14:textId="77777777" w:rsidR="006D0D52" w:rsidRPr="005F7976" w:rsidRDefault="006D0D52" w:rsidP="006D0D52">
            <w:pPr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t>Module 10: Field-work</w:t>
            </w:r>
          </w:p>
        </w:tc>
        <w:tc>
          <w:tcPr>
            <w:tcW w:w="507" w:type="pct"/>
            <w:shd w:val="clear" w:color="auto" w:fill="D6E3BC" w:themeFill="accent3" w:themeFillTint="66"/>
          </w:tcPr>
          <w:p w14:paraId="4D22A0C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14:paraId="447E297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D6E3BC" w:themeFill="accent3" w:themeFillTint="66"/>
          </w:tcPr>
          <w:p w14:paraId="37097EC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D6E3BC" w:themeFill="accent3" w:themeFillTint="66"/>
          </w:tcPr>
          <w:p w14:paraId="0251ECF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D6E3BC" w:themeFill="accent3" w:themeFillTint="66"/>
          </w:tcPr>
          <w:p w14:paraId="1BFBA01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0BA96D07" w14:textId="77777777" w:rsidTr="0049325D">
        <w:tc>
          <w:tcPr>
            <w:tcW w:w="386" w:type="pct"/>
            <w:gridSpan w:val="2"/>
          </w:tcPr>
          <w:p w14:paraId="4A8A999A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2.8.1</w:t>
            </w:r>
          </w:p>
        </w:tc>
        <w:tc>
          <w:tcPr>
            <w:tcW w:w="2217" w:type="pct"/>
          </w:tcPr>
          <w:p w14:paraId="42338089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Composition of the team for a TAS and allocation of tasks </w:t>
            </w:r>
          </w:p>
        </w:tc>
        <w:tc>
          <w:tcPr>
            <w:tcW w:w="507" w:type="pct"/>
            <w:vAlign w:val="center"/>
          </w:tcPr>
          <w:p w14:paraId="4CD6EE9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6C8B38F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34156B7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34C7B6E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6CBF8DA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1D71C982" w14:textId="77777777" w:rsidTr="0049325D">
        <w:tc>
          <w:tcPr>
            <w:tcW w:w="386" w:type="pct"/>
            <w:gridSpan w:val="2"/>
          </w:tcPr>
          <w:p w14:paraId="7DC84BAE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2.8.2</w:t>
            </w:r>
          </w:p>
        </w:tc>
        <w:tc>
          <w:tcPr>
            <w:tcW w:w="2217" w:type="pct"/>
          </w:tcPr>
          <w:p w14:paraId="080C3D83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Daily work flow for school and village surveys</w:t>
            </w:r>
          </w:p>
        </w:tc>
        <w:tc>
          <w:tcPr>
            <w:tcW w:w="507" w:type="pct"/>
            <w:vAlign w:val="center"/>
          </w:tcPr>
          <w:p w14:paraId="58A0824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0B21C9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6C003F1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6081854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63E32E3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4692987A" w14:textId="77777777" w:rsidTr="0049325D">
        <w:tc>
          <w:tcPr>
            <w:tcW w:w="386" w:type="pct"/>
            <w:gridSpan w:val="2"/>
          </w:tcPr>
          <w:p w14:paraId="314C308E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2.8.3</w:t>
            </w:r>
          </w:p>
        </w:tc>
        <w:tc>
          <w:tcPr>
            <w:tcW w:w="2217" w:type="pct"/>
          </w:tcPr>
          <w:p w14:paraId="52EF977E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Method for following up cases found during a survey</w:t>
            </w:r>
          </w:p>
        </w:tc>
        <w:tc>
          <w:tcPr>
            <w:tcW w:w="507" w:type="pct"/>
            <w:vAlign w:val="center"/>
          </w:tcPr>
          <w:p w14:paraId="4C93A9C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57E5B59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22749B2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6E71089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0162CE5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7B6F87D7" w14:textId="77777777" w:rsidTr="0049325D">
        <w:tc>
          <w:tcPr>
            <w:tcW w:w="386" w:type="pct"/>
            <w:gridSpan w:val="2"/>
          </w:tcPr>
          <w:p w14:paraId="00F054FF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2.8.4</w:t>
            </w:r>
          </w:p>
        </w:tc>
        <w:tc>
          <w:tcPr>
            <w:tcW w:w="4611" w:type="pct"/>
            <w:gridSpan w:val="8"/>
          </w:tcPr>
          <w:p w14:paraId="1EF95CF5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this module or support you?</w:t>
            </w:r>
          </w:p>
          <w:p w14:paraId="5F6FDDD2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619DBD2E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4FB7DFCE" w14:textId="77777777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14:paraId="00BB4629" w14:textId="77777777" w:rsidR="006D0D52" w:rsidRPr="005F7976" w:rsidRDefault="006D0D52" w:rsidP="006D0D52">
            <w:pPr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t xml:space="preserve">Module 6: After the </w:t>
            </w:r>
            <w:r w:rsidRPr="005F7976"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  <w:t>survey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14:paraId="2B7F3A8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14:paraId="4AF5509E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D6E3BC" w:themeFill="accent3" w:themeFillTint="66"/>
            <w:vAlign w:val="center"/>
          </w:tcPr>
          <w:p w14:paraId="4022A13E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D6E3BC" w:themeFill="accent3" w:themeFillTint="66"/>
            <w:vAlign w:val="center"/>
          </w:tcPr>
          <w:p w14:paraId="0B908F9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D6E3BC" w:themeFill="accent3" w:themeFillTint="66"/>
            <w:vAlign w:val="center"/>
          </w:tcPr>
          <w:p w14:paraId="43E1FD1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63CF5A86" w14:textId="77777777" w:rsidTr="0049325D">
        <w:tc>
          <w:tcPr>
            <w:tcW w:w="386" w:type="pct"/>
            <w:gridSpan w:val="2"/>
          </w:tcPr>
          <w:p w14:paraId="5C11CA5C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2.10.1</w:t>
            </w:r>
          </w:p>
        </w:tc>
        <w:tc>
          <w:tcPr>
            <w:tcW w:w="2217" w:type="pct"/>
          </w:tcPr>
          <w:p w14:paraId="318D142C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activities to be conducted after ‘passing’ or ‘failing’ a TAS </w:t>
            </w:r>
          </w:p>
        </w:tc>
        <w:tc>
          <w:tcPr>
            <w:tcW w:w="507" w:type="pct"/>
            <w:vAlign w:val="center"/>
          </w:tcPr>
          <w:p w14:paraId="0C4BB34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4F2975B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0496064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0A7AF9D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2ACF0A6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6B204213" w14:textId="77777777" w:rsidTr="0049325D">
        <w:tc>
          <w:tcPr>
            <w:tcW w:w="386" w:type="pct"/>
            <w:gridSpan w:val="2"/>
          </w:tcPr>
          <w:p w14:paraId="24D0B49A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2.10.2</w:t>
            </w:r>
          </w:p>
        </w:tc>
        <w:tc>
          <w:tcPr>
            <w:tcW w:w="2217" w:type="pct"/>
          </w:tcPr>
          <w:p w14:paraId="75AD3D53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should post-MDA surveillance be planned, assuming that the target EU ‘passed’ the survey?</w:t>
            </w:r>
          </w:p>
        </w:tc>
        <w:tc>
          <w:tcPr>
            <w:tcW w:w="507" w:type="pct"/>
            <w:vAlign w:val="center"/>
          </w:tcPr>
          <w:p w14:paraId="1216A10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92B3C9E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5AC1350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411CB0F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04BD3ED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6FECD8C9" w14:textId="77777777" w:rsidTr="0049325D">
        <w:tc>
          <w:tcPr>
            <w:tcW w:w="386" w:type="pct"/>
            <w:gridSpan w:val="2"/>
          </w:tcPr>
          <w:p w14:paraId="4F93C4CB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2.10.3</w:t>
            </w:r>
          </w:p>
        </w:tc>
        <w:tc>
          <w:tcPr>
            <w:tcW w:w="4611" w:type="pct"/>
            <w:gridSpan w:val="8"/>
          </w:tcPr>
          <w:p w14:paraId="72F17D2E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this module or support you?</w:t>
            </w:r>
          </w:p>
          <w:p w14:paraId="355C3AF5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2E4E9C8D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18D89502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47D921A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6671D6F8" w14:textId="77777777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14:paraId="6C457E0B" w14:textId="77777777" w:rsidR="006D0D52" w:rsidRPr="005F7976" w:rsidRDefault="006D0D52" w:rsidP="006D0D52">
            <w:pPr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t>Module 7: Verification of elimination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14:paraId="410162E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14:paraId="6D3C424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well</w:t>
            </w:r>
          </w:p>
        </w:tc>
        <w:tc>
          <w:tcPr>
            <w:tcW w:w="461" w:type="pct"/>
            <w:gridSpan w:val="2"/>
            <w:shd w:val="clear" w:color="auto" w:fill="D6E3BC" w:themeFill="accent3" w:themeFillTint="66"/>
            <w:vAlign w:val="center"/>
          </w:tcPr>
          <w:p w14:paraId="3BC8BD5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29" w:type="pct"/>
            <w:gridSpan w:val="2"/>
            <w:shd w:val="clear" w:color="auto" w:fill="D6E3BC" w:themeFill="accent3" w:themeFillTint="66"/>
            <w:vAlign w:val="center"/>
          </w:tcPr>
          <w:p w14:paraId="1F14C17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29" w:type="pct"/>
            <w:shd w:val="clear" w:color="auto" w:fill="D6E3BC" w:themeFill="accent3" w:themeFillTint="66"/>
            <w:vAlign w:val="center"/>
          </w:tcPr>
          <w:p w14:paraId="7A4FE78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3422F0DE" w14:textId="77777777" w:rsidTr="0049325D">
        <w:tc>
          <w:tcPr>
            <w:tcW w:w="386" w:type="pct"/>
            <w:gridSpan w:val="2"/>
          </w:tcPr>
          <w:p w14:paraId="3850D97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2.11.1</w:t>
            </w:r>
          </w:p>
        </w:tc>
        <w:tc>
          <w:tcPr>
            <w:tcW w:w="2217" w:type="pct"/>
          </w:tcPr>
          <w:p w14:paraId="10B356E4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information that must be collected for verifying interruption of transmission </w:t>
            </w:r>
          </w:p>
        </w:tc>
        <w:tc>
          <w:tcPr>
            <w:tcW w:w="507" w:type="pct"/>
            <w:vAlign w:val="center"/>
          </w:tcPr>
          <w:p w14:paraId="4B19263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1EDB1CF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56F1F5A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1B6B13E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75E6D91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2897331E" w14:textId="77777777" w:rsidTr="0049325D">
        <w:tc>
          <w:tcPr>
            <w:tcW w:w="386" w:type="pct"/>
            <w:gridSpan w:val="2"/>
          </w:tcPr>
          <w:p w14:paraId="3B7F4067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2.11.2</w:t>
            </w:r>
          </w:p>
        </w:tc>
        <w:tc>
          <w:tcPr>
            <w:tcW w:w="2217" w:type="pct"/>
          </w:tcPr>
          <w:p w14:paraId="1BD67B66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process from a TAS to verification of LF elimination </w:t>
            </w:r>
          </w:p>
        </w:tc>
        <w:tc>
          <w:tcPr>
            <w:tcW w:w="507" w:type="pct"/>
            <w:vAlign w:val="center"/>
          </w:tcPr>
          <w:p w14:paraId="0E48B29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15F785E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" w:type="pct"/>
            <w:gridSpan w:val="2"/>
            <w:vAlign w:val="center"/>
          </w:tcPr>
          <w:p w14:paraId="53D9846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9" w:type="pct"/>
            <w:gridSpan w:val="2"/>
            <w:vAlign w:val="center"/>
          </w:tcPr>
          <w:p w14:paraId="5AB84851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6ABB256A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77E991D4" w14:textId="77777777" w:rsidTr="0049325D">
        <w:tc>
          <w:tcPr>
            <w:tcW w:w="386" w:type="pct"/>
            <w:gridSpan w:val="2"/>
          </w:tcPr>
          <w:p w14:paraId="4B90D70C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2.11.3</w:t>
            </w:r>
          </w:p>
        </w:tc>
        <w:tc>
          <w:tcPr>
            <w:tcW w:w="4611" w:type="pct"/>
            <w:gridSpan w:val="8"/>
          </w:tcPr>
          <w:p w14:paraId="0E96B656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Please identify and explain the main challenges during preparation of a dossier.</w:t>
            </w:r>
          </w:p>
          <w:p w14:paraId="46DDC5F4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44FFEAC5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28DE6C32" w14:textId="77777777" w:rsidR="008D345D" w:rsidRPr="005F7976" w:rsidRDefault="008D345D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5F7976" w:rsidRPr="005F7976" w14:paraId="35E54CA0" w14:textId="77777777" w:rsidTr="0049325D">
        <w:tc>
          <w:tcPr>
            <w:tcW w:w="2603" w:type="pct"/>
            <w:gridSpan w:val="3"/>
            <w:shd w:val="clear" w:color="auto" w:fill="D6E3BC" w:themeFill="accent3" w:themeFillTint="66"/>
          </w:tcPr>
          <w:p w14:paraId="568C5FC9" w14:textId="77777777" w:rsidR="006D0D52" w:rsidRPr="005F7976" w:rsidRDefault="006D0D52" w:rsidP="006D0D52">
            <w:pPr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3. How </w:t>
            </w:r>
            <w:r w:rsidRPr="005F7976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 xml:space="preserve">good </w:t>
            </w:r>
            <w:r w:rsidRPr="005F797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was the facilitation?</w:t>
            </w:r>
          </w:p>
        </w:tc>
        <w:tc>
          <w:tcPr>
            <w:tcW w:w="507" w:type="pct"/>
            <w:shd w:val="clear" w:color="auto" w:fill="D6E3BC" w:themeFill="accent3" w:themeFillTint="66"/>
            <w:vAlign w:val="center"/>
          </w:tcPr>
          <w:p w14:paraId="62437FE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at all good</w:t>
            </w:r>
          </w:p>
        </w:tc>
        <w:tc>
          <w:tcPr>
            <w:tcW w:w="468" w:type="pct"/>
            <w:shd w:val="clear" w:color="auto" w:fill="D6E3BC" w:themeFill="accent3" w:themeFillTint="66"/>
            <w:vAlign w:val="center"/>
          </w:tcPr>
          <w:p w14:paraId="528EB19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Not good</w:t>
            </w:r>
          </w:p>
        </w:tc>
        <w:tc>
          <w:tcPr>
            <w:tcW w:w="444" w:type="pct"/>
            <w:shd w:val="clear" w:color="auto" w:fill="D6E3BC" w:themeFill="accent3" w:themeFillTint="66"/>
            <w:vAlign w:val="center"/>
          </w:tcPr>
          <w:p w14:paraId="47408EB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Neutral</w:t>
            </w:r>
          </w:p>
        </w:tc>
        <w:tc>
          <w:tcPr>
            <w:tcW w:w="436" w:type="pct"/>
            <w:gridSpan w:val="2"/>
            <w:shd w:val="clear" w:color="auto" w:fill="D6E3BC" w:themeFill="accent3" w:themeFillTint="66"/>
            <w:vAlign w:val="center"/>
          </w:tcPr>
          <w:p w14:paraId="12AF71D9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539" w:type="pct"/>
            <w:gridSpan w:val="2"/>
            <w:shd w:val="clear" w:color="auto" w:fill="D6E3BC" w:themeFill="accent3" w:themeFillTint="66"/>
            <w:vAlign w:val="center"/>
          </w:tcPr>
          <w:p w14:paraId="6FAF5F3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Very well</w:t>
            </w:r>
          </w:p>
        </w:tc>
      </w:tr>
      <w:tr w:rsidR="005F7976" w:rsidRPr="005F7976" w14:paraId="0A026D2E" w14:textId="77777777" w:rsidTr="0049325D">
        <w:tc>
          <w:tcPr>
            <w:tcW w:w="330" w:type="pct"/>
          </w:tcPr>
          <w:p w14:paraId="38B96912" w14:textId="77777777" w:rsidR="006D0D52" w:rsidRPr="005F7976" w:rsidRDefault="006D0D52" w:rsidP="006D0D52">
            <w:pPr>
              <w:ind w:right="-141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273" w:type="pct"/>
            <w:gridSpan w:val="2"/>
          </w:tcPr>
          <w:p w14:paraId="3C00B44D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facilitators knew the subject matter well.</w:t>
            </w:r>
          </w:p>
        </w:tc>
        <w:tc>
          <w:tcPr>
            <w:tcW w:w="507" w:type="pct"/>
            <w:vAlign w:val="center"/>
          </w:tcPr>
          <w:p w14:paraId="0211C2DF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7E6D90C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14:paraId="4C57B26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14:paraId="5B640C4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14:paraId="2838117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7E042728" w14:textId="77777777" w:rsidTr="0049325D">
        <w:tc>
          <w:tcPr>
            <w:tcW w:w="330" w:type="pct"/>
          </w:tcPr>
          <w:p w14:paraId="1A232F9E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73" w:type="pct"/>
            <w:gridSpan w:val="2"/>
          </w:tcPr>
          <w:p w14:paraId="52E672D3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facilitators gave clear explanations of the topics.</w:t>
            </w:r>
          </w:p>
        </w:tc>
        <w:tc>
          <w:tcPr>
            <w:tcW w:w="507" w:type="pct"/>
            <w:vAlign w:val="center"/>
          </w:tcPr>
          <w:p w14:paraId="6DCFEBDB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5C981D4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14:paraId="52A81C3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14:paraId="164F214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14:paraId="74BC7C9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2F54FEB1" w14:textId="77777777" w:rsidTr="0049325D">
        <w:tc>
          <w:tcPr>
            <w:tcW w:w="330" w:type="pct"/>
            <w:vAlign w:val="center"/>
          </w:tcPr>
          <w:p w14:paraId="005F313B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2273" w:type="pct"/>
            <w:gridSpan w:val="2"/>
            <w:vAlign w:val="center"/>
          </w:tcPr>
          <w:p w14:paraId="5EF0561C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speed of the lectures was appropriate.</w:t>
            </w:r>
          </w:p>
        </w:tc>
        <w:tc>
          <w:tcPr>
            <w:tcW w:w="507" w:type="pct"/>
            <w:vAlign w:val="center"/>
          </w:tcPr>
          <w:p w14:paraId="45245A6C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Too slow</w:t>
            </w:r>
          </w:p>
          <w:p w14:paraId="1EADB8D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09985D7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Slow</w:t>
            </w:r>
          </w:p>
          <w:p w14:paraId="35460D1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14:paraId="5B7054E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Yes</w:t>
            </w:r>
          </w:p>
          <w:p w14:paraId="7F757123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14:paraId="57824266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Fast</w:t>
            </w:r>
          </w:p>
          <w:p w14:paraId="3B3A3878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14:paraId="43951F4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Too fast</w:t>
            </w:r>
          </w:p>
          <w:p w14:paraId="4ADD8570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10F2AB33" w14:textId="77777777" w:rsidTr="0049325D">
        <w:tc>
          <w:tcPr>
            <w:tcW w:w="330" w:type="pct"/>
          </w:tcPr>
          <w:p w14:paraId="6ABBA071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73" w:type="pct"/>
            <w:gridSpan w:val="2"/>
          </w:tcPr>
          <w:p w14:paraId="3B070E94" w14:textId="77777777" w:rsidR="006D0D52" w:rsidRPr="005F7976" w:rsidRDefault="006D0D52" w:rsidP="006D0D52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The facilitators welcomed questions and responded to them appropriately.</w:t>
            </w:r>
          </w:p>
        </w:tc>
        <w:tc>
          <w:tcPr>
            <w:tcW w:w="507" w:type="pct"/>
            <w:vAlign w:val="center"/>
          </w:tcPr>
          <w:p w14:paraId="18C72374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14:paraId="2AA7CAE5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14:paraId="021F7E0D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  <w:vAlign w:val="center"/>
          </w:tcPr>
          <w:p w14:paraId="0D335772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vAlign w:val="center"/>
          </w:tcPr>
          <w:p w14:paraId="05AE7607" w14:textId="77777777" w:rsidR="006D0D52" w:rsidRPr="005F7976" w:rsidRDefault="006D0D52" w:rsidP="006D0D52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7976" w:rsidRPr="005F7976" w14:paraId="383724D2" w14:textId="77777777" w:rsidTr="0049325D">
        <w:tc>
          <w:tcPr>
            <w:tcW w:w="330" w:type="pct"/>
          </w:tcPr>
          <w:p w14:paraId="489E84BE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4667" w:type="pct"/>
            <w:gridSpan w:val="9"/>
          </w:tcPr>
          <w:p w14:paraId="04574F55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5F7976">
              <w:rPr>
                <w:rFonts w:ascii="Lato" w:hAnsi="Lato"/>
                <w:color w:val="000000" w:themeColor="text1"/>
                <w:sz w:val="18"/>
                <w:szCs w:val="18"/>
              </w:rPr>
              <w:t>How can we improve our facilitation?</w:t>
            </w:r>
          </w:p>
          <w:p w14:paraId="248B2F58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0AA4170B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  <w:p w14:paraId="5414ACD4" w14:textId="77777777" w:rsidR="006D0D52" w:rsidRPr="005F7976" w:rsidRDefault="006D0D52" w:rsidP="006D0D52">
            <w:pPr>
              <w:jc w:val="both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</w:tbl>
    <w:p w14:paraId="368C6408" w14:textId="77777777" w:rsidR="006D0D52" w:rsidRPr="005F7976" w:rsidRDefault="006D0D52" w:rsidP="006D0D52">
      <w:pPr>
        <w:pStyle w:val="Heading1"/>
        <w:spacing w:after="0"/>
        <w:rPr>
          <w:rFonts w:ascii="Lato" w:hAnsi="Lato" w:cs="Times New Roman"/>
          <w:color w:val="000000" w:themeColor="text1"/>
        </w:rPr>
      </w:pPr>
    </w:p>
    <w:p w14:paraId="42E65548" w14:textId="77777777" w:rsidR="00957031" w:rsidRPr="005F7976" w:rsidRDefault="00957031" w:rsidP="006D0D52">
      <w:pPr>
        <w:rPr>
          <w:rFonts w:ascii="Lato" w:hAnsi="Lato"/>
          <w:color w:val="000000" w:themeColor="text1"/>
        </w:rPr>
      </w:pPr>
    </w:p>
    <w:sectPr w:rsidR="00957031" w:rsidRPr="005F7976" w:rsidSect="00B22C65">
      <w:pgSz w:w="11906" w:h="16838"/>
      <w:pgMar w:top="1985" w:right="1701" w:bottom="27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D52"/>
    <w:rsid w:val="005F7976"/>
    <w:rsid w:val="006D0D52"/>
    <w:rsid w:val="00732A07"/>
    <w:rsid w:val="008D345D"/>
    <w:rsid w:val="009241A0"/>
    <w:rsid w:val="0094416E"/>
    <w:rsid w:val="00957031"/>
    <w:rsid w:val="00B22C65"/>
    <w:rsid w:val="00BA55CF"/>
    <w:rsid w:val="00E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F3C90"/>
  <w15:docId w15:val="{77492FF3-973D-4883-AB2D-A54D1EF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52"/>
    <w:rPr>
      <w:rFonts w:ascii="Times New Roman" w:eastAsia="Times New Roman" w:hAnsi="Times New Roman" w:cs="Times New Roman"/>
      <w:color w:val="000000"/>
      <w:kern w:val="0"/>
      <w:sz w:val="20"/>
      <w:szCs w:val="20"/>
      <w:lang w:val="en-GB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D52"/>
    <w:pPr>
      <w:keepNext/>
      <w:spacing w:after="120"/>
      <w:outlineLvl w:val="0"/>
    </w:pPr>
    <w:rPr>
      <w:rFonts w:asciiTheme="minorHAnsi" w:eastAsiaTheme="majorEastAsia" w:hAnsiTheme="minorHAnsi" w:cstheme="minorHAnsi"/>
      <w:b/>
      <w:color w:val="1F497D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D52"/>
    <w:rPr>
      <w:rFonts w:eastAsiaTheme="majorEastAsia" w:cstheme="minorHAnsi"/>
      <w:b/>
      <w:color w:val="1F497D" w:themeColor="text2"/>
      <w:kern w:val="0"/>
      <w:sz w:val="40"/>
      <w:szCs w:val="40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6D0D52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GB" w:eastAsia="it-IT"/>
    </w:rPr>
  </w:style>
  <w:style w:type="table" w:styleId="TableGrid">
    <w:name w:val="Table Grid"/>
    <w:basedOn w:val="TableNormal"/>
    <w:uiPriority w:val="59"/>
    <w:rsid w:val="006D0D52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Yajima</dc:creator>
  <cp:lastModifiedBy>92321</cp:lastModifiedBy>
  <cp:revision>5</cp:revision>
  <dcterms:created xsi:type="dcterms:W3CDTF">2016-02-03T13:49:00Z</dcterms:created>
  <dcterms:modified xsi:type="dcterms:W3CDTF">2021-07-27T09:41:00Z</dcterms:modified>
</cp:coreProperties>
</file>