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E" w:rsidRPr="00CD67CC" w:rsidRDefault="00CD67CC">
      <w:pPr>
        <w:pStyle w:val="BodyText"/>
        <w:spacing w:before="87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>December 7, 2012</w:t>
      </w:r>
    </w:p>
    <w:p w:rsidR="0043056E" w:rsidRPr="00CD67CC" w:rsidRDefault="0043056E">
      <w:pPr>
        <w:pStyle w:val="BodyText"/>
        <w:spacing w:before="1"/>
        <w:ind w:left="0"/>
        <w:rPr>
          <w:rFonts w:ascii="Lato" w:hAnsi="Lato"/>
          <w:sz w:val="32"/>
        </w:rPr>
      </w:pPr>
    </w:p>
    <w:p w:rsidR="0043056E" w:rsidRPr="00CD67CC" w:rsidRDefault="00CD67CC">
      <w:pPr>
        <w:pStyle w:val="BodyText"/>
        <w:spacing w:line="280" w:lineRule="auto"/>
        <w:ind w:right="8240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 xml:space="preserve">Jim Hannah </w:t>
      </w:r>
      <w:r w:rsidRPr="00CD67CC">
        <w:rPr>
          <w:rFonts w:ascii="Lato" w:hAnsi="Lato"/>
          <w:w w:val="105"/>
          <w:sz w:val="24"/>
        </w:rPr>
        <w:t>ABC Supply</w:t>
      </w:r>
    </w:p>
    <w:p w:rsidR="0043056E" w:rsidRPr="00CD67CC" w:rsidRDefault="00CD67CC">
      <w:pPr>
        <w:pStyle w:val="BodyText"/>
        <w:spacing w:line="250" w:lineRule="exact"/>
        <w:rPr>
          <w:rFonts w:ascii="Lato" w:hAnsi="Lato"/>
          <w:sz w:val="24"/>
        </w:rPr>
      </w:pPr>
      <w:r w:rsidRPr="00CD67CC">
        <w:rPr>
          <w:rFonts w:ascii="Lato" w:hAnsi="Lato"/>
          <w:w w:val="115"/>
          <w:sz w:val="24"/>
        </w:rPr>
        <w:t>100 Industrial Drive</w:t>
      </w:r>
    </w:p>
    <w:p w:rsidR="0043056E" w:rsidRPr="00CD67CC" w:rsidRDefault="00CD67CC">
      <w:pPr>
        <w:pStyle w:val="BodyText"/>
        <w:spacing w:before="40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>Plainsman, TN 49920</w:t>
      </w:r>
    </w:p>
    <w:p w:rsidR="0043056E" w:rsidRPr="00CD67CC" w:rsidRDefault="0043056E">
      <w:pPr>
        <w:pStyle w:val="BodyText"/>
        <w:ind w:left="0"/>
        <w:rPr>
          <w:rFonts w:ascii="Lato" w:hAnsi="Lato"/>
          <w:sz w:val="28"/>
        </w:rPr>
      </w:pPr>
    </w:p>
    <w:p w:rsidR="0043056E" w:rsidRPr="00CD67CC" w:rsidRDefault="0043056E">
      <w:pPr>
        <w:pStyle w:val="BodyText"/>
        <w:ind w:left="0"/>
        <w:rPr>
          <w:rFonts w:ascii="Lato" w:hAnsi="Lato"/>
          <w:sz w:val="28"/>
        </w:rPr>
      </w:pPr>
    </w:p>
    <w:p w:rsidR="0043056E" w:rsidRPr="00CD67CC" w:rsidRDefault="0043056E">
      <w:pPr>
        <w:pStyle w:val="BodyText"/>
        <w:spacing w:before="3"/>
        <w:ind w:left="0"/>
        <w:rPr>
          <w:rFonts w:ascii="Lato" w:hAnsi="Lato"/>
          <w:sz w:val="32"/>
        </w:rPr>
      </w:pPr>
    </w:p>
    <w:p w:rsidR="0043056E" w:rsidRPr="00CD67CC" w:rsidRDefault="00CD67CC">
      <w:pPr>
        <w:pStyle w:val="BodyText"/>
        <w:spacing w:before="1" w:line="278" w:lineRule="auto"/>
        <w:ind w:right="7279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 xml:space="preserve">Jason </w:t>
      </w:r>
      <w:proofErr w:type="spellStart"/>
      <w:r w:rsidRPr="00CD67CC">
        <w:rPr>
          <w:rFonts w:ascii="Lato" w:hAnsi="Lato"/>
          <w:w w:val="110"/>
          <w:sz w:val="24"/>
        </w:rPr>
        <w:t>Dentrick</w:t>
      </w:r>
      <w:proofErr w:type="spellEnd"/>
      <w:r w:rsidRPr="00CD67CC">
        <w:rPr>
          <w:rFonts w:ascii="Lato" w:hAnsi="Lato"/>
          <w:w w:val="110"/>
          <w:sz w:val="24"/>
        </w:rPr>
        <w:t xml:space="preserve"> Neighborhood Bank 100 Financial</w:t>
      </w:r>
      <w:r w:rsidRPr="00CD67CC">
        <w:rPr>
          <w:rFonts w:ascii="Lato" w:hAnsi="Lato"/>
          <w:spacing w:val="-21"/>
          <w:w w:val="110"/>
          <w:sz w:val="24"/>
        </w:rPr>
        <w:t xml:space="preserve"> </w:t>
      </w:r>
      <w:r w:rsidRPr="00CD67CC">
        <w:rPr>
          <w:rFonts w:ascii="Lato" w:hAnsi="Lato"/>
          <w:w w:val="110"/>
          <w:sz w:val="24"/>
        </w:rPr>
        <w:t>Boulevard</w:t>
      </w:r>
    </w:p>
    <w:p w:rsidR="0043056E" w:rsidRPr="00CD67CC" w:rsidRDefault="00CD67CC">
      <w:pPr>
        <w:pStyle w:val="BodyText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>Nashville, TN 49924</w:t>
      </w:r>
    </w:p>
    <w:p w:rsidR="0043056E" w:rsidRPr="00CD67CC" w:rsidRDefault="0043056E">
      <w:pPr>
        <w:pStyle w:val="BodyText"/>
        <w:ind w:left="0"/>
        <w:rPr>
          <w:rFonts w:ascii="Lato" w:hAnsi="Lato"/>
          <w:sz w:val="32"/>
        </w:rPr>
      </w:pPr>
    </w:p>
    <w:p w:rsidR="0043056E" w:rsidRPr="00CD67CC" w:rsidRDefault="00CD67CC">
      <w:pPr>
        <w:pStyle w:val="BodyText"/>
        <w:spacing w:line="559" w:lineRule="auto"/>
        <w:ind w:right="6128"/>
        <w:rPr>
          <w:rFonts w:ascii="Lato" w:hAnsi="Lato"/>
          <w:sz w:val="24"/>
        </w:rPr>
      </w:pPr>
      <w:r w:rsidRPr="00CD67CC">
        <w:rPr>
          <w:rFonts w:ascii="Lato" w:hAnsi="Lato"/>
          <w:w w:val="115"/>
          <w:sz w:val="24"/>
        </w:rPr>
        <w:t>Re:</w:t>
      </w:r>
      <w:r w:rsidRPr="00CD67CC">
        <w:rPr>
          <w:rFonts w:ascii="Lato" w:hAnsi="Lato"/>
          <w:spacing w:val="-30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Proof</w:t>
      </w:r>
      <w:r w:rsidRPr="00CD67CC">
        <w:rPr>
          <w:rFonts w:ascii="Lato" w:hAnsi="Lato"/>
          <w:spacing w:val="-31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of</w:t>
      </w:r>
      <w:r w:rsidRPr="00CD67CC">
        <w:rPr>
          <w:rFonts w:ascii="Lato" w:hAnsi="Lato"/>
          <w:spacing w:val="-31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Income</w:t>
      </w:r>
      <w:r w:rsidRPr="00CD67CC">
        <w:rPr>
          <w:rFonts w:ascii="Lato" w:hAnsi="Lato"/>
          <w:spacing w:val="-31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for</w:t>
      </w:r>
      <w:r w:rsidRPr="00CD67CC">
        <w:rPr>
          <w:rFonts w:ascii="Lato" w:hAnsi="Lato"/>
          <w:spacing w:val="-31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John</w:t>
      </w:r>
      <w:r w:rsidRPr="00CD67CC">
        <w:rPr>
          <w:rFonts w:ascii="Lato" w:hAnsi="Lato"/>
          <w:spacing w:val="-31"/>
          <w:w w:val="115"/>
          <w:sz w:val="24"/>
        </w:rPr>
        <w:t xml:space="preserve"> </w:t>
      </w:r>
      <w:r w:rsidRPr="00CD67CC">
        <w:rPr>
          <w:rFonts w:ascii="Lato" w:hAnsi="Lato"/>
          <w:w w:val="115"/>
          <w:sz w:val="24"/>
        </w:rPr>
        <w:t>Doherty Dear Mr.</w:t>
      </w:r>
      <w:r w:rsidRPr="00CD67CC">
        <w:rPr>
          <w:rFonts w:ascii="Lato" w:hAnsi="Lato"/>
          <w:spacing w:val="-33"/>
          <w:w w:val="115"/>
          <w:sz w:val="24"/>
        </w:rPr>
        <w:t xml:space="preserve"> </w:t>
      </w:r>
      <w:proofErr w:type="spellStart"/>
      <w:r w:rsidRPr="00CD67CC">
        <w:rPr>
          <w:rFonts w:ascii="Lato" w:hAnsi="Lato"/>
          <w:w w:val="115"/>
          <w:sz w:val="24"/>
        </w:rPr>
        <w:t>Dentrick</w:t>
      </w:r>
      <w:proofErr w:type="spellEnd"/>
      <w:r w:rsidRPr="00CD67CC">
        <w:rPr>
          <w:rFonts w:ascii="Lato" w:hAnsi="Lato"/>
          <w:w w:val="115"/>
          <w:sz w:val="24"/>
        </w:rPr>
        <w:t>,</w:t>
      </w:r>
    </w:p>
    <w:p w:rsidR="0043056E" w:rsidRPr="00CD67CC" w:rsidRDefault="00CD67CC">
      <w:pPr>
        <w:pStyle w:val="BodyText"/>
        <w:spacing w:line="278" w:lineRule="auto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>The purpose of this letter is to provide income verification for John Doherty with regard to his recent application for a home mortgage through Neighborhood Bank. As Human Resources Director for ABC Supply, I can confirm that Mr. Doherty’s current salary is $38,500 annually. He receives an annual cost of living adjustment of 4% and a yearly bonus that has averaged around $2,375 each of the seven years he has been employed with ABC. Mr. Doherty is an employee in good standing, and I foresee no reason his income would not follow this same projected path in the future.</w:t>
      </w:r>
    </w:p>
    <w:p w:rsidR="0043056E" w:rsidRPr="00CD67CC" w:rsidRDefault="0043056E">
      <w:pPr>
        <w:pStyle w:val="BodyText"/>
        <w:spacing w:before="6"/>
        <w:ind w:left="0"/>
        <w:rPr>
          <w:rFonts w:ascii="Lato" w:hAnsi="Lato"/>
          <w:sz w:val="28"/>
        </w:rPr>
      </w:pPr>
    </w:p>
    <w:p w:rsidR="0043056E" w:rsidRPr="00CD67CC" w:rsidRDefault="00CD67CC">
      <w:pPr>
        <w:pStyle w:val="BodyText"/>
        <w:spacing w:line="278" w:lineRule="auto"/>
        <w:ind w:right="26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 xml:space="preserve">Enclosed is a copy of Mr. Doherty’s 2011 W-2 form that he received from ABC Supply. This documentation will confirm the information provided above. If I can be of further assistance, please contact me at (800) 555-0198 or by email at </w:t>
      </w:r>
      <w:r w:rsidR="00081F4D" w:rsidRPr="00957240">
        <w:rPr>
          <w:rFonts w:ascii="Lato" w:hAnsi="Lato"/>
          <w:w w:val="110"/>
          <w:sz w:val="24"/>
        </w:rPr>
        <w:t>abc@abcsupply.com.</w:t>
      </w:r>
    </w:p>
    <w:p w:rsidR="0043056E" w:rsidRPr="00CD67CC" w:rsidRDefault="00CD67CC">
      <w:pPr>
        <w:pStyle w:val="BodyText"/>
        <w:spacing w:before="31" w:line="588" w:lineRule="exact"/>
        <w:ind w:right="8240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 xml:space="preserve">Sincerely, Jim </w:t>
      </w:r>
      <w:r w:rsidRPr="00CD67CC">
        <w:rPr>
          <w:rFonts w:ascii="Lato" w:hAnsi="Lato"/>
          <w:w w:val="110"/>
          <w:sz w:val="24"/>
        </w:rPr>
        <w:lastRenderedPageBreak/>
        <w:t>Hannah</w:t>
      </w:r>
    </w:p>
    <w:p w:rsidR="0043056E" w:rsidRPr="00CD67CC" w:rsidRDefault="00CD67CC">
      <w:pPr>
        <w:pStyle w:val="BodyText"/>
        <w:spacing w:line="221" w:lineRule="exact"/>
        <w:rPr>
          <w:rFonts w:ascii="Lato" w:hAnsi="Lato"/>
          <w:sz w:val="24"/>
        </w:rPr>
      </w:pPr>
      <w:r w:rsidRPr="00CD67CC">
        <w:rPr>
          <w:rFonts w:ascii="Lato" w:hAnsi="Lato"/>
          <w:w w:val="110"/>
          <w:sz w:val="24"/>
        </w:rPr>
        <w:t>Human Resources Representative</w:t>
      </w:r>
    </w:p>
    <w:p w:rsidR="0043056E" w:rsidRPr="00CD67CC" w:rsidRDefault="0043056E">
      <w:pPr>
        <w:pStyle w:val="BodyText"/>
        <w:ind w:left="0"/>
        <w:rPr>
          <w:rFonts w:ascii="Lato" w:hAnsi="Lato"/>
          <w:sz w:val="32"/>
        </w:rPr>
      </w:pPr>
    </w:p>
    <w:p w:rsidR="0043056E" w:rsidRPr="00CD67CC" w:rsidRDefault="00CD67CC">
      <w:pPr>
        <w:pStyle w:val="BodyText"/>
        <w:rPr>
          <w:rFonts w:ascii="Lato" w:hAnsi="Lato"/>
          <w:sz w:val="24"/>
        </w:rPr>
      </w:pPr>
      <w:r w:rsidRPr="00CD67CC">
        <w:rPr>
          <w:rFonts w:ascii="Lato" w:hAnsi="Lato"/>
          <w:w w:val="115"/>
          <w:sz w:val="24"/>
        </w:rPr>
        <w:t>Enclosure: John Doherty 2011 W-2 Form</w:t>
      </w:r>
    </w:p>
    <w:sectPr w:rsidR="0043056E" w:rsidRPr="00CD67CC" w:rsidSect="0043056E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056E"/>
    <w:rsid w:val="00081F4D"/>
    <w:rsid w:val="0043056E"/>
    <w:rsid w:val="005050E3"/>
    <w:rsid w:val="00957240"/>
    <w:rsid w:val="00C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56E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56E"/>
    <w:pPr>
      <w:ind w:left="100"/>
    </w:pPr>
  </w:style>
  <w:style w:type="paragraph" w:styleId="ListParagraph">
    <w:name w:val="List Paragraph"/>
    <w:basedOn w:val="Normal"/>
    <w:uiPriority w:val="1"/>
    <w:qFormat/>
    <w:rsid w:val="0043056E"/>
  </w:style>
  <w:style w:type="paragraph" w:customStyle="1" w:styleId="TableParagraph">
    <w:name w:val="Table Paragraph"/>
    <w:basedOn w:val="Normal"/>
    <w:uiPriority w:val="1"/>
    <w:qFormat/>
    <w:rsid w:val="0043056E"/>
  </w:style>
  <w:style w:type="character" w:styleId="Hyperlink">
    <w:name w:val="Hyperlink"/>
    <w:basedOn w:val="DefaultParagraphFont"/>
    <w:uiPriority w:val="99"/>
    <w:unhideWhenUsed/>
    <w:rsid w:val="00081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Moorche 30 DVDs</cp:lastModifiedBy>
  <cp:revision>4</cp:revision>
  <cp:lastPrinted>2021-04-15T06:59:00Z</cp:lastPrinted>
  <dcterms:created xsi:type="dcterms:W3CDTF">2018-01-24T17:30:00Z</dcterms:created>
  <dcterms:modified xsi:type="dcterms:W3CDTF">2021-04-15T07:00:00Z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