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D159" w14:textId="77777777" w:rsidR="00337488" w:rsidRPr="00337488" w:rsidRDefault="00337488" w:rsidP="00337488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8"/>
          <w:szCs w:val="48"/>
        </w:rPr>
      </w:pPr>
      <w:r w:rsidRPr="00337488">
        <w:rPr>
          <w:rFonts w:ascii="Lato" w:eastAsia="Times New Roman" w:hAnsi="Lato" w:cs="Arial"/>
          <w:color w:val="252525"/>
          <w:kern w:val="36"/>
          <w:sz w:val="48"/>
          <w:szCs w:val="48"/>
        </w:rPr>
        <w:t>Sample 1</w:t>
      </w:r>
    </w:p>
    <w:p w14:paraId="557798DC" w14:textId="77777777" w:rsidR="00337488" w:rsidRDefault="00337488" w:rsidP="00337488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</w:p>
    <w:p w14:paraId="12AC3713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Jane Doe</w:t>
      </w:r>
      <w:r>
        <w:rPr>
          <w:rFonts w:ascii="Arial" w:hAnsi="Arial" w:cs="Arial"/>
          <w:color w:val="222222"/>
          <w:sz w:val="26"/>
          <w:szCs w:val="26"/>
        </w:rPr>
        <w:br/>
        <w:t>123 Main Street</w:t>
      </w:r>
      <w:r>
        <w:rPr>
          <w:rFonts w:ascii="Arial" w:hAnsi="Arial" w:cs="Arial"/>
          <w:color w:val="222222"/>
          <w:sz w:val="26"/>
          <w:szCs w:val="26"/>
        </w:rPr>
        <w:br/>
        <w:t>Anytown, CA 12345</w:t>
      </w:r>
      <w:r>
        <w:rPr>
          <w:rFonts w:ascii="Arial" w:hAnsi="Arial" w:cs="Arial"/>
          <w:color w:val="222222"/>
          <w:sz w:val="26"/>
          <w:szCs w:val="26"/>
        </w:rPr>
        <w:br/>
        <w:t>555-555-5555</w:t>
      </w:r>
      <w:r>
        <w:rPr>
          <w:rFonts w:ascii="Arial" w:hAnsi="Arial" w:cs="Arial"/>
          <w:color w:val="222222"/>
          <w:sz w:val="26"/>
          <w:szCs w:val="26"/>
        </w:rPr>
        <w:br/>
        <w:t>jane.doe@email.com</w:t>
      </w:r>
    </w:p>
    <w:p w14:paraId="73C98E45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February 2, 2021</w:t>
      </w:r>
    </w:p>
    <w:p w14:paraId="1663DA04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Jeff Lee</w:t>
      </w:r>
      <w:r>
        <w:rPr>
          <w:rFonts w:ascii="Arial" w:hAnsi="Arial" w:cs="Arial"/>
          <w:color w:val="222222"/>
          <w:sz w:val="26"/>
          <w:szCs w:val="26"/>
        </w:rPr>
        <w:br/>
        <w:t>Office of the Registrar</w:t>
      </w:r>
      <w:r>
        <w:rPr>
          <w:rFonts w:ascii="Arial" w:hAnsi="Arial" w:cs="Arial"/>
          <w:color w:val="222222"/>
          <w:sz w:val="26"/>
          <w:szCs w:val="26"/>
        </w:rPr>
        <w:br/>
        <w:t>Acme School</w:t>
      </w:r>
      <w:r>
        <w:rPr>
          <w:rFonts w:ascii="Arial" w:hAnsi="Arial" w:cs="Arial"/>
          <w:color w:val="222222"/>
          <w:sz w:val="26"/>
          <w:szCs w:val="26"/>
        </w:rPr>
        <w:br/>
        <w:t>123 Business Rd.</w:t>
      </w:r>
      <w:r>
        <w:rPr>
          <w:rFonts w:ascii="Arial" w:hAnsi="Arial" w:cs="Arial"/>
          <w:color w:val="222222"/>
          <w:sz w:val="26"/>
          <w:szCs w:val="26"/>
        </w:rPr>
        <w:br/>
        <w:t>Business City, NY 54321</w:t>
      </w:r>
    </w:p>
    <w:p w14:paraId="0FAF8321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Dear Mr. Lee,</w:t>
      </w:r>
    </w:p>
    <w:p w14:paraId="5B463AE4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 highly recommend Emily Smith as a candidate for graduate school. I have worked with Emily in my capacity as Education Department Chair at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Salitus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College. </w:t>
      </w:r>
    </w:p>
    <w:p w14:paraId="304E159F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While a student at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Salitus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Emily maintained a 3.98 GPA while taking a full load of honors classes and seminars. She excelled as the top student in the senior-level Teaching Methods course I teach; her other instructors in our department speak highly of her performance in their classes, as well.</w:t>
      </w:r>
    </w:p>
    <w:p w14:paraId="3EA0319B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In addition to her classwork, Emily was also employed in various positions including teaching a museum program to fourth-grade classes in the Saratoga Springs School District, teaching both adults and children to ride horses, and managing horse show participation for a local riding stable.</w:t>
      </w:r>
    </w:p>
    <w:p w14:paraId="229BCDAB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She accomplished all these tasks with great initiative and with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a very positive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attitude. Emily has a wonderful rapport with people of all ages, especially the "at-risk" children she worked with at Carroll Hill School and Prospect Child and Family Center. Emily has a special talent working with the children who need more guidance and support than those typically found in a traditional classroom setting.</w:t>
      </w:r>
    </w:p>
    <w:p w14:paraId="4E2DE21A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Her ability to connect with her students and her talent at teaching simple concepts, as well as more advanced topics, are both truly superior. She has </w:t>
      </w:r>
      <w:r>
        <w:rPr>
          <w:rFonts w:ascii="Arial" w:hAnsi="Arial" w:cs="Arial"/>
          <w:color w:val="222222"/>
          <w:sz w:val="26"/>
          <w:szCs w:val="26"/>
        </w:rPr>
        <w:lastRenderedPageBreak/>
        <w:t>excellent written and verbal communication skills, is extremely organized, reliable, and computer literate.</w:t>
      </w:r>
    </w:p>
    <w:p w14:paraId="5147D623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Emily would be a tremendous asset to your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program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and I recommend her to you without reservation. If you have any further questions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with regard to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her background or qualifications, please do not hesitate to contact me. </w:t>
      </w:r>
    </w:p>
    <w:p w14:paraId="4BEEDC9F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Sincerely,</w:t>
      </w:r>
    </w:p>
    <w:p w14:paraId="2592ACC9" w14:textId="77777777" w:rsidR="00F03200" w:rsidRDefault="00F03200" w:rsidP="00F03200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Signature </w:t>
      </w:r>
      <w:r>
        <w:rPr>
          <w:rFonts w:ascii="Arial" w:hAnsi="Arial" w:cs="Arial"/>
          <w:color w:val="222222"/>
          <w:sz w:val="26"/>
          <w:szCs w:val="26"/>
        </w:rPr>
        <w:t>(hard copy letter)</w:t>
      </w:r>
    </w:p>
    <w:p w14:paraId="001723DF" w14:textId="77777777" w:rsidR="00F66C51" w:rsidRPr="00337488" w:rsidRDefault="00F66C51">
      <w:pPr>
        <w:rPr>
          <w:rFonts w:ascii="Lato" w:hAnsi="Lato"/>
        </w:rPr>
      </w:pPr>
    </w:p>
    <w:sectPr w:rsidR="00F66C51" w:rsidRPr="0033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88"/>
    <w:rsid w:val="00337488"/>
    <w:rsid w:val="00F03200"/>
    <w:rsid w:val="00F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6B71"/>
  <w15:chartTrackingRefBased/>
  <w15:docId w15:val="{13E788DF-3670-4137-A5A8-6868AF2B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3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2021-07-16T06:01:00Z</dcterms:created>
  <dcterms:modified xsi:type="dcterms:W3CDTF">2021-07-16T06:05:00Z</dcterms:modified>
</cp:coreProperties>
</file>