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01" w:rsidRPr="00A85AF2" w:rsidRDefault="003D6501" w:rsidP="003D6501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</w:rPr>
        <w:t>Basic Termination Letter to Employee - Without Cause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Oct. 29, 2017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Mr. Peters,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This employment termination letter is to inform you that your employment with The Internet Company will end as of October 29, 2017. This decision cannot be changed.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You will receive your final paycheck for this month and payment for remaining leave today. Once you have signed and returned the attached release of claims document, you will receive a $25,000 severance payment.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Your health care benefits will remain in effect for another 90 days.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You are requested to return the company laptop, swipe card, and cell phone before the end of the day.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Also, keep in mind that you have signed a confidentiality agreement. Please review the attached copy.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If you have questions about compensation, benefits, company property or policies you have signed, please contact John Doe at 555-0600.</w:t>
      </w:r>
    </w:p>
    <w:p w:rsidR="003D6501" w:rsidRPr="00A85AF2" w:rsidRDefault="003D6501" w:rsidP="003D6501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Yours,</w:t>
      </w:r>
    </w:p>
    <w:p w:rsidR="003D6501" w:rsidRPr="00A85AF2" w:rsidRDefault="003D6501" w:rsidP="003D6501">
      <w:pPr>
        <w:spacing w:after="0" w:line="240" w:lineRule="auto"/>
        <w:rPr>
          <w:rFonts w:ascii="Century Gothic" w:eastAsia="Times New Roman" w:hAnsi="Century Gothic" w:cs="Helvetica"/>
          <w:color w:val="000000" w:themeColor="text1"/>
          <w:sz w:val="27"/>
          <w:szCs w:val="27"/>
        </w:rPr>
      </w:pPr>
      <w:r w:rsidRPr="00A85AF2">
        <w:rPr>
          <w:rFonts w:ascii="Century Gothic" w:eastAsia="Times New Roman" w:hAnsi="Century Gothic" w:cs="Helvetica"/>
          <w:color w:val="000000" w:themeColor="text1"/>
          <w:sz w:val="27"/>
          <w:szCs w:val="27"/>
        </w:rPr>
        <w:t>Barry White</w:t>
      </w:r>
    </w:p>
    <w:p w:rsidR="003B64C2" w:rsidRPr="00A85AF2" w:rsidRDefault="003B64C2">
      <w:pPr>
        <w:rPr>
          <w:rFonts w:ascii="Century Gothic" w:hAnsi="Century Gothic"/>
          <w:color w:val="000000" w:themeColor="text1"/>
        </w:rPr>
      </w:pPr>
    </w:p>
    <w:sectPr w:rsidR="003B64C2" w:rsidRPr="00A85AF2" w:rsidSect="003B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501"/>
    <w:rsid w:val="003B64C2"/>
    <w:rsid w:val="003D6501"/>
    <w:rsid w:val="00A85AF2"/>
    <w:rsid w:val="00DB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C2"/>
  </w:style>
  <w:style w:type="paragraph" w:styleId="Heading3">
    <w:name w:val="heading 3"/>
    <w:basedOn w:val="Normal"/>
    <w:link w:val="Heading3Char"/>
    <w:uiPriority w:val="9"/>
    <w:qFormat/>
    <w:rsid w:val="003D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65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D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2021-02-07T09:58:00Z</dcterms:created>
  <dcterms:modified xsi:type="dcterms:W3CDTF">2021-02-15T07:19:00Z</dcterms:modified>
</cp:coreProperties>
</file>