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E1" w:rsidRPr="00E14F45" w:rsidRDefault="00BE45E1" w:rsidP="00BE45E1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</w:pPr>
      <w:r w:rsidRPr="00E14F45"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  <w:t>A Full Furlough Letter Example</w:t>
      </w:r>
    </w:p>
    <w:p w:rsidR="00BE45E1" w:rsidRPr="00E14F45" w:rsidRDefault="00BE45E1" w:rsidP="00BE45E1">
      <w:pPr>
        <w:shd w:val="clear" w:color="auto" w:fill="FFFFFF"/>
        <w:spacing w:after="480" w:line="240" w:lineRule="auto"/>
        <w:rPr>
          <w:rFonts w:ascii="Century Gothic" w:eastAsia="Times New Roman" w:hAnsi="Century Gothic" w:cs="Helvetica"/>
          <w:color w:val="000000" w:themeColor="text1"/>
          <w:sz w:val="29"/>
          <w:szCs w:val="29"/>
        </w:rPr>
      </w:pPr>
    </w:p>
    <w:p w:rsidR="00BE45E1" w:rsidRPr="00E14F45" w:rsidRDefault="00BE45E1" w:rsidP="00BE45E1">
      <w:pPr>
        <w:shd w:val="clear" w:color="auto" w:fill="FFFFFF"/>
        <w:spacing w:after="480" w:line="240" w:lineRule="auto"/>
        <w:rPr>
          <w:rFonts w:ascii="Century Gothic" w:eastAsia="Times New Roman" w:hAnsi="Century Gothic" w:cs="Helvetica"/>
          <w:color w:val="000000" w:themeColor="text1"/>
          <w:sz w:val="29"/>
          <w:szCs w:val="29"/>
        </w:rPr>
      </w:pPr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 xml:space="preserve">Dear </w:t>
      </w:r>
      <w:proofErr w:type="spellStart"/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>Mr</w:t>
      </w:r>
      <w:proofErr w:type="spellEnd"/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 xml:space="preserve"> Thomas,</w:t>
      </w:r>
    </w:p>
    <w:p w:rsidR="00BE45E1" w:rsidRPr="00E14F45" w:rsidRDefault="00BE45E1" w:rsidP="00BE45E1">
      <w:pPr>
        <w:shd w:val="clear" w:color="auto" w:fill="FFFFFF"/>
        <w:spacing w:after="480" w:line="240" w:lineRule="auto"/>
        <w:rPr>
          <w:rFonts w:ascii="Century Gothic" w:eastAsia="Times New Roman" w:hAnsi="Century Gothic" w:cs="Helvetica"/>
          <w:color w:val="000000" w:themeColor="text1"/>
          <w:sz w:val="29"/>
          <w:szCs w:val="29"/>
        </w:rPr>
      </w:pPr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>I’m sorry to inform you that your position will be put temporarily on furlough due to urgent business conditions, from 12/3/2018 to 15/6/2018. Hopefully, we’ll be able to restore your employment after this critical time.</w:t>
      </w:r>
    </w:p>
    <w:p w:rsidR="00BE45E1" w:rsidRPr="00E14F45" w:rsidRDefault="00BE45E1" w:rsidP="00BE45E1">
      <w:pPr>
        <w:shd w:val="clear" w:color="auto" w:fill="FFFFFF"/>
        <w:spacing w:after="480" w:line="240" w:lineRule="auto"/>
        <w:rPr>
          <w:rFonts w:ascii="Century Gothic" w:eastAsia="Times New Roman" w:hAnsi="Century Gothic" w:cs="Helvetica"/>
          <w:color w:val="000000" w:themeColor="text1"/>
          <w:sz w:val="29"/>
          <w:szCs w:val="29"/>
        </w:rPr>
      </w:pPr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>Here’s what to expect:</w:t>
      </w:r>
    </w:p>
    <w:p w:rsidR="00BE45E1" w:rsidRPr="00E14F45" w:rsidRDefault="00BE45E1" w:rsidP="00BE4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Helvetica"/>
          <w:color w:val="000000" w:themeColor="text1"/>
          <w:sz w:val="29"/>
          <w:szCs w:val="29"/>
        </w:rPr>
      </w:pPr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>During this time you will not receive any payments from the company. You must also entirely withdraw from your working duties.</w:t>
      </w:r>
    </w:p>
    <w:p w:rsidR="00BE45E1" w:rsidRPr="00E14F45" w:rsidRDefault="00BE45E1" w:rsidP="00BE4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Helvetica"/>
          <w:color w:val="000000" w:themeColor="text1"/>
          <w:sz w:val="29"/>
          <w:szCs w:val="29"/>
        </w:rPr>
      </w:pPr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>The company will continue to pay your health and car insurance.</w:t>
      </w:r>
    </w:p>
    <w:p w:rsidR="00BE45E1" w:rsidRPr="00E14F45" w:rsidRDefault="00BE45E1" w:rsidP="00BE4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Helvetica"/>
          <w:color w:val="000000" w:themeColor="text1"/>
          <w:sz w:val="29"/>
          <w:szCs w:val="29"/>
        </w:rPr>
      </w:pPr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>You may be eligible for unemployment benefits under certain criteria. Contact the</w:t>
      </w:r>
      <w:r w:rsidRPr="00E14F45">
        <w:rPr>
          <w:rFonts w:ascii="Century Gothic" w:eastAsia="Times New Roman" w:hAnsi="Century Gothic" w:cs="Helvetica"/>
          <w:color w:val="000000" w:themeColor="text1"/>
          <w:sz w:val="29"/>
        </w:rPr>
        <w:t> ABC</w:t>
      </w:r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> for more information.</w:t>
      </w:r>
    </w:p>
    <w:p w:rsidR="00BE45E1" w:rsidRPr="00E14F45" w:rsidRDefault="00BE45E1" w:rsidP="00BE45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Helvetica"/>
          <w:color w:val="000000" w:themeColor="text1"/>
          <w:sz w:val="29"/>
          <w:szCs w:val="29"/>
        </w:rPr>
      </w:pPr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>Your current PTO balance will remain the same. You can use your time off during this time if you wish to.</w:t>
      </w:r>
    </w:p>
    <w:p w:rsidR="00BE45E1" w:rsidRPr="00E14F45" w:rsidRDefault="00BE45E1" w:rsidP="00BE45E1">
      <w:pPr>
        <w:shd w:val="clear" w:color="auto" w:fill="FFFFFF"/>
        <w:spacing w:after="480" w:line="240" w:lineRule="auto"/>
        <w:rPr>
          <w:rFonts w:ascii="Century Gothic" w:eastAsia="Times New Roman" w:hAnsi="Century Gothic" w:cs="Helvetica"/>
          <w:color w:val="000000" w:themeColor="text1"/>
          <w:sz w:val="29"/>
          <w:szCs w:val="29"/>
        </w:rPr>
      </w:pPr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 xml:space="preserve">We commit to do our best to bring you back as soon as we can. If you need any clarifications, feel free to reach out to me or </w:t>
      </w:r>
      <w:proofErr w:type="spellStart"/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>Mr</w:t>
      </w:r>
      <w:proofErr w:type="spellEnd"/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 xml:space="preserve"> Brown.</w:t>
      </w:r>
    </w:p>
    <w:p w:rsidR="00BE45E1" w:rsidRPr="00E14F45" w:rsidRDefault="00BE45E1" w:rsidP="00BE45E1">
      <w:pPr>
        <w:shd w:val="clear" w:color="auto" w:fill="FFFFFF"/>
        <w:spacing w:after="480" w:line="240" w:lineRule="auto"/>
        <w:rPr>
          <w:rFonts w:ascii="Century Gothic" w:eastAsia="Times New Roman" w:hAnsi="Century Gothic" w:cs="Helvetica"/>
          <w:color w:val="000000" w:themeColor="text1"/>
          <w:sz w:val="29"/>
          <w:szCs w:val="29"/>
        </w:rPr>
      </w:pPr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>We wish the best of luck.</w:t>
      </w:r>
    </w:p>
    <w:p w:rsidR="00BE45E1" w:rsidRPr="00E14F45" w:rsidRDefault="00BE45E1" w:rsidP="00BE45E1">
      <w:pPr>
        <w:shd w:val="clear" w:color="auto" w:fill="FFFFFF"/>
        <w:spacing w:after="480" w:line="240" w:lineRule="auto"/>
        <w:rPr>
          <w:rFonts w:ascii="Century Gothic" w:eastAsia="Times New Roman" w:hAnsi="Century Gothic" w:cs="Helvetica"/>
          <w:color w:val="000000" w:themeColor="text1"/>
          <w:sz w:val="29"/>
          <w:szCs w:val="29"/>
        </w:rPr>
      </w:pPr>
      <w:r w:rsidRPr="00E14F45">
        <w:rPr>
          <w:rFonts w:ascii="Century Gothic" w:eastAsia="Times New Roman" w:hAnsi="Century Gothic" w:cs="Helvetica"/>
          <w:color w:val="000000" w:themeColor="text1"/>
          <w:sz w:val="29"/>
          <w:szCs w:val="29"/>
        </w:rPr>
        <w:t>Elijah Burns</w:t>
      </w:r>
    </w:p>
    <w:p w:rsidR="003B64C2" w:rsidRPr="00E14F45" w:rsidRDefault="003B64C2">
      <w:pPr>
        <w:rPr>
          <w:rFonts w:ascii="Century Gothic" w:hAnsi="Century Gothic"/>
          <w:color w:val="000000" w:themeColor="text1"/>
        </w:rPr>
      </w:pPr>
    </w:p>
    <w:sectPr w:rsidR="003B64C2" w:rsidRPr="00E14F45" w:rsidSect="003B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240"/>
    <w:multiLevelType w:val="multilevel"/>
    <w:tmpl w:val="7112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5E1"/>
    <w:rsid w:val="003B64C2"/>
    <w:rsid w:val="005B7AAD"/>
    <w:rsid w:val="00BE45E1"/>
    <w:rsid w:val="00D77841"/>
    <w:rsid w:val="00E1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C2"/>
  </w:style>
  <w:style w:type="paragraph" w:styleId="Heading2">
    <w:name w:val="heading 2"/>
    <w:basedOn w:val="Normal"/>
    <w:link w:val="Heading2Char"/>
    <w:uiPriority w:val="9"/>
    <w:qFormat/>
    <w:rsid w:val="00BE4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45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4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2021-02-07T09:55:00Z</dcterms:created>
  <dcterms:modified xsi:type="dcterms:W3CDTF">2021-02-15T07:18:00Z</dcterms:modified>
</cp:coreProperties>
</file>