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4E13" w14:textId="053E62F9" w:rsidR="00C46AE9" w:rsidRDefault="00B4584D" w:rsidP="00B4584D">
      <w:pPr>
        <w:jc w:val="center"/>
        <w:rPr>
          <w:rFonts w:ascii="Abadi" w:hAnsi="Abadi"/>
          <w:b/>
          <w:bCs/>
          <w:sz w:val="52"/>
          <w:szCs w:val="52"/>
        </w:rPr>
      </w:pPr>
      <w:r w:rsidRPr="00B4584D">
        <w:rPr>
          <w:rFonts w:ascii="Abadi" w:hAnsi="Abadi"/>
          <w:b/>
          <w:bCs/>
          <w:sz w:val="52"/>
          <w:szCs w:val="52"/>
        </w:rPr>
        <w:t>Stock Purchase Agreement</w:t>
      </w:r>
    </w:p>
    <w:p w14:paraId="45678D99" w14:textId="30B007B1" w:rsidR="00B4584D" w:rsidRDefault="00B4584D" w:rsidP="00B4584D">
      <w:pPr>
        <w:jc w:val="center"/>
        <w:rPr>
          <w:rFonts w:ascii="Abadi" w:hAnsi="Abadi"/>
          <w:b/>
          <w:bCs/>
          <w:sz w:val="52"/>
          <w:szCs w:val="52"/>
        </w:rPr>
      </w:pPr>
    </w:p>
    <w:p w14:paraId="42DB82CA" w14:textId="77777777" w:rsidR="00B4584D" w:rsidRPr="00B4584D" w:rsidRDefault="00B4584D" w:rsidP="00B4584D">
      <w:pPr>
        <w:pStyle w:val="NormalWeb"/>
        <w:spacing w:before="360" w:beforeAutospacing="0" w:after="0" w:afterAutospacing="0"/>
        <w:jc w:val="lowKashida"/>
        <w:rPr>
          <w:rFonts w:ascii="Abadi" w:hAnsi="Abadi" w:cs="Segoe UI"/>
          <w:color w:val="000000"/>
          <w:sz w:val="30"/>
          <w:szCs w:val="30"/>
        </w:rPr>
      </w:pPr>
      <w:r w:rsidRPr="00B4584D">
        <w:rPr>
          <w:rFonts w:ascii="Abadi" w:hAnsi="Abadi" w:cs="Segoe UI"/>
          <w:color w:val="000000"/>
          <w:sz w:val="30"/>
          <w:szCs w:val="30"/>
        </w:rPr>
        <w:t>This Stock Purchase Agreement (the “Agreement” or “Stock Purchase Agreement”) states the terms and conditions that govern the contractual agreement between [PURCHASER NAME] having his principal residence located at [ADDRESS] (the “Purchaser”), and [SELLER NAME] having his principal residence located at [ADDRESS] (the “Seller”) who agrees to be bound by this Agreement.</w:t>
      </w:r>
    </w:p>
    <w:p w14:paraId="7A355DA4" w14:textId="77777777" w:rsidR="00B4584D" w:rsidRPr="00B4584D" w:rsidRDefault="00B4584D" w:rsidP="00B4584D">
      <w:pPr>
        <w:pStyle w:val="NormalWeb"/>
        <w:spacing w:before="360" w:beforeAutospacing="0" w:after="0" w:afterAutospacing="0"/>
        <w:jc w:val="lowKashida"/>
        <w:rPr>
          <w:rFonts w:ascii="Abadi" w:hAnsi="Abadi" w:cs="Segoe UI"/>
          <w:color w:val="000000"/>
          <w:sz w:val="30"/>
          <w:szCs w:val="30"/>
        </w:rPr>
      </w:pPr>
      <w:r w:rsidRPr="00B4584D">
        <w:rPr>
          <w:rFonts w:ascii="Abadi" w:hAnsi="Abadi" w:cs="Segoe UI"/>
          <w:color w:val="000000"/>
          <w:sz w:val="30"/>
          <w:szCs w:val="30"/>
        </w:rPr>
        <w:t>WHEREAS, the Seller owns [NUMBER] Shares of [TYPE] stock, which amounts to [PERCENTAGE] of the outstanding shares of stock in [COMPANY NAME], a [STATE] corporation (the “Company); and</w:t>
      </w:r>
    </w:p>
    <w:p w14:paraId="6C5649BF" w14:textId="77777777" w:rsidR="00B4584D" w:rsidRPr="00B4584D" w:rsidRDefault="00B4584D" w:rsidP="00B4584D">
      <w:pPr>
        <w:pStyle w:val="NormalWeb"/>
        <w:spacing w:before="360" w:beforeAutospacing="0" w:after="0" w:afterAutospacing="0"/>
        <w:jc w:val="lowKashida"/>
        <w:rPr>
          <w:rFonts w:ascii="Abadi" w:hAnsi="Abadi" w:cs="Segoe UI"/>
          <w:color w:val="000000"/>
          <w:sz w:val="30"/>
          <w:szCs w:val="30"/>
        </w:rPr>
      </w:pPr>
      <w:r w:rsidRPr="00B4584D">
        <w:rPr>
          <w:rFonts w:ascii="Abadi" w:hAnsi="Abadi" w:cs="Segoe UI"/>
          <w:color w:val="000000"/>
          <w:sz w:val="30"/>
          <w:szCs w:val="30"/>
        </w:rPr>
        <w:t>WHEREAS, the Seller desires to sell the stock, as described below, to the Purchaser and the Purchaser agrees to purchase the stock, as described below, from the Seller subject to the terms and conditions herein.</w:t>
      </w:r>
    </w:p>
    <w:p w14:paraId="45581740" w14:textId="14158103" w:rsidR="00B4584D" w:rsidRDefault="00B4584D" w:rsidP="00B4584D">
      <w:pPr>
        <w:pStyle w:val="NormalWeb"/>
        <w:spacing w:before="360" w:beforeAutospacing="0" w:after="0" w:afterAutospacing="0"/>
        <w:jc w:val="lowKashida"/>
        <w:rPr>
          <w:rFonts w:ascii="Abadi" w:hAnsi="Abadi" w:cs="Segoe UI"/>
          <w:color w:val="000000"/>
          <w:sz w:val="30"/>
          <w:szCs w:val="30"/>
        </w:rPr>
      </w:pPr>
      <w:r w:rsidRPr="00B4584D">
        <w:rPr>
          <w:rFonts w:ascii="Abadi" w:hAnsi="Abadi" w:cs="Segoe UI"/>
          <w:color w:val="000000"/>
          <w:sz w:val="30"/>
          <w:szCs w:val="30"/>
        </w:rPr>
        <w:t>NOW, THEREFORE, in consideration of the mutual covenants and promises made by the parties hereto, the Purchaser and the Seller (individually, each a “Party” and collectively, the “Parties”) covenant and agree as follows.</w:t>
      </w:r>
    </w:p>
    <w:p w14:paraId="23A6B012" w14:textId="77777777" w:rsidR="00B4584D" w:rsidRDefault="00B4584D" w:rsidP="00B4584D">
      <w:pPr>
        <w:spacing w:after="0" w:line="240" w:lineRule="auto"/>
        <w:ind w:left="360"/>
        <w:rPr>
          <w:rFonts w:ascii="Segoe UI" w:eastAsia="Times New Roman" w:hAnsi="Segoe UI" w:cs="Segoe UI"/>
          <w:b/>
          <w:bCs/>
          <w:color w:val="000000"/>
          <w:sz w:val="30"/>
          <w:szCs w:val="30"/>
          <w:lang w:val="en-PK" w:eastAsia="en-PK"/>
        </w:rPr>
      </w:pPr>
    </w:p>
    <w:p w14:paraId="1868744E" w14:textId="77777777" w:rsidR="00B4584D" w:rsidRDefault="00B4584D" w:rsidP="00B4584D">
      <w:pPr>
        <w:spacing w:after="0" w:line="240" w:lineRule="auto"/>
        <w:ind w:left="360"/>
        <w:rPr>
          <w:rFonts w:ascii="Segoe UI" w:eastAsia="Times New Roman" w:hAnsi="Segoe UI" w:cs="Segoe UI"/>
          <w:b/>
          <w:bCs/>
          <w:color w:val="000000"/>
          <w:sz w:val="30"/>
          <w:szCs w:val="30"/>
          <w:lang w:val="en-PK" w:eastAsia="en-PK"/>
        </w:rPr>
      </w:pPr>
    </w:p>
    <w:p w14:paraId="7A612187" w14:textId="4CBD6214" w:rsidR="00B4584D" w:rsidRPr="00B4584D" w:rsidRDefault="00B4584D" w:rsidP="00B4584D">
      <w:pPr>
        <w:pStyle w:val="ListParagraph"/>
        <w:numPr>
          <w:ilvl w:val="0"/>
          <w:numId w:val="6"/>
        </w:numPr>
        <w:spacing w:after="0" w:line="240" w:lineRule="auto"/>
        <w:rPr>
          <w:rFonts w:ascii="Segoe UI" w:eastAsia="Times New Roman" w:hAnsi="Segoe UI" w:cs="Segoe UI"/>
          <w:color w:val="000000"/>
          <w:sz w:val="30"/>
          <w:szCs w:val="30"/>
          <w:lang w:val="en-PK" w:eastAsia="en-PK"/>
        </w:rPr>
      </w:pPr>
      <w:r w:rsidRPr="00B4584D">
        <w:rPr>
          <w:rFonts w:ascii="Segoe UI" w:eastAsia="Times New Roman" w:hAnsi="Segoe UI" w:cs="Segoe UI"/>
          <w:b/>
          <w:bCs/>
          <w:color w:val="000000"/>
          <w:sz w:val="30"/>
          <w:szCs w:val="30"/>
          <w:lang w:val="en-PK" w:eastAsia="en-PK"/>
        </w:rPr>
        <w:t>PURCHASE AND SALE</w:t>
      </w:r>
      <w:r w:rsidRPr="00B4584D">
        <w:rPr>
          <w:rFonts w:ascii="Segoe UI" w:eastAsia="Times New Roman" w:hAnsi="Segoe UI" w:cs="Segoe UI"/>
          <w:color w:val="000000"/>
          <w:sz w:val="30"/>
          <w:szCs w:val="30"/>
          <w:lang w:val="en-PK" w:eastAsia="en-PK"/>
        </w:rPr>
        <w:t>. Subject to the terms and conditions of this Stock Purchase Agreement, the Seller agrees to sell to the Purchaser, and the Purchaser agrees to purchase from the Seller, [NUMBER] [TYPE] shares of Company stock (the “Shares”).</w:t>
      </w:r>
    </w:p>
    <w:p w14:paraId="7B5029C8" w14:textId="77777777" w:rsidR="00B4584D" w:rsidRPr="00B4584D" w:rsidRDefault="00B4584D" w:rsidP="00B4584D">
      <w:pPr>
        <w:pStyle w:val="ListParagraph"/>
        <w:numPr>
          <w:ilvl w:val="0"/>
          <w:numId w:val="6"/>
        </w:numPr>
        <w:spacing w:after="0" w:line="240" w:lineRule="auto"/>
        <w:rPr>
          <w:rFonts w:ascii="Segoe UI" w:eastAsia="Times New Roman" w:hAnsi="Segoe UI" w:cs="Segoe UI"/>
          <w:color w:val="000000"/>
          <w:sz w:val="30"/>
          <w:szCs w:val="30"/>
          <w:lang w:val="en-PK" w:eastAsia="en-PK"/>
        </w:rPr>
      </w:pPr>
      <w:r w:rsidRPr="00B4584D">
        <w:rPr>
          <w:rFonts w:ascii="Segoe UI" w:eastAsia="Times New Roman" w:hAnsi="Segoe UI" w:cs="Segoe UI"/>
          <w:b/>
          <w:bCs/>
          <w:color w:val="000000"/>
          <w:sz w:val="30"/>
          <w:szCs w:val="30"/>
          <w:lang w:val="en-PK" w:eastAsia="en-PK"/>
        </w:rPr>
        <w:t>CONSIDERATION</w:t>
      </w:r>
      <w:r w:rsidRPr="00B4584D">
        <w:rPr>
          <w:rFonts w:ascii="Segoe UI" w:eastAsia="Times New Roman" w:hAnsi="Segoe UI" w:cs="Segoe UI"/>
          <w:color w:val="000000"/>
          <w:sz w:val="30"/>
          <w:szCs w:val="30"/>
          <w:lang w:val="en-PK" w:eastAsia="en-PK"/>
        </w:rPr>
        <w:t>. The Seller shall convey the Shares to the Purchaser for [DOLLAR AMOUNT (WRITTEN)] dollars ([DOLLAR AMOUNT (NUMERICAL]).</w:t>
      </w:r>
    </w:p>
    <w:p w14:paraId="4D5FD3AB" w14:textId="259DA099" w:rsidR="00B4584D" w:rsidRPr="00B4584D" w:rsidRDefault="00B4584D" w:rsidP="00B4584D">
      <w:pPr>
        <w:pStyle w:val="ListParagraph"/>
        <w:numPr>
          <w:ilvl w:val="0"/>
          <w:numId w:val="6"/>
        </w:numPr>
        <w:spacing w:after="0" w:line="240" w:lineRule="auto"/>
        <w:rPr>
          <w:rFonts w:ascii="Segoe UI" w:eastAsia="Times New Roman" w:hAnsi="Segoe UI" w:cs="Segoe UI"/>
          <w:color w:val="000000"/>
          <w:sz w:val="30"/>
          <w:szCs w:val="30"/>
          <w:lang w:val="en-PK" w:eastAsia="en-PK"/>
        </w:rPr>
      </w:pPr>
      <w:r w:rsidRPr="00B4584D">
        <w:rPr>
          <w:rFonts w:ascii="Segoe UI" w:eastAsia="Times New Roman" w:hAnsi="Segoe UI" w:cs="Segoe UI"/>
          <w:b/>
          <w:bCs/>
          <w:color w:val="000000"/>
          <w:sz w:val="30"/>
          <w:szCs w:val="30"/>
          <w:lang w:val="en-PK" w:eastAsia="en-PK"/>
        </w:rPr>
        <w:t>EXECUTION AND DELIVERY</w:t>
      </w:r>
      <w:r w:rsidRPr="00B4584D">
        <w:rPr>
          <w:rFonts w:ascii="Segoe UI" w:eastAsia="Times New Roman" w:hAnsi="Segoe UI" w:cs="Segoe UI"/>
          <w:color w:val="000000"/>
          <w:sz w:val="30"/>
          <w:szCs w:val="30"/>
          <w:lang w:val="en-PK" w:eastAsia="en-PK"/>
        </w:rPr>
        <w:t xml:space="preserve">. Upon the execution and delivery of this Agreement, the Seller shall the deliver to the Purchaser any documentation the Company reasonably requires </w:t>
      </w:r>
      <w:r w:rsidRPr="00B4584D">
        <w:rPr>
          <w:rFonts w:ascii="Segoe UI" w:eastAsia="Times New Roman" w:hAnsi="Segoe UI" w:cs="Segoe UI"/>
          <w:color w:val="000000"/>
          <w:sz w:val="30"/>
          <w:szCs w:val="30"/>
          <w:lang w:val="en-PK" w:eastAsia="en-PK"/>
        </w:rPr>
        <w:lastRenderedPageBreak/>
        <w:t>processing</w:t>
      </w:r>
      <w:r w:rsidRPr="00B4584D">
        <w:rPr>
          <w:rFonts w:ascii="Segoe UI" w:eastAsia="Times New Roman" w:hAnsi="Segoe UI" w:cs="Segoe UI"/>
          <w:color w:val="000000"/>
          <w:sz w:val="30"/>
          <w:szCs w:val="30"/>
          <w:lang w:val="en-PK" w:eastAsia="en-PK"/>
        </w:rPr>
        <w:t xml:space="preserve"> the transfer of the Shares to the Purchaser. The Shares shall be delivered to the Purchaser on or before [DATE] (the “Closing Date”).</w:t>
      </w:r>
    </w:p>
    <w:p w14:paraId="70482441" w14:textId="77777777" w:rsidR="00B4584D" w:rsidRPr="00B4584D" w:rsidRDefault="00B4584D" w:rsidP="00B4584D">
      <w:pPr>
        <w:pStyle w:val="ListParagraph"/>
        <w:numPr>
          <w:ilvl w:val="0"/>
          <w:numId w:val="6"/>
        </w:numPr>
        <w:spacing w:after="0" w:line="240" w:lineRule="auto"/>
        <w:rPr>
          <w:rFonts w:ascii="Segoe UI" w:eastAsia="Times New Roman" w:hAnsi="Segoe UI" w:cs="Segoe UI"/>
          <w:color w:val="000000"/>
          <w:sz w:val="30"/>
          <w:szCs w:val="30"/>
          <w:lang w:val="en-PK" w:eastAsia="en-PK"/>
        </w:rPr>
      </w:pPr>
      <w:r w:rsidRPr="00B4584D">
        <w:rPr>
          <w:rFonts w:ascii="Segoe UI" w:eastAsia="Times New Roman" w:hAnsi="Segoe UI" w:cs="Segoe UI"/>
          <w:b/>
          <w:bCs/>
          <w:color w:val="000000"/>
          <w:sz w:val="30"/>
          <w:szCs w:val="30"/>
          <w:lang w:val="en-PK" w:eastAsia="en-PK"/>
        </w:rPr>
        <w:t>SELLER’S REPRESENTATIONS</w:t>
      </w:r>
      <w:r w:rsidRPr="00B4584D">
        <w:rPr>
          <w:rFonts w:ascii="Segoe UI" w:eastAsia="Times New Roman" w:hAnsi="Segoe UI" w:cs="Segoe UI"/>
          <w:color w:val="000000"/>
          <w:sz w:val="30"/>
          <w:szCs w:val="30"/>
          <w:lang w:val="en-PK" w:eastAsia="en-PK"/>
        </w:rPr>
        <w:t>. The Seller represents, warrants, and agrees to and with the Purchaser as follows as of the date of execution of this Agreement and on the Closing Date.</w:t>
      </w:r>
    </w:p>
    <w:p w14:paraId="180309F0" w14:textId="54D3CA7D" w:rsidR="00B4584D" w:rsidRDefault="00B4584D" w:rsidP="00B4584D">
      <w:pPr>
        <w:pStyle w:val="NormalWeb"/>
        <w:spacing w:before="360" w:beforeAutospacing="0" w:after="0" w:afterAutospacing="0"/>
        <w:jc w:val="lowKashida"/>
        <w:rPr>
          <w:rFonts w:ascii="Abadi" w:hAnsi="Abadi" w:cs="Segoe UI"/>
          <w:color w:val="000000"/>
          <w:sz w:val="30"/>
          <w:szCs w:val="30"/>
        </w:rPr>
      </w:pPr>
    </w:p>
    <w:p w14:paraId="4C8E3697" w14:textId="2728DE55"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The Company is a corporation duly formed and organized under the laws of [STATE</w:t>
      </w:r>
      <w:r>
        <w:rPr>
          <w:rFonts w:ascii="Segoe UI" w:hAnsi="Segoe UI" w:cs="Segoe UI"/>
          <w:color w:val="000000"/>
          <w:sz w:val="30"/>
          <w:szCs w:val="30"/>
        </w:rPr>
        <w:t>].</w:t>
      </w:r>
    </w:p>
    <w:p w14:paraId="06D10F1C" w14:textId="09B7C364"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 xml:space="preserve">The Company is in good standing under the laws </w:t>
      </w:r>
      <w:r>
        <w:rPr>
          <w:rFonts w:ascii="Segoe UI" w:hAnsi="Segoe UI" w:cs="Segoe UI"/>
          <w:color w:val="000000"/>
          <w:sz w:val="30"/>
          <w:szCs w:val="30"/>
        </w:rPr>
        <w:t>of</w:t>
      </w:r>
      <w:r>
        <w:rPr>
          <w:rFonts w:ascii="Segoe UI" w:hAnsi="Segoe UI" w:cs="Segoe UI"/>
          <w:color w:val="000000"/>
          <w:sz w:val="30"/>
          <w:szCs w:val="30"/>
          <w:lang w:val="en-US"/>
        </w:rPr>
        <w:t>: State:</w:t>
      </w:r>
      <w:r>
        <w:rPr>
          <w:rFonts w:ascii="Segoe UI" w:hAnsi="Segoe UI" w:cs="Segoe UI"/>
          <w:color w:val="000000"/>
          <w:sz w:val="30"/>
          <w:szCs w:val="30"/>
        </w:rPr>
        <w:t xml:space="preserve"> and requires action by the Purchaser to achieve </w:t>
      </w:r>
      <w:r>
        <w:rPr>
          <w:rFonts w:ascii="Segoe UI" w:hAnsi="Segoe UI" w:cs="Segoe UI"/>
          <w:color w:val="000000"/>
          <w:sz w:val="30"/>
          <w:szCs w:val="30"/>
        </w:rPr>
        <w:t>compliance.</w:t>
      </w:r>
    </w:p>
    <w:p w14:paraId="1D3D46E4" w14:textId="70E6B3AB"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 xml:space="preserve">There is no proceeding, claim or investigation pending against the Company or any of its subsidiaries by any third party or governmental agency, nor, to the Seller’s knowledge, has any such claim or investigation been </w:t>
      </w:r>
      <w:r>
        <w:rPr>
          <w:rFonts w:ascii="Segoe UI" w:hAnsi="Segoe UI" w:cs="Segoe UI"/>
          <w:color w:val="000000"/>
          <w:sz w:val="30"/>
          <w:szCs w:val="30"/>
        </w:rPr>
        <w:t>threatened.</w:t>
      </w:r>
    </w:p>
    <w:p w14:paraId="52D568A0" w14:textId="39308135"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 xml:space="preserve">The Seller is the sole beneficial, legal, and record owner of the </w:t>
      </w:r>
      <w:r>
        <w:rPr>
          <w:rFonts w:ascii="Segoe UI" w:hAnsi="Segoe UI" w:cs="Segoe UI"/>
          <w:color w:val="000000"/>
          <w:sz w:val="30"/>
          <w:szCs w:val="30"/>
        </w:rPr>
        <w:t>Shares.</w:t>
      </w:r>
    </w:p>
    <w:p w14:paraId="601BAD1F" w14:textId="7AA2AE73"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 xml:space="preserve">The Seller holds valid and marketable title to the Shares which are free and clear of all encumbrances, restrictions on transfer, or other defects in title of any </w:t>
      </w:r>
      <w:r>
        <w:rPr>
          <w:rFonts w:ascii="Segoe UI" w:hAnsi="Segoe UI" w:cs="Segoe UI"/>
          <w:color w:val="000000"/>
          <w:sz w:val="30"/>
          <w:szCs w:val="30"/>
        </w:rPr>
        <w:t>kind.</w:t>
      </w:r>
    </w:p>
    <w:p w14:paraId="20CD66CA" w14:textId="77777777"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The Seller has the right and authority to enter into and carry out the terms of this Agreement, including without limitation, the offer, sale, and transfer of the Shares to the Purchaser and has taken all action necessary to validly do so; and</w:t>
      </w:r>
    </w:p>
    <w:p w14:paraId="02ED15C6" w14:textId="69CF8993" w:rsidR="00B4584D" w:rsidRDefault="00B4584D" w:rsidP="00B4584D">
      <w:pPr>
        <w:pStyle w:val="NormalWeb"/>
        <w:numPr>
          <w:ilvl w:val="0"/>
          <w:numId w:val="8"/>
        </w:numPr>
        <w:shd w:val="clear" w:color="auto" w:fill="FFFFFF"/>
        <w:spacing w:before="0" w:beforeAutospacing="0" w:after="0" w:afterAutospacing="0"/>
        <w:jc w:val="lowKashida"/>
        <w:rPr>
          <w:rFonts w:ascii="Segoe UI" w:hAnsi="Segoe UI" w:cs="Segoe UI"/>
          <w:color w:val="000000"/>
          <w:sz w:val="30"/>
          <w:szCs w:val="30"/>
        </w:rPr>
      </w:pPr>
      <w:r>
        <w:rPr>
          <w:rFonts w:ascii="Segoe UI" w:hAnsi="Segoe UI" w:cs="Segoe UI"/>
          <w:color w:val="000000"/>
          <w:sz w:val="30"/>
          <w:szCs w:val="30"/>
        </w:rPr>
        <w:t>The Seller is not a party to any contract that remains in effect with respect to the Shares and there are no restrictions on the offer, sale, or transfer of the Shares other than applicable securities laws.</w:t>
      </w:r>
    </w:p>
    <w:p w14:paraId="59DDB9B9" w14:textId="487AD2E0" w:rsidR="00B4584D" w:rsidRDefault="00B4584D" w:rsidP="00B4584D">
      <w:pPr>
        <w:pStyle w:val="NormalWeb"/>
        <w:numPr>
          <w:ilvl w:val="0"/>
          <w:numId w:val="6"/>
        </w:numPr>
        <w:shd w:val="clear" w:color="auto" w:fill="FFFFFF"/>
        <w:spacing w:before="0" w:beforeAutospacing="0" w:after="0" w:afterAutospacing="0"/>
        <w:jc w:val="lowKashida"/>
        <w:rPr>
          <w:rFonts w:ascii="Segoe UI" w:hAnsi="Segoe UI" w:cs="Segoe UI"/>
          <w:color w:val="000000"/>
          <w:sz w:val="30"/>
          <w:szCs w:val="30"/>
          <w:shd w:val="clear" w:color="auto" w:fill="FFFFFF"/>
        </w:rPr>
      </w:pPr>
      <w:r>
        <w:rPr>
          <w:rStyle w:val="Strong"/>
          <w:rFonts w:ascii="Segoe UI" w:hAnsi="Segoe UI" w:cs="Segoe UI"/>
          <w:color w:val="000000"/>
          <w:sz w:val="30"/>
          <w:szCs w:val="30"/>
          <w:shd w:val="clear" w:color="auto" w:fill="FFFFFF"/>
        </w:rPr>
        <w:lastRenderedPageBreak/>
        <w:t>EXPENSES</w:t>
      </w:r>
      <w:r>
        <w:rPr>
          <w:rFonts w:ascii="Segoe UI" w:hAnsi="Segoe UI" w:cs="Segoe UI"/>
          <w:color w:val="000000"/>
          <w:sz w:val="30"/>
          <w:szCs w:val="30"/>
          <w:shd w:val="clear" w:color="auto" w:fill="FFFFFF"/>
        </w:rPr>
        <w:t>. Each respective Party will pay all expenses and fees of his or its legal counsel, accountants, and other agents and advisers incurred pursuant to this Agreement regardless of whether the transactions contemplated in this Agreement are consummated.</w:t>
      </w:r>
    </w:p>
    <w:p w14:paraId="1AE6B651" w14:textId="1FECEF22" w:rsidR="00B4584D" w:rsidRDefault="00B4584D" w:rsidP="00B4584D">
      <w:pPr>
        <w:pStyle w:val="NormalWeb"/>
        <w:shd w:val="clear" w:color="auto" w:fill="FFFFFF"/>
        <w:spacing w:before="0" w:beforeAutospacing="0" w:after="0" w:afterAutospacing="0"/>
        <w:jc w:val="lowKashida"/>
        <w:rPr>
          <w:rFonts w:ascii="Segoe UI" w:hAnsi="Segoe UI" w:cs="Segoe UI"/>
          <w:color w:val="000000"/>
          <w:sz w:val="30"/>
          <w:szCs w:val="30"/>
          <w:shd w:val="clear" w:color="auto" w:fill="FFFFFF"/>
        </w:rPr>
      </w:pPr>
    </w:p>
    <w:p w14:paraId="6CD5EB64" w14:textId="6955C8FE" w:rsidR="00B4584D" w:rsidRDefault="00B4584D" w:rsidP="00B4584D">
      <w:pPr>
        <w:pStyle w:val="NormalWeb"/>
        <w:numPr>
          <w:ilvl w:val="0"/>
          <w:numId w:val="6"/>
        </w:numPr>
        <w:shd w:val="clear" w:color="auto" w:fill="FFFFFF"/>
        <w:spacing w:before="0" w:beforeAutospacing="0" w:after="0" w:afterAutospacing="0"/>
        <w:rPr>
          <w:rFonts w:ascii="Segoe UI" w:hAnsi="Segoe UI" w:cs="Segoe UI"/>
          <w:color w:val="000000"/>
          <w:sz w:val="30"/>
          <w:szCs w:val="30"/>
        </w:rPr>
      </w:pPr>
      <w:r>
        <w:rPr>
          <w:rStyle w:val="Strong"/>
          <w:rFonts w:ascii="Segoe UI" w:hAnsi="Segoe UI" w:cs="Segoe UI"/>
          <w:color w:val="000000"/>
          <w:sz w:val="30"/>
          <w:szCs w:val="30"/>
        </w:rPr>
        <w:t>INDEMNIFICATION</w:t>
      </w:r>
      <w:r>
        <w:rPr>
          <w:rFonts w:ascii="Segoe UI" w:hAnsi="Segoe UI" w:cs="Segoe UI"/>
          <w:color w:val="000000"/>
          <w:sz w:val="30"/>
          <w:szCs w:val="30"/>
        </w:rPr>
        <w:t xml:space="preserve">. The Purchaser and the Seller each hereby agree to defend, </w:t>
      </w:r>
      <w:proofErr w:type="gramStart"/>
      <w:r>
        <w:rPr>
          <w:rFonts w:ascii="Segoe UI" w:hAnsi="Segoe UI" w:cs="Segoe UI"/>
          <w:color w:val="000000"/>
          <w:sz w:val="30"/>
          <w:szCs w:val="30"/>
        </w:rPr>
        <w:t>indemnify</w:t>
      </w:r>
      <w:proofErr w:type="gramEnd"/>
      <w:r>
        <w:rPr>
          <w:rFonts w:ascii="Segoe UI" w:hAnsi="Segoe UI" w:cs="Segoe UI"/>
          <w:color w:val="000000"/>
          <w:sz w:val="30"/>
          <w:szCs w:val="30"/>
        </w:rPr>
        <w:t xml:space="preserve"> and hold harmless the other from and against any claim, damage, liability, loss, cost or expense (including reasonable attorneys fees) arising directly or indirectly out of:</w:t>
      </w:r>
    </w:p>
    <w:p w14:paraId="0D79FA0B" w14:textId="77777777" w:rsidR="00B4584D" w:rsidRDefault="00B4584D" w:rsidP="00B4584D">
      <w:pPr>
        <w:pStyle w:val="NormalWeb"/>
        <w:shd w:val="clear" w:color="auto" w:fill="FFFFFF"/>
        <w:spacing w:before="0" w:beforeAutospacing="0" w:after="0" w:afterAutospacing="0"/>
        <w:rPr>
          <w:rFonts w:ascii="Segoe UI" w:hAnsi="Segoe UI" w:cs="Segoe UI"/>
          <w:color w:val="000000"/>
          <w:sz w:val="30"/>
          <w:szCs w:val="30"/>
        </w:rPr>
      </w:pPr>
    </w:p>
    <w:p w14:paraId="65B44FB1" w14:textId="5BCAC87B" w:rsidR="00B4584D" w:rsidRDefault="00B4584D" w:rsidP="00B4584D">
      <w:pPr>
        <w:pStyle w:val="NormalWeb"/>
        <w:numPr>
          <w:ilvl w:val="0"/>
          <w:numId w:val="12"/>
        </w:numPr>
        <w:shd w:val="clear" w:color="auto" w:fill="FFFFFF"/>
        <w:spacing w:before="0" w:beforeAutospacing="0" w:after="0" w:afterAutospacing="0"/>
        <w:rPr>
          <w:rFonts w:ascii="Segoe UI" w:hAnsi="Segoe UI" w:cs="Segoe UI"/>
          <w:color w:val="000000"/>
          <w:sz w:val="30"/>
          <w:szCs w:val="30"/>
        </w:rPr>
      </w:pPr>
      <w:r>
        <w:rPr>
          <w:rFonts w:ascii="Segoe UI" w:hAnsi="Segoe UI" w:cs="Segoe UI"/>
          <w:color w:val="000000"/>
          <w:sz w:val="30"/>
          <w:szCs w:val="30"/>
        </w:rPr>
        <w:t xml:space="preserve">Any failure to perform obligations set forth in this </w:t>
      </w:r>
      <w:proofErr w:type="gramStart"/>
      <w:r>
        <w:rPr>
          <w:rFonts w:ascii="Segoe UI" w:hAnsi="Segoe UI" w:cs="Segoe UI"/>
          <w:color w:val="000000"/>
          <w:sz w:val="30"/>
          <w:szCs w:val="30"/>
        </w:rPr>
        <w:t>Agreement;</w:t>
      </w:r>
      <w:proofErr w:type="gramEnd"/>
    </w:p>
    <w:p w14:paraId="41971343" w14:textId="77777777" w:rsidR="00B4584D" w:rsidRDefault="00B4584D" w:rsidP="00B4584D">
      <w:pPr>
        <w:pStyle w:val="NormalWeb"/>
        <w:shd w:val="clear" w:color="auto" w:fill="FFFFFF"/>
        <w:spacing w:before="0" w:beforeAutospacing="0" w:after="0" w:afterAutospacing="0"/>
        <w:rPr>
          <w:rFonts w:ascii="Segoe UI" w:hAnsi="Segoe UI" w:cs="Segoe UI"/>
          <w:color w:val="000000"/>
          <w:sz w:val="30"/>
          <w:szCs w:val="30"/>
        </w:rPr>
      </w:pPr>
    </w:p>
    <w:p w14:paraId="51621696" w14:textId="726902A3" w:rsidR="00B4584D" w:rsidRDefault="00B4584D" w:rsidP="00B4584D">
      <w:pPr>
        <w:pStyle w:val="NormalWeb"/>
        <w:numPr>
          <w:ilvl w:val="0"/>
          <w:numId w:val="12"/>
        </w:numPr>
        <w:shd w:val="clear" w:color="auto" w:fill="FFFFFF"/>
        <w:spacing w:before="0" w:beforeAutospacing="0" w:after="0" w:afterAutospacing="0"/>
        <w:rPr>
          <w:rFonts w:ascii="Segoe UI" w:hAnsi="Segoe UI" w:cs="Segoe UI"/>
          <w:color w:val="000000"/>
          <w:sz w:val="30"/>
          <w:szCs w:val="30"/>
        </w:rPr>
      </w:pPr>
      <w:r>
        <w:rPr>
          <w:rFonts w:ascii="Segoe UI" w:hAnsi="Segoe UI" w:cs="Segoe UI"/>
          <w:color w:val="000000"/>
          <w:sz w:val="30"/>
          <w:szCs w:val="30"/>
        </w:rPr>
        <w:t xml:space="preserve">Any inaccuracy or breach of any representations or warranties made in this Agreement, and </w:t>
      </w:r>
      <w:proofErr w:type="gramStart"/>
      <w:r>
        <w:rPr>
          <w:rFonts w:ascii="Segoe UI" w:hAnsi="Segoe UI" w:cs="Segoe UI"/>
          <w:color w:val="000000"/>
          <w:sz w:val="30"/>
          <w:szCs w:val="30"/>
        </w:rPr>
        <w:t>any and all</w:t>
      </w:r>
      <w:proofErr w:type="gramEnd"/>
      <w:r>
        <w:rPr>
          <w:rFonts w:ascii="Segoe UI" w:hAnsi="Segoe UI" w:cs="Segoe UI"/>
          <w:color w:val="000000"/>
          <w:sz w:val="30"/>
          <w:szCs w:val="30"/>
        </w:rPr>
        <w:t xml:space="preserve"> actions, suits, litigation, arbitration, proceedings, investigations, claims or liabilities of whatever nature arising out of any of the foregoing.</w:t>
      </w:r>
    </w:p>
    <w:p w14:paraId="5F9EBD8C" w14:textId="06BAA180" w:rsidR="00B4584D" w:rsidRDefault="00B4584D" w:rsidP="00B4584D">
      <w:pPr>
        <w:pStyle w:val="NormalWeb"/>
        <w:shd w:val="clear" w:color="auto" w:fill="FFFFFF"/>
        <w:spacing w:before="0" w:beforeAutospacing="0" w:after="0" w:afterAutospacing="0"/>
        <w:jc w:val="lowKashida"/>
        <w:rPr>
          <w:rFonts w:ascii="Segoe UI" w:hAnsi="Segoe UI" w:cs="Segoe UI"/>
          <w:color w:val="000000"/>
          <w:sz w:val="30"/>
          <w:szCs w:val="30"/>
          <w:lang w:val="en-US"/>
        </w:rPr>
      </w:pPr>
    </w:p>
    <w:p w14:paraId="45B8024F" w14:textId="71EA7486" w:rsidR="00B4584D" w:rsidRDefault="00B4584D" w:rsidP="00B4584D">
      <w:pPr>
        <w:pStyle w:val="NormalWeb"/>
        <w:numPr>
          <w:ilvl w:val="0"/>
          <w:numId w:val="6"/>
        </w:numPr>
        <w:spacing w:before="0" w:beforeAutospacing="0" w:after="0" w:afterAutospacing="0"/>
        <w:rPr>
          <w:rFonts w:ascii="Segoe UI" w:hAnsi="Segoe UI" w:cs="Segoe UI"/>
          <w:color w:val="000000"/>
          <w:sz w:val="30"/>
          <w:szCs w:val="30"/>
        </w:rPr>
      </w:pPr>
      <w:r>
        <w:rPr>
          <w:rStyle w:val="Strong"/>
          <w:rFonts w:ascii="Segoe UI" w:hAnsi="Segoe UI" w:cs="Segoe UI"/>
          <w:color w:val="000000"/>
          <w:sz w:val="30"/>
          <w:szCs w:val="30"/>
        </w:rPr>
        <w:t>NO MODIFICATION UNLESS IN WRITING</w:t>
      </w:r>
      <w:r>
        <w:rPr>
          <w:rFonts w:ascii="Segoe UI" w:hAnsi="Segoe UI" w:cs="Segoe UI"/>
          <w:color w:val="000000"/>
          <w:sz w:val="30"/>
          <w:szCs w:val="30"/>
        </w:rPr>
        <w:t>. No modification of this Agreement shall be valid unless in writing and agreed upon by both Parties.</w:t>
      </w:r>
    </w:p>
    <w:p w14:paraId="59505B53" w14:textId="77777777" w:rsidR="00B4584D" w:rsidRDefault="00B4584D" w:rsidP="00B4584D">
      <w:pPr>
        <w:pStyle w:val="NormalWeb"/>
        <w:spacing w:before="0" w:beforeAutospacing="0" w:after="0" w:afterAutospacing="0"/>
        <w:rPr>
          <w:rStyle w:val="Strong"/>
          <w:rFonts w:ascii="Segoe UI" w:hAnsi="Segoe UI" w:cs="Segoe UI"/>
          <w:color w:val="000000"/>
          <w:sz w:val="30"/>
          <w:szCs w:val="30"/>
        </w:rPr>
      </w:pPr>
    </w:p>
    <w:p w14:paraId="3F3D7182" w14:textId="30BE9053" w:rsidR="00B4584D" w:rsidRDefault="00B4584D" w:rsidP="00B4584D">
      <w:pPr>
        <w:pStyle w:val="NormalWeb"/>
        <w:numPr>
          <w:ilvl w:val="0"/>
          <w:numId w:val="6"/>
        </w:numPr>
        <w:spacing w:before="0" w:beforeAutospacing="0" w:after="0" w:afterAutospacing="0"/>
        <w:rPr>
          <w:rFonts w:ascii="Segoe UI" w:hAnsi="Segoe UI" w:cs="Segoe UI"/>
          <w:color w:val="000000"/>
          <w:sz w:val="30"/>
          <w:szCs w:val="30"/>
        </w:rPr>
      </w:pPr>
      <w:r>
        <w:rPr>
          <w:rStyle w:val="Strong"/>
          <w:rFonts w:ascii="Segoe UI" w:hAnsi="Segoe UI" w:cs="Segoe UI"/>
          <w:color w:val="000000"/>
          <w:sz w:val="30"/>
          <w:szCs w:val="30"/>
        </w:rPr>
        <w:t>VENUE</w:t>
      </w:r>
      <w:r>
        <w:rPr>
          <w:rFonts w:ascii="Segoe UI" w:hAnsi="Segoe UI" w:cs="Segoe UI"/>
          <w:color w:val="000000"/>
          <w:sz w:val="30"/>
          <w:szCs w:val="30"/>
        </w:rPr>
        <w:t>. This Stock Purchase Agreement and the interpretation of the terms herein shall be governed by and construed in accordance with the laws of the State of [STATE]. The Parties irrevocably submit to the exclusive jurisdiction of the federal and state courts located in [COUNTY], [STATE].</w:t>
      </w:r>
    </w:p>
    <w:p w14:paraId="333855C7" w14:textId="77777777" w:rsidR="00B4584D" w:rsidRDefault="00B4584D" w:rsidP="00B4584D">
      <w:pPr>
        <w:pStyle w:val="NormalWeb"/>
        <w:spacing w:before="360" w:beforeAutospacing="0" w:after="0" w:afterAutospacing="0"/>
        <w:rPr>
          <w:rFonts w:ascii="Segoe UI" w:hAnsi="Segoe UI" w:cs="Segoe UI"/>
          <w:color w:val="000000"/>
          <w:sz w:val="30"/>
          <w:szCs w:val="30"/>
        </w:rPr>
      </w:pPr>
      <w:r>
        <w:rPr>
          <w:rFonts w:ascii="Segoe UI" w:hAnsi="Segoe UI" w:cs="Segoe UI"/>
          <w:color w:val="000000"/>
          <w:sz w:val="30"/>
          <w:szCs w:val="30"/>
        </w:rPr>
        <w:t>IN WITNESS WHEREOF, each of the Parties has executed this Stock Purchase Agreement electronically or in person, both Parties by its duly authorized officer, as of the day and year set forth below.</w:t>
      </w:r>
    </w:p>
    <w:p w14:paraId="133F8D0F" w14:textId="77777777" w:rsidR="00B4584D" w:rsidRDefault="00B4584D" w:rsidP="00B4584D">
      <w:pPr>
        <w:pStyle w:val="NormalWeb"/>
        <w:spacing w:before="360" w:beforeAutospacing="0" w:after="0" w:afterAutospacing="0"/>
        <w:jc w:val="right"/>
        <w:rPr>
          <w:rFonts w:ascii="Segoe UI" w:hAnsi="Segoe UI" w:cs="Segoe UI"/>
          <w:color w:val="000000"/>
          <w:sz w:val="30"/>
          <w:szCs w:val="30"/>
        </w:rPr>
      </w:pPr>
      <w:r>
        <w:rPr>
          <w:rFonts w:ascii="Segoe UI" w:hAnsi="Segoe UI" w:cs="Segoe UI"/>
          <w:color w:val="000000"/>
          <w:sz w:val="30"/>
          <w:szCs w:val="30"/>
        </w:rPr>
        <w:lastRenderedPageBreak/>
        <w:t>_________________________________    ______________</w:t>
      </w:r>
    </w:p>
    <w:p w14:paraId="08134328" w14:textId="3B185E59" w:rsidR="00B4584D" w:rsidRDefault="00B4584D" w:rsidP="00B4584D">
      <w:pPr>
        <w:pStyle w:val="NormalWeb"/>
        <w:spacing w:before="360" w:beforeAutospacing="0" w:after="0" w:afterAutospacing="0"/>
        <w:jc w:val="right"/>
        <w:rPr>
          <w:rFonts w:ascii="Segoe UI" w:hAnsi="Segoe UI" w:cs="Segoe UI"/>
          <w:color w:val="000000"/>
          <w:sz w:val="30"/>
          <w:szCs w:val="30"/>
        </w:rPr>
      </w:pPr>
      <w:r>
        <w:rPr>
          <w:rFonts w:ascii="Segoe UI" w:hAnsi="Segoe UI" w:cs="Segoe UI"/>
          <w:color w:val="000000"/>
          <w:sz w:val="30"/>
          <w:szCs w:val="30"/>
        </w:rPr>
        <w:t xml:space="preserve">[SELLER </w:t>
      </w:r>
      <w:proofErr w:type="gramStart"/>
      <w:r>
        <w:rPr>
          <w:rFonts w:ascii="Segoe UI" w:hAnsi="Segoe UI" w:cs="Segoe UI"/>
          <w:color w:val="000000"/>
          <w:sz w:val="30"/>
          <w:szCs w:val="30"/>
        </w:rPr>
        <w:t xml:space="preserve">NAME]  </w:t>
      </w:r>
      <w:r>
        <w:rPr>
          <w:rFonts w:ascii="Segoe UI" w:hAnsi="Segoe UI" w:cs="Segoe UI"/>
          <w:color w:val="000000"/>
          <w:sz w:val="30"/>
          <w:szCs w:val="30"/>
        </w:rPr>
        <w:t> </w:t>
      </w:r>
      <w:proofErr w:type="gramEnd"/>
      <w:r>
        <w:rPr>
          <w:rFonts w:ascii="Segoe UI" w:hAnsi="Segoe UI" w:cs="Segoe UI"/>
          <w:color w:val="000000"/>
          <w:sz w:val="30"/>
          <w:szCs w:val="30"/>
        </w:rPr>
        <w:t xml:space="preserve">                   DATE</w:t>
      </w:r>
    </w:p>
    <w:p w14:paraId="66040CAD" w14:textId="77777777" w:rsidR="00B4584D" w:rsidRDefault="00B4584D" w:rsidP="00B4584D">
      <w:pPr>
        <w:pStyle w:val="NormalWeb"/>
        <w:spacing w:before="360" w:beforeAutospacing="0" w:after="0" w:afterAutospacing="0"/>
        <w:jc w:val="right"/>
        <w:rPr>
          <w:rFonts w:ascii="Segoe UI" w:hAnsi="Segoe UI" w:cs="Segoe UI"/>
          <w:color w:val="000000"/>
          <w:sz w:val="30"/>
          <w:szCs w:val="30"/>
        </w:rPr>
      </w:pPr>
      <w:r>
        <w:rPr>
          <w:rFonts w:ascii="Segoe UI" w:hAnsi="Segoe UI" w:cs="Segoe UI"/>
          <w:color w:val="000000"/>
          <w:sz w:val="30"/>
          <w:szCs w:val="30"/>
        </w:rPr>
        <w:t>_________________________________    ______________</w:t>
      </w:r>
    </w:p>
    <w:p w14:paraId="44673D10" w14:textId="67106CDF" w:rsidR="00B4584D" w:rsidRDefault="00B4584D" w:rsidP="00B4584D">
      <w:pPr>
        <w:pStyle w:val="NormalWeb"/>
        <w:spacing w:before="360" w:beforeAutospacing="0" w:after="0" w:afterAutospacing="0"/>
        <w:jc w:val="right"/>
        <w:rPr>
          <w:rFonts w:ascii="Segoe UI" w:hAnsi="Segoe UI" w:cs="Segoe UI"/>
          <w:color w:val="000000"/>
          <w:sz w:val="30"/>
          <w:szCs w:val="30"/>
        </w:rPr>
      </w:pPr>
      <w:r>
        <w:rPr>
          <w:rFonts w:ascii="Segoe UI" w:hAnsi="Segoe UI" w:cs="Segoe UI"/>
          <w:color w:val="000000"/>
          <w:sz w:val="30"/>
          <w:szCs w:val="30"/>
        </w:rPr>
        <w:t xml:space="preserve">[PURCHASER </w:t>
      </w:r>
      <w:proofErr w:type="gramStart"/>
      <w:r>
        <w:rPr>
          <w:rFonts w:ascii="Segoe UI" w:hAnsi="Segoe UI" w:cs="Segoe UI"/>
          <w:color w:val="000000"/>
          <w:sz w:val="30"/>
          <w:szCs w:val="30"/>
        </w:rPr>
        <w:t xml:space="preserve">NAME]  </w:t>
      </w:r>
      <w:r>
        <w:rPr>
          <w:rFonts w:ascii="Segoe UI" w:hAnsi="Segoe UI" w:cs="Segoe UI"/>
          <w:color w:val="000000"/>
          <w:sz w:val="30"/>
          <w:szCs w:val="30"/>
        </w:rPr>
        <w:t> </w:t>
      </w:r>
      <w:proofErr w:type="gramEnd"/>
      <w:r>
        <w:rPr>
          <w:rFonts w:ascii="Segoe UI" w:hAnsi="Segoe UI" w:cs="Segoe UI"/>
          <w:color w:val="000000"/>
          <w:sz w:val="30"/>
          <w:szCs w:val="30"/>
        </w:rPr>
        <w:t xml:space="preserve">                  DATE</w:t>
      </w:r>
    </w:p>
    <w:p w14:paraId="40D2529D" w14:textId="77777777" w:rsidR="00B4584D" w:rsidRPr="00B4584D" w:rsidRDefault="00B4584D" w:rsidP="00B4584D">
      <w:pPr>
        <w:pStyle w:val="NormalWeb"/>
        <w:shd w:val="clear" w:color="auto" w:fill="FFFFFF"/>
        <w:spacing w:before="0" w:beforeAutospacing="0" w:after="0" w:afterAutospacing="0"/>
        <w:jc w:val="lowKashida"/>
        <w:rPr>
          <w:rFonts w:ascii="Segoe UI" w:hAnsi="Segoe UI" w:cs="Segoe UI"/>
          <w:color w:val="000000"/>
          <w:sz w:val="30"/>
          <w:szCs w:val="30"/>
          <w:lang w:val="en-US"/>
        </w:rPr>
      </w:pPr>
    </w:p>
    <w:p w14:paraId="5C0BFE24" w14:textId="77777777" w:rsidR="00B4584D" w:rsidRPr="00B4584D" w:rsidRDefault="00B4584D" w:rsidP="00B4584D">
      <w:pPr>
        <w:pStyle w:val="NormalWeb"/>
        <w:spacing w:before="360" w:beforeAutospacing="0" w:after="0" w:afterAutospacing="0"/>
        <w:jc w:val="lowKashida"/>
        <w:rPr>
          <w:rFonts w:ascii="Abadi" w:hAnsi="Abadi" w:cs="Segoe UI"/>
          <w:color w:val="000000"/>
          <w:sz w:val="30"/>
          <w:szCs w:val="30"/>
        </w:rPr>
      </w:pPr>
    </w:p>
    <w:p w14:paraId="6C23D45C" w14:textId="77777777" w:rsidR="00B4584D" w:rsidRPr="00B4584D" w:rsidRDefault="00B4584D" w:rsidP="00B4584D">
      <w:pPr>
        <w:jc w:val="lowKashida"/>
        <w:rPr>
          <w:rFonts w:ascii="Abadi" w:hAnsi="Abadi"/>
          <w:b/>
          <w:bCs/>
          <w:sz w:val="52"/>
          <w:szCs w:val="52"/>
          <w:lang w:val="en-US"/>
        </w:rPr>
      </w:pPr>
    </w:p>
    <w:sectPr w:rsidR="00B4584D" w:rsidRPr="00B45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957"/>
    <w:multiLevelType w:val="hybridMultilevel"/>
    <w:tmpl w:val="07885DFC"/>
    <w:lvl w:ilvl="0" w:tplc="20000013">
      <w:start w:val="1"/>
      <w:numFmt w:val="upp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1AE74362"/>
    <w:multiLevelType w:val="multilevel"/>
    <w:tmpl w:val="96D886A0"/>
    <w:lvl w:ilvl="0">
      <w:start w:val="1"/>
      <w:numFmt w:val="upperRoman"/>
      <w:lvlText w:val="%1."/>
      <w:lvlJc w:val="righ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2E006479"/>
    <w:multiLevelType w:val="multilevel"/>
    <w:tmpl w:val="73ECC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64984"/>
    <w:multiLevelType w:val="multilevel"/>
    <w:tmpl w:val="359CF2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61D6F"/>
    <w:multiLevelType w:val="multilevel"/>
    <w:tmpl w:val="C3C8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4F44D3"/>
    <w:multiLevelType w:val="multilevel"/>
    <w:tmpl w:val="376E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4384A"/>
    <w:multiLevelType w:val="hybridMultilevel"/>
    <w:tmpl w:val="45AAD6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45A36DF"/>
    <w:multiLevelType w:val="multilevel"/>
    <w:tmpl w:val="77BE52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BD2C3A"/>
    <w:multiLevelType w:val="multilevel"/>
    <w:tmpl w:val="E11ED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E0061"/>
    <w:multiLevelType w:val="multilevel"/>
    <w:tmpl w:val="6084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1695C"/>
    <w:multiLevelType w:val="hybridMultilevel"/>
    <w:tmpl w:val="8454ED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DDE7740"/>
    <w:multiLevelType w:val="multilevel"/>
    <w:tmpl w:val="2C8C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6"/>
  </w:num>
  <w:num w:numId="6">
    <w:abstractNumId w:val="10"/>
  </w:num>
  <w:num w:numId="7">
    <w:abstractNumId w:val="9"/>
    <w:lvlOverride w:ilvl="0">
      <w:lvl w:ilvl="0">
        <w:numFmt w:val="lowerRoman"/>
        <w:lvlText w:val="%1."/>
        <w:lvlJc w:val="right"/>
      </w:lvl>
    </w:lvlOverride>
  </w:num>
  <w:num w:numId="8">
    <w:abstractNumId w:val="1"/>
  </w:num>
  <w:num w:numId="9">
    <w:abstractNumId w:val="5"/>
    <w:lvlOverride w:ilvl="0">
      <w:lvl w:ilvl="0">
        <w:numFmt w:val="lowerRoman"/>
        <w:lvlText w:val="%1."/>
        <w:lvlJc w:val="right"/>
      </w:lvl>
    </w:lvlOverride>
  </w:num>
  <w:num w:numId="10">
    <w:abstractNumId w:val="7"/>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4D"/>
    <w:rsid w:val="003403E7"/>
    <w:rsid w:val="00B4584D"/>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6FDA"/>
  <w15:chartTrackingRefBased/>
  <w15:docId w15:val="{CB94C7F5-22BB-4CE1-AB40-9502E05B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8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84D"/>
    <w:rPr>
      <w:rFonts w:ascii="Times New Roman" w:eastAsia="Times New Roman" w:hAnsi="Times New Roman" w:cs="Times New Roman"/>
      <w:b/>
      <w:bCs/>
      <w:kern w:val="36"/>
      <w:sz w:val="48"/>
      <w:szCs w:val="48"/>
      <w:lang w:val="en-PK" w:eastAsia="en-PK"/>
    </w:rPr>
  </w:style>
  <w:style w:type="paragraph" w:styleId="NormalWeb">
    <w:name w:val="Normal (Web)"/>
    <w:basedOn w:val="Normal"/>
    <w:uiPriority w:val="99"/>
    <w:semiHidden/>
    <w:unhideWhenUsed/>
    <w:rsid w:val="00B4584D"/>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Strong">
    <w:name w:val="Strong"/>
    <w:basedOn w:val="DefaultParagraphFont"/>
    <w:uiPriority w:val="22"/>
    <w:qFormat/>
    <w:rsid w:val="00B4584D"/>
    <w:rPr>
      <w:b/>
      <w:bCs/>
    </w:rPr>
  </w:style>
  <w:style w:type="paragraph" w:styleId="ListParagraph">
    <w:name w:val="List Paragraph"/>
    <w:basedOn w:val="Normal"/>
    <w:uiPriority w:val="34"/>
    <w:qFormat/>
    <w:rsid w:val="00B4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5888">
      <w:bodyDiv w:val="1"/>
      <w:marLeft w:val="0"/>
      <w:marRight w:val="0"/>
      <w:marTop w:val="0"/>
      <w:marBottom w:val="0"/>
      <w:divBdr>
        <w:top w:val="none" w:sz="0" w:space="0" w:color="auto"/>
        <w:left w:val="none" w:sz="0" w:space="0" w:color="auto"/>
        <w:bottom w:val="none" w:sz="0" w:space="0" w:color="auto"/>
        <w:right w:val="none" w:sz="0" w:space="0" w:color="auto"/>
      </w:divBdr>
    </w:div>
    <w:div w:id="537162750">
      <w:bodyDiv w:val="1"/>
      <w:marLeft w:val="0"/>
      <w:marRight w:val="0"/>
      <w:marTop w:val="0"/>
      <w:marBottom w:val="0"/>
      <w:divBdr>
        <w:top w:val="none" w:sz="0" w:space="0" w:color="auto"/>
        <w:left w:val="none" w:sz="0" w:space="0" w:color="auto"/>
        <w:bottom w:val="none" w:sz="0" w:space="0" w:color="auto"/>
        <w:right w:val="none" w:sz="0" w:space="0" w:color="auto"/>
      </w:divBdr>
    </w:div>
    <w:div w:id="974212939">
      <w:bodyDiv w:val="1"/>
      <w:marLeft w:val="0"/>
      <w:marRight w:val="0"/>
      <w:marTop w:val="0"/>
      <w:marBottom w:val="0"/>
      <w:divBdr>
        <w:top w:val="none" w:sz="0" w:space="0" w:color="auto"/>
        <w:left w:val="none" w:sz="0" w:space="0" w:color="auto"/>
        <w:bottom w:val="none" w:sz="0" w:space="0" w:color="auto"/>
        <w:right w:val="none" w:sz="0" w:space="0" w:color="auto"/>
      </w:divBdr>
    </w:div>
    <w:div w:id="1612736070">
      <w:bodyDiv w:val="1"/>
      <w:marLeft w:val="0"/>
      <w:marRight w:val="0"/>
      <w:marTop w:val="0"/>
      <w:marBottom w:val="0"/>
      <w:divBdr>
        <w:top w:val="none" w:sz="0" w:space="0" w:color="auto"/>
        <w:left w:val="none" w:sz="0" w:space="0" w:color="auto"/>
        <w:bottom w:val="none" w:sz="0" w:space="0" w:color="auto"/>
        <w:right w:val="none" w:sz="0" w:space="0" w:color="auto"/>
      </w:divBdr>
    </w:div>
    <w:div w:id="1863321985">
      <w:bodyDiv w:val="1"/>
      <w:marLeft w:val="0"/>
      <w:marRight w:val="0"/>
      <w:marTop w:val="0"/>
      <w:marBottom w:val="0"/>
      <w:divBdr>
        <w:top w:val="none" w:sz="0" w:space="0" w:color="auto"/>
        <w:left w:val="none" w:sz="0" w:space="0" w:color="auto"/>
        <w:bottom w:val="none" w:sz="0" w:space="0" w:color="auto"/>
        <w:right w:val="none" w:sz="0" w:space="0" w:color="auto"/>
      </w:divBdr>
    </w:div>
    <w:div w:id="18713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2020-06-24T17:43:00Z</dcterms:created>
  <dcterms:modified xsi:type="dcterms:W3CDTF">2020-06-24T17:54:00Z</dcterms:modified>
</cp:coreProperties>
</file>