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9CEE" w14:textId="77777777" w:rsidR="00011D02" w:rsidRPr="00011D02" w:rsidRDefault="00011D02" w:rsidP="00011D02">
      <w:pPr>
        <w:shd w:val="clear" w:color="auto" w:fill="FFFFFF"/>
        <w:tabs>
          <w:tab w:val="num" w:pos="720"/>
        </w:tabs>
        <w:spacing w:after="0" w:line="240" w:lineRule="auto"/>
        <w:ind w:left="540" w:hanging="360"/>
        <w:jc w:val="center"/>
        <w:textAlignment w:val="baseline"/>
        <w:rPr>
          <w:rFonts w:ascii="Abadi" w:hAnsi="Abadi"/>
          <w:b/>
          <w:bCs/>
          <w:sz w:val="48"/>
          <w:szCs w:val="48"/>
        </w:rPr>
      </w:pPr>
      <w:r w:rsidRPr="00011D02">
        <w:rPr>
          <w:rFonts w:ascii="Abadi" w:hAnsi="Abadi"/>
          <w:b/>
          <w:bCs/>
          <w:sz w:val="48"/>
          <w:szCs w:val="48"/>
        </w:rPr>
        <w:t>The First Apartment Checklist</w:t>
      </w:r>
    </w:p>
    <w:p w14:paraId="0CD349C7" w14:textId="77777777" w:rsidR="00011D02" w:rsidRDefault="00011D02" w:rsidP="00011D02">
      <w:pPr>
        <w:shd w:val="clear" w:color="auto" w:fill="FFFFFF"/>
        <w:tabs>
          <w:tab w:val="num" w:pos="720"/>
        </w:tabs>
        <w:spacing w:after="0" w:line="240" w:lineRule="auto"/>
        <w:ind w:left="540" w:hanging="360"/>
        <w:textAlignment w:val="baseline"/>
        <w:rPr>
          <w:rFonts w:ascii="Abadi" w:hAnsi="Abadi"/>
          <w:b/>
          <w:bCs/>
          <w:sz w:val="36"/>
          <w:szCs w:val="36"/>
        </w:rPr>
      </w:pPr>
    </w:p>
    <w:p w14:paraId="20C21FAD" w14:textId="77777777" w:rsidR="00011D02" w:rsidRPr="00011D02" w:rsidRDefault="00011D02" w:rsidP="00011D02">
      <w:pPr>
        <w:shd w:val="clear" w:color="auto" w:fill="FFFFFF"/>
        <w:tabs>
          <w:tab w:val="num" w:pos="720"/>
        </w:tabs>
        <w:spacing w:after="0" w:line="240" w:lineRule="auto"/>
        <w:ind w:left="540" w:hanging="360"/>
        <w:textAlignment w:val="baseline"/>
        <w:rPr>
          <w:rFonts w:ascii="Abadi" w:hAnsi="Abadi"/>
          <w:b/>
          <w:bCs/>
          <w:sz w:val="36"/>
          <w:szCs w:val="36"/>
        </w:rPr>
      </w:pPr>
      <w:r w:rsidRPr="00011D02">
        <w:rPr>
          <w:rFonts w:ascii="Abadi" w:hAnsi="Abadi"/>
          <w:b/>
          <w:bCs/>
          <w:sz w:val="36"/>
          <w:szCs w:val="36"/>
        </w:rPr>
        <w:t>Entrance / front door area</w:t>
      </w:r>
    </w:p>
    <w:p w14:paraId="5245F528" w14:textId="77777777" w:rsidR="00011D02" w:rsidRPr="00011D02" w:rsidRDefault="00011D02" w:rsidP="00011D02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Coat rack</w:t>
      </w:r>
    </w:p>
    <w:p w14:paraId="60DADA0B" w14:textId="77777777" w:rsidR="00011D02" w:rsidRPr="00011D02" w:rsidRDefault="00011D02" w:rsidP="00011D02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hyperlink r:id="rId5" w:tooltip="15 Funny Doormats and Welcome Mats" w:history="1">
        <w:r w:rsidRPr="00011D02">
          <w:rPr>
            <w:rFonts w:ascii="Abadi" w:eastAsia="Times New Roman" w:hAnsi="Abadi" w:cs="Helvetica"/>
            <w:i/>
            <w:iCs/>
            <w:sz w:val="21"/>
            <w:szCs w:val="21"/>
            <w:bdr w:val="none" w:sz="0" w:space="0" w:color="auto" w:frame="1"/>
            <w:lang w:val="en-PK" w:eastAsia="en-PK"/>
          </w:rPr>
          <w:t>Doormat </w:t>
        </w:r>
      </w:hyperlink>
    </w:p>
    <w:p w14:paraId="46EBC205" w14:textId="77777777" w:rsidR="00011D02" w:rsidRPr="00011D02" w:rsidRDefault="00011D02" w:rsidP="00011D02">
      <w:pPr>
        <w:shd w:val="clear" w:color="auto" w:fill="FFFFFF"/>
        <w:spacing w:after="30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 xml:space="preserve">When entering the </w:t>
      </w:r>
      <w:proofErr w:type="gramStart"/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apartment</w:t>
      </w:r>
      <w:proofErr w:type="gramEnd"/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 xml:space="preserve"> you at least want to have a doormat to wipe your feet and a place to hang your coat. A room saving solution is to make a coat rack on the door.</w:t>
      </w:r>
    </w:p>
    <w:p w14:paraId="5D7F147A" w14:textId="77777777" w:rsidR="00011D02" w:rsidRPr="00011D02" w:rsidRDefault="00011D02" w:rsidP="00011D02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  <w:t>Living area</w:t>
      </w:r>
    </w:p>
    <w:p w14:paraId="6F418447" w14:textId="77777777" w:rsidR="00011D02" w:rsidRPr="00011D02" w:rsidRDefault="00011D02" w:rsidP="00011D02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Couch / sofa</w:t>
      </w:r>
    </w:p>
    <w:p w14:paraId="3F7C9094" w14:textId="77777777" w:rsidR="00011D02" w:rsidRPr="00011D02" w:rsidRDefault="00011D02" w:rsidP="00011D02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Cushions</w:t>
      </w:r>
    </w:p>
    <w:p w14:paraId="28C3501D" w14:textId="77777777" w:rsidR="00011D02" w:rsidRPr="00011D02" w:rsidRDefault="00011D02" w:rsidP="00011D02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Chairs</w:t>
      </w:r>
    </w:p>
    <w:p w14:paraId="67E533E9" w14:textId="77777777" w:rsidR="00011D02" w:rsidRPr="00011D02" w:rsidRDefault="00011D02" w:rsidP="00011D02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Coffee table</w:t>
      </w:r>
    </w:p>
    <w:p w14:paraId="5F056781" w14:textId="77777777" w:rsidR="00011D02" w:rsidRPr="00011D02" w:rsidRDefault="00011D02" w:rsidP="00011D02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TV / media unit </w:t>
      </w:r>
    </w:p>
    <w:p w14:paraId="6D60B559" w14:textId="77777777" w:rsidR="00011D02" w:rsidRPr="00011D02" w:rsidRDefault="00011D02" w:rsidP="00011D02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Book case</w:t>
      </w:r>
      <w:proofErr w:type="gramEnd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 xml:space="preserve"> / shelf</w:t>
      </w:r>
    </w:p>
    <w:p w14:paraId="321A1058" w14:textId="77777777" w:rsidR="00011D02" w:rsidRPr="00011D02" w:rsidRDefault="00011D02" w:rsidP="00011D02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Floor lamp</w:t>
      </w:r>
    </w:p>
    <w:p w14:paraId="2CF1C0EF" w14:textId="77777777" w:rsidR="00011D02" w:rsidRPr="00011D02" w:rsidRDefault="00011D02" w:rsidP="00011D02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TV</w:t>
      </w:r>
    </w:p>
    <w:p w14:paraId="518356CE" w14:textId="77777777" w:rsidR="00011D02" w:rsidRPr="00011D02" w:rsidRDefault="00011D02" w:rsidP="00011D02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Speakers</w:t>
      </w:r>
    </w:p>
    <w:p w14:paraId="36A60FB4" w14:textId="77777777" w:rsidR="00011D02" w:rsidRPr="00011D02" w:rsidRDefault="00011D02" w:rsidP="00011D02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 xml:space="preserve">DVD / </w:t>
      </w:r>
      <w:proofErr w:type="spell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mediaplayer</w:t>
      </w:r>
      <w:proofErr w:type="spellEnd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 </w:t>
      </w:r>
    </w:p>
    <w:p w14:paraId="1BB53154" w14:textId="77777777" w:rsidR="00011D02" w:rsidRPr="00011D02" w:rsidRDefault="00011D02" w:rsidP="00011D02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Power socket</w:t>
      </w:r>
    </w:p>
    <w:p w14:paraId="11321B31" w14:textId="77777777" w:rsidR="00011D02" w:rsidRPr="00011D02" w:rsidRDefault="00011D02" w:rsidP="00011D02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Curtains / blinds</w:t>
      </w:r>
    </w:p>
    <w:p w14:paraId="4A49D8B4" w14:textId="77777777" w:rsidR="00011D02" w:rsidRPr="00011D02" w:rsidRDefault="00011D02" w:rsidP="00011D02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Curtain rails</w:t>
      </w:r>
    </w:p>
    <w:p w14:paraId="0E0B4A2F" w14:textId="77777777" w:rsidR="00011D02" w:rsidRPr="00011D02" w:rsidRDefault="00011D02" w:rsidP="00011D02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Wall Art</w:t>
      </w:r>
    </w:p>
    <w:p w14:paraId="6229A9EA" w14:textId="77777777" w:rsidR="00011D02" w:rsidRPr="00011D02" w:rsidRDefault="00011D02" w:rsidP="00011D02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Ceiling light </w:t>
      </w:r>
    </w:p>
    <w:p w14:paraId="736862BA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In the living area you’ll want a cosy seating area with a couch and / or comfy chairs. Don’t forget cushions for your couch. </w:t>
      </w:r>
      <w:proofErr w:type="gramStart"/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Of course</w:t>
      </w:r>
      <w:proofErr w:type="gramEnd"/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 xml:space="preserve"> the TV is often going to be the </w:t>
      </w:r>
      <w:proofErr w:type="spellStart"/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centerpiece</w:t>
      </w:r>
      <w:proofErr w:type="spellEnd"/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 xml:space="preserve"> of the living area (though some people might disagree about that). If you have a TV, you can either attach it to the wall or you can put it on a special cabinet. You can also think of something more </w:t>
      </w:r>
      <w:hyperlink r:id="rId6" w:history="1">
        <w:r w:rsidRPr="00011D02">
          <w:rPr>
            <w:rFonts w:ascii="Abadi" w:eastAsia="Times New Roman" w:hAnsi="Abadi" w:cs="Helvetica"/>
            <w:sz w:val="21"/>
            <w:szCs w:val="21"/>
            <w:bdr w:val="none" w:sz="0" w:space="0" w:color="auto" w:frame="1"/>
            <w:lang w:val="en-PK" w:eastAsia="en-PK"/>
          </w:rPr>
          <w:t>creative</w:t>
        </w:r>
      </w:hyperlink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. A coffee table and/or side table is a must-have as well, this is also an item you can get </w:t>
      </w:r>
      <w:hyperlink r:id="rId7" w:history="1">
        <w:r w:rsidRPr="00011D02">
          <w:rPr>
            <w:rFonts w:ascii="Abadi" w:eastAsia="Times New Roman" w:hAnsi="Abadi" w:cs="Helvetica"/>
            <w:sz w:val="21"/>
            <w:szCs w:val="21"/>
            <w:bdr w:val="none" w:sz="0" w:space="0" w:color="auto" w:frame="1"/>
            <w:lang w:val="en-PK" w:eastAsia="en-PK"/>
          </w:rPr>
          <w:t>quite creative with</w:t>
        </w:r>
      </w:hyperlink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. Depending on the room you have, you might want to have some storage space in there as well. A room saving solution might be to make some shelves on the wall next to / above you’re TV.</w:t>
      </w:r>
    </w:p>
    <w:p w14:paraId="06A068EB" w14:textId="77777777" w:rsidR="00011D02" w:rsidRPr="00011D02" w:rsidRDefault="00011D02" w:rsidP="00011D02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  <w:t>Dining Area</w:t>
      </w:r>
    </w:p>
    <w:p w14:paraId="52E5AFD9" w14:textId="77777777" w:rsidR="00011D02" w:rsidRPr="00011D02" w:rsidRDefault="00011D02" w:rsidP="00011D02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Dining table</w:t>
      </w:r>
    </w:p>
    <w:p w14:paraId="509805AD" w14:textId="77777777" w:rsidR="00011D02" w:rsidRPr="00011D02" w:rsidRDefault="00011D02" w:rsidP="00011D02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Chairs</w:t>
      </w:r>
    </w:p>
    <w:p w14:paraId="731EA2A0" w14:textId="77777777" w:rsidR="00011D02" w:rsidRPr="00011D02" w:rsidRDefault="00011D02" w:rsidP="00011D02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Placemats</w:t>
      </w:r>
    </w:p>
    <w:p w14:paraId="7951B9B9" w14:textId="77777777" w:rsidR="00011D02" w:rsidRPr="00011D02" w:rsidRDefault="00011D02" w:rsidP="00011D02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Tablecloth</w:t>
      </w:r>
    </w:p>
    <w:p w14:paraId="4F4EFA19" w14:textId="77777777" w:rsidR="00011D02" w:rsidRPr="00011D02" w:rsidRDefault="00011D02" w:rsidP="00011D02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Pot holders</w:t>
      </w:r>
      <w:proofErr w:type="gramEnd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 </w:t>
      </w:r>
    </w:p>
    <w:p w14:paraId="23DD6FB8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Your dining area might be situated in the kitchen or may be part of the living room. A room saving tip on dining tables: get an extendable table like </w:t>
      </w:r>
      <w:proofErr w:type="spellStart"/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fldChar w:fldCharType="begin"/>
      </w: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instrText xml:space="preserve"> HYPERLINK "http://www.ikea.com/us/en/catalog/products/50116809/" </w:instrText>
      </w: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fldChar w:fldCharType="separate"/>
      </w:r>
      <w:r w:rsidRPr="00011D02">
        <w:rPr>
          <w:rFonts w:ascii="Abadi" w:eastAsia="Times New Roman" w:hAnsi="Abadi" w:cs="Helvetica"/>
          <w:sz w:val="21"/>
          <w:szCs w:val="21"/>
          <w:bdr w:val="none" w:sz="0" w:space="0" w:color="auto" w:frame="1"/>
          <w:lang w:val="en-PK" w:eastAsia="en-PK"/>
        </w:rPr>
        <w:t>thisone</w:t>
      </w:r>
      <w:proofErr w:type="spellEnd"/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fldChar w:fldCharType="end"/>
      </w: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. Most of the time you won’t need a large table, but if you’re having guests over you can quickly extend your table space.</w:t>
      </w:r>
    </w:p>
    <w:p w14:paraId="0113A922" w14:textId="77777777" w:rsidR="00011D02" w:rsidRPr="00011D02" w:rsidRDefault="00011D02" w:rsidP="00011D02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  <w:t>Office / Study area</w:t>
      </w:r>
    </w:p>
    <w:p w14:paraId="6A4C352C" w14:textId="77777777" w:rsidR="00011D02" w:rsidRPr="00011D02" w:rsidRDefault="00011D02" w:rsidP="00011D02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Desk (with drawers)</w:t>
      </w:r>
    </w:p>
    <w:p w14:paraId="08A0BF31" w14:textId="77777777" w:rsidR="00011D02" w:rsidRPr="00011D02" w:rsidRDefault="00011D02" w:rsidP="00011D02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Desk light</w:t>
      </w:r>
    </w:p>
    <w:p w14:paraId="19D37074" w14:textId="77777777" w:rsidR="00011D02" w:rsidRPr="00011D02" w:rsidRDefault="00011D02" w:rsidP="00011D02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Book shelf</w:t>
      </w:r>
      <w:proofErr w:type="gramEnd"/>
    </w:p>
    <w:p w14:paraId="5F8DC7B6" w14:textId="77777777" w:rsidR="00011D02" w:rsidRPr="00011D02" w:rsidRDefault="00011D02" w:rsidP="00011D02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Desk chair</w:t>
      </w:r>
    </w:p>
    <w:p w14:paraId="5D338C73" w14:textId="77777777" w:rsidR="00011D02" w:rsidRPr="00011D02" w:rsidRDefault="00011D02" w:rsidP="00011D02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Keyboard/ mouse</w:t>
      </w:r>
    </w:p>
    <w:p w14:paraId="1D9FF0DF" w14:textId="77777777" w:rsidR="00011D02" w:rsidRPr="00011D02" w:rsidRDefault="00011D02" w:rsidP="00011D02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Mouse mat</w:t>
      </w:r>
    </w:p>
    <w:p w14:paraId="1BE84D5E" w14:textId="77777777" w:rsidR="00011D02" w:rsidRPr="00011D02" w:rsidRDefault="00011D02" w:rsidP="00011D02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lastRenderedPageBreak/>
        <w:t>Speakers</w:t>
      </w:r>
    </w:p>
    <w:p w14:paraId="39ECC506" w14:textId="77777777" w:rsidR="00011D02" w:rsidRPr="00011D02" w:rsidRDefault="00011D02" w:rsidP="00011D02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Printer</w:t>
      </w:r>
    </w:p>
    <w:p w14:paraId="4B4F41A8" w14:textId="77777777" w:rsidR="00011D02" w:rsidRPr="00011D02" w:rsidRDefault="00011D02" w:rsidP="00011D02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Computer / laptop</w:t>
      </w:r>
    </w:p>
    <w:p w14:paraId="3A96B900" w14:textId="77777777" w:rsidR="00011D02" w:rsidRPr="00011D02" w:rsidRDefault="00011D02" w:rsidP="00011D02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Laptop stand</w:t>
      </w:r>
    </w:p>
    <w:p w14:paraId="43440F37" w14:textId="77777777" w:rsidR="00011D02" w:rsidRPr="00011D02" w:rsidRDefault="00011D02" w:rsidP="00011D02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Pen</w:t>
      </w:r>
    </w:p>
    <w:p w14:paraId="25087F22" w14:textId="77777777" w:rsidR="00011D02" w:rsidRPr="00011D02" w:rsidRDefault="00011D02" w:rsidP="00011D02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Pencil</w:t>
      </w:r>
    </w:p>
    <w:p w14:paraId="52020023" w14:textId="77777777" w:rsidR="00011D02" w:rsidRPr="00011D02" w:rsidRDefault="00011D02" w:rsidP="00011D02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Markers</w:t>
      </w:r>
    </w:p>
    <w:p w14:paraId="31CC0ED0" w14:textId="77777777" w:rsidR="00011D02" w:rsidRPr="00011D02" w:rsidRDefault="00011D02" w:rsidP="00011D02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Paper</w:t>
      </w:r>
    </w:p>
    <w:p w14:paraId="7C612211" w14:textId="77777777" w:rsidR="00011D02" w:rsidRPr="00011D02" w:rsidRDefault="00011D02" w:rsidP="00011D02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Post-it notes</w:t>
      </w:r>
    </w:p>
    <w:p w14:paraId="3564E495" w14:textId="77777777" w:rsidR="00011D02" w:rsidRPr="00011D02" w:rsidRDefault="00011D02" w:rsidP="00011D02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Envelopes</w:t>
      </w:r>
    </w:p>
    <w:p w14:paraId="7AA1EC16" w14:textId="77777777" w:rsidR="00011D02" w:rsidRPr="00011D02" w:rsidRDefault="00011D02" w:rsidP="00011D02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Stamps</w:t>
      </w:r>
    </w:p>
    <w:p w14:paraId="30EAFE88" w14:textId="77777777" w:rsidR="00011D02" w:rsidRPr="00011D02" w:rsidRDefault="00011D02" w:rsidP="00011D02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Paperclips</w:t>
      </w:r>
    </w:p>
    <w:p w14:paraId="423368AB" w14:textId="77777777" w:rsidR="00011D02" w:rsidRPr="00011D02" w:rsidRDefault="00011D02" w:rsidP="00011D02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Tape</w:t>
      </w:r>
    </w:p>
    <w:p w14:paraId="494349FA" w14:textId="77777777" w:rsidR="00011D02" w:rsidRPr="00011D02" w:rsidRDefault="00011D02" w:rsidP="00011D02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Organizers </w:t>
      </w:r>
    </w:p>
    <w:p w14:paraId="3579DE34" w14:textId="77777777" w:rsidR="00011D02" w:rsidRPr="00011D02" w:rsidRDefault="00011D02" w:rsidP="00011D02">
      <w:pPr>
        <w:shd w:val="clear" w:color="auto" w:fill="FFFFFF"/>
        <w:spacing w:after="30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 xml:space="preserve">Not everyone is going to need a special office or study area, but if you’re a student, you can’t go without one. A desk, some shelving space for your books and a good office chair is basically what you’ll need. If you’re going to spend a lot of time sitting here, do yourself a </w:t>
      </w:r>
      <w:proofErr w:type="spellStart"/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favor</w:t>
      </w:r>
      <w:proofErr w:type="spellEnd"/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 xml:space="preserve"> and get a chair with lumbar support, your back will be grateful!</w:t>
      </w:r>
    </w:p>
    <w:p w14:paraId="1F4E3753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Have a laptop? Consider a laptop stand and an extra mouse and keyboard. It’s better for your neck and overall posture, plus it saves room on your desk. Tight budget? </w:t>
      </w:r>
      <w:hyperlink r:id="rId8" w:history="1">
        <w:r w:rsidRPr="00011D02">
          <w:rPr>
            <w:rFonts w:ascii="Abadi" w:eastAsia="Times New Roman" w:hAnsi="Abadi" w:cs="Helvetica"/>
            <w:sz w:val="21"/>
            <w:szCs w:val="21"/>
            <w:bdr w:val="none" w:sz="0" w:space="0" w:color="auto" w:frame="1"/>
            <w:lang w:val="en-PK" w:eastAsia="en-PK"/>
          </w:rPr>
          <w:t>Make your own laptop stand</w:t>
        </w:r>
      </w:hyperlink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.</w:t>
      </w:r>
    </w:p>
    <w:p w14:paraId="16AD3B1B" w14:textId="77777777" w:rsidR="00011D02" w:rsidRPr="00011D02" w:rsidRDefault="00011D02" w:rsidP="00011D02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  <w:t>Kitchen</w:t>
      </w:r>
    </w:p>
    <w:p w14:paraId="0EC12705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i/>
          <w:iCs/>
          <w:sz w:val="21"/>
          <w:szCs w:val="21"/>
          <w:bdr w:val="none" w:sz="0" w:space="0" w:color="auto" w:frame="1"/>
          <w:lang w:val="en-PK" w:eastAsia="en-PK"/>
        </w:rPr>
        <w:t>Appliances</w:t>
      </w:r>
    </w:p>
    <w:p w14:paraId="2302A4BD" w14:textId="77777777" w:rsidR="00011D02" w:rsidRPr="00011D02" w:rsidRDefault="00011D02" w:rsidP="00011D02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Fridge / freezer</w:t>
      </w:r>
    </w:p>
    <w:p w14:paraId="3776A9CC" w14:textId="77777777" w:rsidR="00011D02" w:rsidRPr="00011D02" w:rsidRDefault="00011D02" w:rsidP="00011D02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Microwave</w:t>
      </w:r>
    </w:p>
    <w:p w14:paraId="5E5CC75B" w14:textId="77777777" w:rsidR="00011D02" w:rsidRPr="00011D02" w:rsidRDefault="00011D02" w:rsidP="00011D02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Oven</w:t>
      </w:r>
    </w:p>
    <w:p w14:paraId="2858DC81" w14:textId="77777777" w:rsidR="00011D02" w:rsidRPr="00011D02" w:rsidRDefault="00011D02" w:rsidP="00011D02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Cooktop</w:t>
      </w:r>
    </w:p>
    <w:p w14:paraId="741010A9" w14:textId="77777777" w:rsidR="00011D02" w:rsidRPr="00011D02" w:rsidRDefault="00011D02" w:rsidP="00011D02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Water cooker / kettle</w:t>
      </w:r>
    </w:p>
    <w:p w14:paraId="275C0E65" w14:textId="77777777" w:rsidR="00011D02" w:rsidRPr="00011D02" w:rsidRDefault="00011D02" w:rsidP="00011D02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Toaster</w:t>
      </w:r>
    </w:p>
    <w:p w14:paraId="11A0FADB" w14:textId="77777777" w:rsidR="00011D02" w:rsidRPr="00011D02" w:rsidRDefault="00011D02" w:rsidP="00011D02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Coffee machine</w:t>
      </w:r>
    </w:p>
    <w:p w14:paraId="67C465F1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i/>
          <w:iCs/>
          <w:sz w:val="21"/>
          <w:szCs w:val="21"/>
          <w:bdr w:val="none" w:sz="0" w:space="0" w:color="auto" w:frame="1"/>
          <w:lang w:val="en-PK" w:eastAsia="en-PK"/>
        </w:rPr>
        <w:t>Dinnerware</w:t>
      </w:r>
    </w:p>
    <w:p w14:paraId="7487CC34" w14:textId="77777777" w:rsidR="00011D02" w:rsidRPr="00011D02" w:rsidRDefault="00011D02" w:rsidP="00011D02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Plates</w:t>
      </w:r>
    </w:p>
    <w:p w14:paraId="18B1D82F" w14:textId="77777777" w:rsidR="00011D02" w:rsidRPr="00011D02" w:rsidRDefault="00011D02" w:rsidP="00011D02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Side Plates</w:t>
      </w:r>
    </w:p>
    <w:p w14:paraId="79BF4F20" w14:textId="77777777" w:rsidR="00011D02" w:rsidRPr="00011D02" w:rsidRDefault="00011D02" w:rsidP="00011D02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Bowls</w:t>
      </w:r>
    </w:p>
    <w:p w14:paraId="3B4B667A" w14:textId="77777777" w:rsidR="00011D02" w:rsidRPr="00011D02" w:rsidRDefault="00011D02" w:rsidP="00011D02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Deep plates</w:t>
      </w:r>
    </w:p>
    <w:p w14:paraId="56A726DE" w14:textId="77777777" w:rsidR="00011D02" w:rsidRPr="00011D02" w:rsidRDefault="00011D02" w:rsidP="00011D02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Serving Bowl</w:t>
      </w:r>
    </w:p>
    <w:p w14:paraId="658AF69A" w14:textId="77777777" w:rsidR="00011D02" w:rsidRPr="00011D02" w:rsidRDefault="00011D02" w:rsidP="00011D02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Oven / Serving Dish</w:t>
      </w:r>
    </w:p>
    <w:p w14:paraId="1F2357A0" w14:textId="77777777" w:rsidR="00011D02" w:rsidRPr="00011D02" w:rsidRDefault="00011D02" w:rsidP="00011D02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Coffee Mugs</w:t>
      </w:r>
    </w:p>
    <w:p w14:paraId="29E55B42" w14:textId="77777777" w:rsidR="00011D02" w:rsidRPr="00011D02" w:rsidRDefault="00011D02" w:rsidP="00011D02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Tea Cups</w:t>
      </w:r>
      <w:proofErr w:type="gramEnd"/>
    </w:p>
    <w:p w14:paraId="5EEACD6A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i/>
          <w:iCs/>
          <w:sz w:val="21"/>
          <w:szCs w:val="21"/>
          <w:bdr w:val="none" w:sz="0" w:space="0" w:color="auto" w:frame="1"/>
          <w:lang w:val="en-PK" w:eastAsia="en-PK"/>
        </w:rPr>
        <w:t>Flatware set:</w:t>
      </w:r>
    </w:p>
    <w:p w14:paraId="70D73E8F" w14:textId="77777777" w:rsidR="00011D02" w:rsidRPr="00011D02" w:rsidRDefault="00011D02" w:rsidP="00011D02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Knives</w:t>
      </w:r>
    </w:p>
    <w:p w14:paraId="0C87F91A" w14:textId="77777777" w:rsidR="00011D02" w:rsidRPr="00011D02" w:rsidRDefault="00011D02" w:rsidP="00011D02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Fork </w:t>
      </w:r>
    </w:p>
    <w:p w14:paraId="576C0561" w14:textId="77777777" w:rsidR="00011D02" w:rsidRPr="00011D02" w:rsidRDefault="00011D02" w:rsidP="00011D02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Spoons</w:t>
      </w:r>
    </w:p>
    <w:p w14:paraId="66173726" w14:textId="77777777" w:rsidR="00011D02" w:rsidRPr="00011D02" w:rsidRDefault="00011D02" w:rsidP="00011D02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Teaspoons </w:t>
      </w:r>
    </w:p>
    <w:p w14:paraId="23AB8FA3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i/>
          <w:iCs/>
          <w:sz w:val="21"/>
          <w:szCs w:val="21"/>
          <w:bdr w:val="none" w:sz="0" w:space="0" w:color="auto" w:frame="1"/>
          <w:lang w:val="en-PK" w:eastAsia="en-PK"/>
        </w:rPr>
        <w:t>Knives</w:t>
      </w:r>
    </w:p>
    <w:p w14:paraId="07B22A19" w14:textId="77777777" w:rsidR="00011D02" w:rsidRPr="00011D02" w:rsidRDefault="00011D02" w:rsidP="00011D02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Cook’s knife</w:t>
      </w:r>
    </w:p>
    <w:p w14:paraId="5905B84E" w14:textId="77777777" w:rsidR="00011D02" w:rsidRPr="00011D02" w:rsidRDefault="00011D02" w:rsidP="00011D02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Paring knife</w:t>
      </w:r>
    </w:p>
    <w:p w14:paraId="4B7C5D28" w14:textId="77777777" w:rsidR="00011D02" w:rsidRPr="00011D02" w:rsidRDefault="00011D02" w:rsidP="00011D02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Slicing knife</w:t>
      </w:r>
    </w:p>
    <w:p w14:paraId="7D0E92AE" w14:textId="77777777" w:rsidR="00011D02" w:rsidRPr="00011D02" w:rsidRDefault="00011D02" w:rsidP="00011D02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Bread knife</w:t>
      </w:r>
    </w:p>
    <w:p w14:paraId="331E2488" w14:textId="77777777" w:rsidR="00011D02" w:rsidRPr="00011D02" w:rsidRDefault="00011D02" w:rsidP="00011D02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Utility knife</w:t>
      </w:r>
    </w:p>
    <w:p w14:paraId="266C510C" w14:textId="77777777" w:rsidR="00011D02" w:rsidRPr="00011D02" w:rsidRDefault="00011D02" w:rsidP="00011D02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Cutting board</w:t>
      </w:r>
    </w:p>
    <w:p w14:paraId="246DF275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i/>
          <w:iCs/>
          <w:sz w:val="21"/>
          <w:szCs w:val="21"/>
          <w:bdr w:val="none" w:sz="0" w:space="0" w:color="auto" w:frame="1"/>
          <w:lang w:val="en-PK" w:eastAsia="en-PK"/>
        </w:rPr>
        <w:t>Glassware</w:t>
      </w:r>
    </w:p>
    <w:p w14:paraId="28FB35B7" w14:textId="77777777" w:rsidR="00011D02" w:rsidRPr="00011D02" w:rsidRDefault="00011D02" w:rsidP="00011D02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Wine glasses</w:t>
      </w:r>
    </w:p>
    <w:p w14:paraId="484884B2" w14:textId="77777777" w:rsidR="00011D02" w:rsidRPr="00011D02" w:rsidRDefault="00011D02" w:rsidP="00011D02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Water glasses</w:t>
      </w:r>
    </w:p>
    <w:p w14:paraId="21178AFD" w14:textId="77777777" w:rsidR="00011D02" w:rsidRPr="00011D02" w:rsidRDefault="00011D02" w:rsidP="00011D02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Pitcher / carafe</w:t>
      </w:r>
    </w:p>
    <w:p w14:paraId="1F3BDC16" w14:textId="77777777" w:rsidR="00011D02" w:rsidRPr="00011D02" w:rsidRDefault="00011D02" w:rsidP="00011D02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lastRenderedPageBreak/>
        <w:t>Cookware</w:t>
      </w:r>
    </w:p>
    <w:p w14:paraId="5676F91B" w14:textId="77777777" w:rsidR="00011D02" w:rsidRPr="00011D02" w:rsidRDefault="00011D02" w:rsidP="00011D02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Frying pan</w:t>
      </w:r>
    </w:p>
    <w:p w14:paraId="2D3F54BB" w14:textId="77777777" w:rsidR="00011D02" w:rsidRPr="00011D02" w:rsidRDefault="00011D02" w:rsidP="00011D02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Wok</w:t>
      </w:r>
    </w:p>
    <w:p w14:paraId="71A24E31" w14:textId="77777777" w:rsidR="00011D02" w:rsidRPr="00011D02" w:rsidRDefault="00011D02" w:rsidP="00011D02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Pot with lid</w:t>
      </w:r>
    </w:p>
    <w:p w14:paraId="7A9E99D8" w14:textId="77777777" w:rsidR="00011D02" w:rsidRPr="00011D02" w:rsidRDefault="00011D02" w:rsidP="00011D02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Saucepan</w:t>
      </w:r>
    </w:p>
    <w:p w14:paraId="3180F0FA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i/>
          <w:iCs/>
          <w:sz w:val="21"/>
          <w:szCs w:val="21"/>
          <w:bdr w:val="none" w:sz="0" w:space="0" w:color="auto" w:frame="1"/>
          <w:lang w:val="en-PK" w:eastAsia="en-PK"/>
        </w:rPr>
        <w:t>Kitchen utensils</w:t>
      </w:r>
    </w:p>
    <w:p w14:paraId="3AA963E3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Serving spoon</w:t>
      </w:r>
    </w:p>
    <w:p w14:paraId="0F69D6BB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Ladle</w:t>
      </w:r>
    </w:p>
    <w:p w14:paraId="6A5F808C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Spatula</w:t>
      </w:r>
    </w:p>
    <w:p w14:paraId="6CD37909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Whisk</w:t>
      </w:r>
    </w:p>
    <w:p w14:paraId="07D749FB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Tongs</w:t>
      </w:r>
    </w:p>
    <w:p w14:paraId="693DD176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Pizza cutter</w:t>
      </w:r>
    </w:p>
    <w:p w14:paraId="03998D50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Peeler</w:t>
      </w:r>
    </w:p>
    <w:p w14:paraId="34CEE9B0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Scissors</w:t>
      </w:r>
    </w:p>
    <w:p w14:paraId="00E7E48D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hyperlink r:id="rId9" w:tooltip="Best Bartender Bottle Opener – Top 5 Openers for Bartending" w:history="1">
        <w:r w:rsidRPr="00011D02">
          <w:rPr>
            <w:rFonts w:ascii="Abadi" w:eastAsia="Times New Roman" w:hAnsi="Abadi" w:cs="Helvetica"/>
            <w:i/>
            <w:iCs/>
            <w:sz w:val="21"/>
            <w:szCs w:val="21"/>
            <w:bdr w:val="none" w:sz="0" w:space="0" w:color="auto" w:frame="1"/>
            <w:lang w:val="en-PK" w:eastAsia="en-PK"/>
          </w:rPr>
          <w:t>Bottle opener</w:t>
        </w:r>
      </w:hyperlink>
    </w:p>
    <w:p w14:paraId="5B37A001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Cork screw</w:t>
      </w:r>
      <w:proofErr w:type="gramEnd"/>
    </w:p>
    <w:p w14:paraId="00023BB5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Colander</w:t>
      </w:r>
    </w:p>
    <w:p w14:paraId="70B93890" w14:textId="77777777" w:rsidR="00011D02" w:rsidRPr="00011D02" w:rsidRDefault="00011D02" w:rsidP="00011D02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Measuring cup </w:t>
      </w:r>
    </w:p>
    <w:p w14:paraId="0CBBD3CB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i/>
          <w:iCs/>
          <w:sz w:val="21"/>
          <w:szCs w:val="21"/>
          <w:bdr w:val="none" w:sz="0" w:space="0" w:color="auto" w:frame="1"/>
          <w:lang w:val="en-PK" w:eastAsia="en-PK"/>
        </w:rPr>
        <w:t>Cleaning / dishes</w:t>
      </w:r>
    </w:p>
    <w:p w14:paraId="1CB8CE2B" w14:textId="77777777" w:rsidR="00011D02" w:rsidRPr="00011D02" w:rsidRDefault="00011D02" w:rsidP="00011D02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Dishwashing brush</w:t>
      </w:r>
    </w:p>
    <w:p w14:paraId="78C9FCAB" w14:textId="77777777" w:rsidR="00011D02" w:rsidRPr="00011D02" w:rsidRDefault="00011D02" w:rsidP="00011D02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Dishwashing tub</w:t>
      </w:r>
    </w:p>
    <w:p w14:paraId="77EF1D09" w14:textId="77777777" w:rsidR="00011D02" w:rsidRPr="00011D02" w:rsidRDefault="00011D02" w:rsidP="00011D02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Dish rags</w:t>
      </w:r>
    </w:p>
    <w:p w14:paraId="2B39D848" w14:textId="77777777" w:rsidR="00011D02" w:rsidRPr="00011D02" w:rsidRDefault="00011D02" w:rsidP="00011D02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Towels</w:t>
      </w:r>
    </w:p>
    <w:p w14:paraId="652B1F4A" w14:textId="77777777" w:rsidR="00011D02" w:rsidRPr="00011D02" w:rsidRDefault="00011D02" w:rsidP="00011D02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Dish drainer</w:t>
      </w:r>
    </w:p>
    <w:p w14:paraId="425C519E" w14:textId="77777777" w:rsidR="00011D02" w:rsidRPr="00011D02" w:rsidRDefault="00011D02" w:rsidP="00011D02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spell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Papertowel</w:t>
      </w:r>
      <w:proofErr w:type="spellEnd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 xml:space="preserve"> holder</w:t>
      </w:r>
    </w:p>
    <w:p w14:paraId="6AB3FE47" w14:textId="77777777" w:rsidR="00011D02" w:rsidRPr="00011D02" w:rsidRDefault="00011D02" w:rsidP="00011D02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Viscose cloths</w:t>
      </w:r>
    </w:p>
    <w:p w14:paraId="162EC881" w14:textId="77777777" w:rsidR="00011D02" w:rsidRPr="00011D02" w:rsidRDefault="00011D02" w:rsidP="00011D02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Dish soap</w:t>
      </w:r>
    </w:p>
    <w:p w14:paraId="1BCEC71F" w14:textId="77777777" w:rsidR="00011D02" w:rsidRPr="00011D02" w:rsidRDefault="00011D02" w:rsidP="00011D02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Garbage can</w:t>
      </w:r>
    </w:p>
    <w:p w14:paraId="66B9A3F6" w14:textId="77777777" w:rsidR="00011D02" w:rsidRPr="00011D02" w:rsidRDefault="00011D02" w:rsidP="00011D02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Garbage bags</w:t>
      </w:r>
    </w:p>
    <w:p w14:paraId="7AD3FAF1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i/>
          <w:iCs/>
          <w:sz w:val="21"/>
          <w:szCs w:val="21"/>
          <w:bdr w:val="none" w:sz="0" w:space="0" w:color="auto" w:frame="1"/>
          <w:lang w:val="en-PK" w:eastAsia="en-PK"/>
        </w:rPr>
        <w:t>Other</w:t>
      </w:r>
    </w:p>
    <w:p w14:paraId="314EE2F1" w14:textId="77777777" w:rsidR="00011D02" w:rsidRPr="00011D02" w:rsidRDefault="00011D02" w:rsidP="00011D02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Food containers</w:t>
      </w:r>
    </w:p>
    <w:p w14:paraId="3A6506E7" w14:textId="77777777" w:rsidR="00011D02" w:rsidRPr="00011D02" w:rsidRDefault="00011D02" w:rsidP="00011D02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Jars</w:t>
      </w:r>
    </w:p>
    <w:p w14:paraId="50C68D1B" w14:textId="77777777" w:rsidR="00011D02" w:rsidRPr="00011D02" w:rsidRDefault="00011D02" w:rsidP="00011D02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Spice Rack</w:t>
      </w:r>
    </w:p>
    <w:p w14:paraId="6C201FB2" w14:textId="77777777" w:rsidR="00011D02" w:rsidRPr="00011D02" w:rsidRDefault="00011D02" w:rsidP="00011D02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Bin</w:t>
      </w:r>
    </w:p>
    <w:p w14:paraId="276CD62B" w14:textId="77777777" w:rsidR="00011D02" w:rsidRPr="00011D02" w:rsidRDefault="00011D02" w:rsidP="00011D02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Oven Mitts</w:t>
      </w:r>
    </w:p>
    <w:p w14:paraId="1560F5AF" w14:textId="77777777" w:rsidR="00011D02" w:rsidRPr="00011D02" w:rsidRDefault="00011D02" w:rsidP="00011D02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Cutlery Tray</w:t>
      </w:r>
    </w:p>
    <w:p w14:paraId="43BDE7AE" w14:textId="77777777" w:rsidR="00011D02" w:rsidRPr="00011D02" w:rsidRDefault="00011D02" w:rsidP="00011D02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Lighter </w:t>
      </w:r>
    </w:p>
    <w:p w14:paraId="676DE563" w14:textId="77777777" w:rsidR="00011D02" w:rsidRPr="00011D02" w:rsidRDefault="00011D02" w:rsidP="00011D02">
      <w:pPr>
        <w:spacing w:after="0" w:line="240" w:lineRule="auto"/>
        <w:rPr>
          <w:rFonts w:ascii="Abadi" w:eastAsia="Times New Roman" w:hAnsi="Abadi" w:cs="Times New Roman"/>
          <w:sz w:val="24"/>
          <w:szCs w:val="24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shd w:val="clear" w:color="auto" w:fill="FFFFFF"/>
          <w:lang w:val="en-PK" w:eastAsia="en-PK"/>
        </w:rPr>
        <w:t>The kitchen is a difficult category. Depending on your level of cooking expertise, you may find that this part of the checklist is missing some items. However, do keep in mind that this is a checklist for essential items, which we think are all present.</w:t>
      </w:r>
    </w:p>
    <w:p w14:paraId="7E05E55F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Tiny kitchen? Don’t have enough kitchen cabinets to put all your stuff in? Consider hanging stuff on the walls with racks and hooks, or use any of these </w:t>
      </w:r>
      <w:hyperlink r:id="rId10" w:history="1">
        <w:r w:rsidRPr="00011D02">
          <w:rPr>
            <w:rFonts w:ascii="Abadi" w:eastAsia="Times New Roman" w:hAnsi="Abadi" w:cs="Helvetica"/>
            <w:sz w:val="21"/>
            <w:szCs w:val="21"/>
            <w:bdr w:val="none" w:sz="0" w:space="0" w:color="auto" w:frame="1"/>
            <w:lang w:val="en-PK" w:eastAsia="en-PK"/>
          </w:rPr>
          <w:t>kitchen room saving tips</w:t>
        </w:r>
      </w:hyperlink>
    </w:p>
    <w:p w14:paraId="433D689E" w14:textId="77777777" w:rsidR="00011D02" w:rsidRPr="00011D02" w:rsidRDefault="00011D02" w:rsidP="00011D02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  <w:t>Bedroom</w:t>
      </w:r>
    </w:p>
    <w:p w14:paraId="25E36006" w14:textId="77777777" w:rsidR="00011D02" w:rsidRPr="00011D02" w:rsidRDefault="00011D02" w:rsidP="00011D02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Matrass</w:t>
      </w:r>
    </w:p>
    <w:p w14:paraId="1EE78BDE" w14:textId="77777777" w:rsidR="00011D02" w:rsidRPr="00011D02" w:rsidRDefault="00011D02" w:rsidP="00011D02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Duvet</w:t>
      </w:r>
    </w:p>
    <w:p w14:paraId="33ED7447" w14:textId="77777777" w:rsidR="00011D02" w:rsidRPr="00011D02" w:rsidRDefault="00011D02" w:rsidP="00011D02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Duvet covers</w:t>
      </w:r>
    </w:p>
    <w:p w14:paraId="37929D36" w14:textId="77777777" w:rsidR="00011D02" w:rsidRPr="00011D02" w:rsidRDefault="00011D02" w:rsidP="00011D02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Bed sheets</w:t>
      </w:r>
    </w:p>
    <w:p w14:paraId="0EA5FD28" w14:textId="77777777" w:rsidR="00011D02" w:rsidRPr="00011D02" w:rsidRDefault="00011D02" w:rsidP="00011D02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hyperlink r:id="rId11" w:tooltip="Best Cervical Pillow for Side Sleepers: Top 3 Cervical Pillow Reviews" w:history="1">
        <w:r w:rsidRPr="00011D02">
          <w:rPr>
            <w:rFonts w:ascii="Abadi" w:eastAsia="Times New Roman" w:hAnsi="Abadi" w:cs="Helvetica"/>
            <w:i/>
            <w:iCs/>
            <w:sz w:val="21"/>
            <w:szCs w:val="21"/>
            <w:bdr w:val="none" w:sz="0" w:space="0" w:color="auto" w:frame="1"/>
            <w:lang w:val="en-PK" w:eastAsia="en-PK"/>
          </w:rPr>
          <w:t>Pillows</w:t>
        </w:r>
      </w:hyperlink>
    </w:p>
    <w:p w14:paraId="10EDA786" w14:textId="77777777" w:rsidR="00011D02" w:rsidRPr="00011D02" w:rsidRDefault="00011D02" w:rsidP="00011D02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Pillow cases</w:t>
      </w:r>
      <w:proofErr w:type="gramEnd"/>
    </w:p>
    <w:p w14:paraId="084077CE" w14:textId="77777777" w:rsidR="00011D02" w:rsidRPr="00011D02" w:rsidRDefault="00011D02" w:rsidP="00011D02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Wardrobe / closet</w:t>
      </w:r>
    </w:p>
    <w:p w14:paraId="2C40CF30" w14:textId="77777777" w:rsidR="00011D02" w:rsidRPr="00011D02" w:rsidRDefault="00011D02" w:rsidP="00011D02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Chest of drawers</w:t>
      </w:r>
    </w:p>
    <w:p w14:paraId="4D592480" w14:textId="77777777" w:rsidR="00011D02" w:rsidRPr="00011D02" w:rsidRDefault="00011D02" w:rsidP="00011D02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Night table / shelf</w:t>
      </w:r>
    </w:p>
    <w:p w14:paraId="6FDA27F3" w14:textId="77777777" w:rsidR="00011D02" w:rsidRPr="00011D02" w:rsidRDefault="00011D02" w:rsidP="00011D02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Night light</w:t>
      </w:r>
    </w:p>
    <w:p w14:paraId="1F3B933C" w14:textId="77777777" w:rsidR="00011D02" w:rsidRPr="00011D02" w:rsidRDefault="00011D02" w:rsidP="00011D02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Chair</w:t>
      </w:r>
    </w:p>
    <w:p w14:paraId="4B8C254F" w14:textId="77777777" w:rsidR="00011D02" w:rsidRPr="00011D02" w:rsidRDefault="00011D02" w:rsidP="00011D02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 xml:space="preserve">Under-bed </w:t>
      </w:r>
      <w:proofErr w:type="spell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storageboxes</w:t>
      </w:r>
      <w:proofErr w:type="spellEnd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 </w:t>
      </w:r>
    </w:p>
    <w:p w14:paraId="5A803099" w14:textId="77777777" w:rsidR="00011D02" w:rsidRPr="00011D02" w:rsidRDefault="00011D02" w:rsidP="00011D02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lastRenderedPageBreak/>
        <w:t>Curtains</w:t>
      </w:r>
    </w:p>
    <w:p w14:paraId="02D542D0" w14:textId="77777777" w:rsidR="00011D02" w:rsidRPr="00011D02" w:rsidRDefault="00011D02" w:rsidP="00011D02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Curtain rails</w:t>
      </w:r>
    </w:p>
    <w:p w14:paraId="4A70E840" w14:textId="77777777" w:rsidR="00011D02" w:rsidRPr="00011D02" w:rsidRDefault="00011D02" w:rsidP="00011D02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Alarm clock</w:t>
      </w:r>
    </w:p>
    <w:p w14:paraId="688AAC0D" w14:textId="77777777" w:rsidR="00011D02" w:rsidRPr="00011D02" w:rsidRDefault="00011D02" w:rsidP="00011D02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Clothing hangers</w:t>
      </w:r>
    </w:p>
    <w:p w14:paraId="2AF76689" w14:textId="77777777" w:rsidR="00011D02" w:rsidRPr="00011D02" w:rsidRDefault="00011D02" w:rsidP="00011D02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Ceiling light </w:t>
      </w:r>
    </w:p>
    <w:p w14:paraId="70255A40" w14:textId="77777777" w:rsidR="00011D02" w:rsidRPr="00011D02" w:rsidRDefault="00011D02" w:rsidP="00011D02">
      <w:pPr>
        <w:shd w:val="clear" w:color="auto" w:fill="FFFFFF"/>
        <w:spacing w:after="30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Ideally the sleeping area is in a separate room, the bedroom. However, in a studio apartment this is not the case. To still separate the sleeping area from the rest of your room, you can use a room divider. Check out some of our creative ideas for room dividers.</w:t>
      </w:r>
    </w:p>
    <w:p w14:paraId="64044A33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Another tip to make maximum use of your bedroom space is to use the space under your bed. Get some </w:t>
      </w:r>
      <w:hyperlink r:id="rId12" w:history="1">
        <w:r w:rsidRPr="00011D02">
          <w:rPr>
            <w:rFonts w:ascii="Abadi" w:eastAsia="Times New Roman" w:hAnsi="Abadi" w:cs="Helvetica"/>
            <w:sz w:val="21"/>
            <w:szCs w:val="21"/>
            <w:bdr w:val="none" w:sz="0" w:space="0" w:color="auto" w:frame="1"/>
            <w:lang w:val="en-PK" w:eastAsia="en-PK"/>
          </w:rPr>
          <w:t>under-bed storage boxes</w:t>
        </w:r>
      </w:hyperlink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 to store your duvets, duvet covers, pillow covers, etc.</w:t>
      </w:r>
    </w:p>
    <w:p w14:paraId="139F7799" w14:textId="77777777" w:rsidR="00011D02" w:rsidRPr="00011D02" w:rsidRDefault="00011D02" w:rsidP="00011D02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  <w:t>Bathroom</w:t>
      </w:r>
    </w:p>
    <w:p w14:paraId="67BBDFBA" w14:textId="77777777" w:rsidR="00011D02" w:rsidRPr="00011D02" w:rsidRDefault="00011D02" w:rsidP="00011D02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Bath mat</w:t>
      </w:r>
      <w:proofErr w:type="gramEnd"/>
    </w:p>
    <w:p w14:paraId="2D82D6C9" w14:textId="77777777" w:rsidR="00011D02" w:rsidRPr="00011D02" w:rsidRDefault="00011D02" w:rsidP="00011D02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Shower curtain</w:t>
      </w:r>
    </w:p>
    <w:p w14:paraId="0F76AC4C" w14:textId="77777777" w:rsidR="00011D02" w:rsidRPr="00011D02" w:rsidRDefault="00011D02" w:rsidP="00011D02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Mirror</w:t>
      </w:r>
    </w:p>
    <w:p w14:paraId="56BC99D4" w14:textId="77777777" w:rsidR="00011D02" w:rsidRPr="00011D02" w:rsidRDefault="00011D02" w:rsidP="00011D02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Medicine cabinet</w:t>
      </w:r>
    </w:p>
    <w:p w14:paraId="1C663907" w14:textId="77777777" w:rsidR="00011D02" w:rsidRPr="00011D02" w:rsidRDefault="00011D02" w:rsidP="00011D02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Towel holder</w:t>
      </w:r>
    </w:p>
    <w:p w14:paraId="18A6814F" w14:textId="77777777" w:rsidR="00011D02" w:rsidRPr="00011D02" w:rsidRDefault="00011D02" w:rsidP="00011D02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Towel rail</w:t>
      </w:r>
    </w:p>
    <w:p w14:paraId="46BB7D47" w14:textId="77777777" w:rsidR="00011D02" w:rsidRPr="00011D02" w:rsidRDefault="00011D02" w:rsidP="00011D02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Bath towels</w:t>
      </w:r>
    </w:p>
    <w:p w14:paraId="21C1F4DF" w14:textId="77777777" w:rsidR="00011D02" w:rsidRPr="00011D02" w:rsidRDefault="00011D02" w:rsidP="00011D02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Hand towels</w:t>
      </w:r>
    </w:p>
    <w:p w14:paraId="28DBCDF4" w14:textId="77777777" w:rsidR="00011D02" w:rsidRPr="00011D02" w:rsidRDefault="00011D02" w:rsidP="00011D02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Shower shelf / caddy</w:t>
      </w:r>
    </w:p>
    <w:p w14:paraId="1378D34C" w14:textId="77777777" w:rsidR="00011D02" w:rsidRPr="00011D02" w:rsidRDefault="00011D02" w:rsidP="00011D02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Scale</w:t>
      </w:r>
    </w:p>
    <w:p w14:paraId="1D4ED34B" w14:textId="77777777" w:rsidR="00011D02" w:rsidRPr="00011D02" w:rsidRDefault="00011D02" w:rsidP="00011D02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Hair dryer</w:t>
      </w:r>
    </w:p>
    <w:p w14:paraId="740C9F10" w14:textId="77777777" w:rsidR="00011D02" w:rsidRPr="00011D02" w:rsidRDefault="00011D02" w:rsidP="00011D02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Waste bin</w:t>
      </w:r>
    </w:p>
    <w:p w14:paraId="233F1935" w14:textId="77777777" w:rsidR="00011D02" w:rsidRPr="00011D02" w:rsidRDefault="00011D02" w:rsidP="00011D02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spell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Shelfes</w:t>
      </w:r>
      <w:proofErr w:type="spellEnd"/>
    </w:p>
    <w:p w14:paraId="46B6CB6A" w14:textId="77777777" w:rsidR="00011D02" w:rsidRPr="00011D02" w:rsidRDefault="00011D02" w:rsidP="00011D02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Soap holder / dispenser</w:t>
      </w:r>
    </w:p>
    <w:p w14:paraId="6DA66E15" w14:textId="77777777" w:rsidR="00011D02" w:rsidRPr="00011D02" w:rsidRDefault="00011D02" w:rsidP="00011D02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Soap</w:t>
      </w:r>
    </w:p>
    <w:p w14:paraId="24DA0DE6" w14:textId="77777777" w:rsidR="00011D02" w:rsidRPr="00011D02" w:rsidRDefault="00011D02" w:rsidP="00011D02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Shampoo</w:t>
      </w:r>
    </w:p>
    <w:p w14:paraId="5C53E42E" w14:textId="77777777" w:rsidR="00011D02" w:rsidRPr="00011D02" w:rsidRDefault="00011D02" w:rsidP="00011D02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Shower Gel</w:t>
      </w:r>
    </w:p>
    <w:p w14:paraId="19659852" w14:textId="77777777" w:rsidR="00011D02" w:rsidRPr="00011D02" w:rsidRDefault="00011D02" w:rsidP="00011D02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Tooth paste</w:t>
      </w:r>
      <w:proofErr w:type="gramEnd"/>
    </w:p>
    <w:p w14:paraId="699152EF" w14:textId="77777777" w:rsidR="00011D02" w:rsidRPr="00011D02" w:rsidRDefault="00011D02" w:rsidP="00011D02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Tooth brush</w:t>
      </w:r>
      <w:proofErr w:type="gramEnd"/>
    </w:p>
    <w:p w14:paraId="0727902A" w14:textId="77777777" w:rsidR="00011D02" w:rsidRPr="00011D02" w:rsidRDefault="00011D02" w:rsidP="00011D02">
      <w:pPr>
        <w:shd w:val="clear" w:color="auto" w:fill="FFFFFF"/>
        <w:spacing w:after="30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The bathroom is a place that can quickly get cluttered up, so thinking of a good system to organize all your hair gels, beauty products, lotions, etc. is important. Tip: get a set of baskets or small containers and divide your products into categories.</w:t>
      </w:r>
    </w:p>
    <w:p w14:paraId="13D25FF8" w14:textId="77777777" w:rsidR="00011D02" w:rsidRPr="00011D02" w:rsidRDefault="00011D02" w:rsidP="00011D02">
      <w:pPr>
        <w:shd w:val="clear" w:color="auto" w:fill="FFFFFF"/>
        <w:spacing w:after="30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If you don’t have a lot of space in your bathroom to put cabinets, consider the same tip as the kitchen: put stuff on the wall. Towel racks, shelves, hooks, they’re all inexpensive ways to store your bathroom supplies.</w:t>
      </w:r>
    </w:p>
    <w:p w14:paraId="08B8763A" w14:textId="77777777" w:rsidR="00011D02" w:rsidRPr="00011D02" w:rsidRDefault="00011D02" w:rsidP="00011D02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  <w:t>Toilet</w:t>
      </w:r>
    </w:p>
    <w:p w14:paraId="279C4D56" w14:textId="77777777" w:rsidR="00011D02" w:rsidRPr="00011D02" w:rsidRDefault="00011D02" w:rsidP="00011D02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Toilet brush</w:t>
      </w:r>
    </w:p>
    <w:p w14:paraId="324FB3E9" w14:textId="77777777" w:rsidR="00011D02" w:rsidRPr="00011D02" w:rsidRDefault="00011D02" w:rsidP="00011D02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Toilet paper</w:t>
      </w:r>
    </w:p>
    <w:p w14:paraId="36B5B90D" w14:textId="77777777" w:rsidR="00011D02" w:rsidRPr="00011D02" w:rsidRDefault="00011D02" w:rsidP="00011D02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Toilet paper holder</w:t>
      </w:r>
    </w:p>
    <w:p w14:paraId="74890588" w14:textId="77777777" w:rsidR="00011D02" w:rsidRPr="00011D02" w:rsidRDefault="00011D02" w:rsidP="00011D02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Toilet plunger</w:t>
      </w:r>
    </w:p>
    <w:p w14:paraId="47A61C21" w14:textId="77777777" w:rsidR="00011D02" w:rsidRPr="00011D02" w:rsidRDefault="00011D02" w:rsidP="00011D02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waste bin</w:t>
      </w:r>
    </w:p>
    <w:p w14:paraId="4A920337" w14:textId="77777777" w:rsidR="00011D02" w:rsidRPr="00011D02" w:rsidRDefault="00011D02" w:rsidP="00011D02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 xml:space="preserve">air </w:t>
      </w:r>
      <w:proofErr w:type="spell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refreshner</w:t>
      </w:r>
      <w:proofErr w:type="spellEnd"/>
    </w:p>
    <w:p w14:paraId="5E923E07" w14:textId="77777777" w:rsidR="00011D02" w:rsidRPr="00011D02" w:rsidRDefault="00011D02" w:rsidP="00011D02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soap</w:t>
      </w:r>
    </w:p>
    <w:p w14:paraId="2B6285B6" w14:textId="77777777" w:rsidR="00011D02" w:rsidRPr="00011D02" w:rsidRDefault="00011D02" w:rsidP="00011D02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towel</w:t>
      </w:r>
    </w:p>
    <w:p w14:paraId="7DB0518F" w14:textId="77777777" w:rsidR="00011D02" w:rsidRPr="00011D02" w:rsidRDefault="00011D02" w:rsidP="00011D02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  <w:t>Cleaning and Laundry</w:t>
      </w:r>
    </w:p>
    <w:p w14:paraId="7035CEDC" w14:textId="77777777" w:rsidR="00011D02" w:rsidRPr="00011D02" w:rsidRDefault="00011D02" w:rsidP="00011D02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hyperlink r:id="rId13" w:tooltip="Best Vacuum Under 200 Dollars – An Overview" w:history="1">
        <w:r w:rsidRPr="00011D02">
          <w:rPr>
            <w:rFonts w:ascii="Abadi" w:eastAsia="Times New Roman" w:hAnsi="Abadi" w:cs="Helvetica"/>
            <w:i/>
            <w:iCs/>
            <w:sz w:val="21"/>
            <w:szCs w:val="21"/>
            <w:bdr w:val="none" w:sz="0" w:space="0" w:color="auto" w:frame="1"/>
            <w:lang w:val="en-PK" w:eastAsia="en-PK"/>
          </w:rPr>
          <w:t>Vacuum cleaner</w:t>
        </w:r>
      </w:hyperlink>
    </w:p>
    <w:p w14:paraId="5B4DCE1F" w14:textId="77777777" w:rsidR="00011D02" w:rsidRPr="00011D02" w:rsidRDefault="00011D02" w:rsidP="00011D02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Broom</w:t>
      </w:r>
    </w:p>
    <w:p w14:paraId="52E9735F" w14:textId="77777777" w:rsidR="00011D02" w:rsidRPr="00011D02" w:rsidRDefault="00011D02" w:rsidP="00011D02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Dust Pan</w:t>
      </w:r>
      <w:proofErr w:type="gramEnd"/>
    </w:p>
    <w:p w14:paraId="60FBE3DE" w14:textId="77777777" w:rsidR="00011D02" w:rsidRPr="00011D02" w:rsidRDefault="00011D02" w:rsidP="00011D02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Bucket</w:t>
      </w:r>
    </w:p>
    <w:p w14:paraId="3A61AC1E" w14:textId="77777777" w:rsidR="00011D02" w:rsidRPr="00011D02" w:rsidRDefault="00011D02" w:rsidP="00011D02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Mop</w:t>
      </w:r>
    </w:p>
    <w:p w14:paraId="5014C706" w14:textId="77777777" w:rsidR="00011D02" w:rsidRPr="00011D02" w:rsidRDefault="00011D02" w:rsidP="00011D02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Cleaning Cloths</w:t>
      </w:r>
    </w:p>
    <w:p w14:paraId="48242000" w14:textId="77777777" w:rsidR="00011D02" w:rsidRPr="00011D02" w:rsidRDefault="00011D02" w:rsidP="00011D02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Sponges</w:t>
      </w:r>
    </w:p>
    <w:p w14:paraId="2CEC6C47" w14:textId="77777777" w:rsidR="00011D02" w:rsidRPr="00011D02" w:rsidRDefault="00011D02" w:rsidP="00011D02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Cleaning gloves</w:t>
      </w:r>
    </w:p>
    <w:p w14:paraId="0502B630" w14:textId="77777777" w:rsidR="00011D02" w:rsidRPr="00011D02" w:rsidRDefault="00011D02" w:rsidP="00011D02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All-purpose cleaner</w:t>
      </w:r>
    </w:p>
    <w:p w14:paraId="54141379" w14:textId="77777777" w:rsidR="00011D02" w:rsidRPr="00011D02" w:rsidRDefault="00011D02" w:rsidP="00011D02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Bleach</w:t>
      </w:r>
    </w:p>
    <w:p w14:paraId="213BE01A" w14:textId="77777777" w:rsidR="00011D02" w:rsidRPr="00011D02" w:rsidRDefault="00011D02" w:rsidP="00011D02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Toilet Cleaner</w:t>
      </w:r>
    </w:p>
    <w:p w14:paraId="11110271" w14:textId="77777777" w:rsidR="00011D02" w:rsidRPr="00011D02" w:rsidRDefault="00011D02" w:rsidP="00011D02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Window Cleaner</w:t>
      </w:r>
    </w:p>
    <w:p w14:paraId="549756FB" w14:textId="77777777" w:rsidR="00011D02" w:rsidRPr="00011D02" w:rsidRDefault="00011D02" w:rsidP="00011D02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Glass Wipes</w:t>
      </w:r>
    </w:p>
    <w:p w14:paraId="4CF0C249" w14:textId="77777777" w:rsidR="00011D02" w:rsidRPr="00011D02" w:rsidRDefault="00011D02" w:rsidP="00011D02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Stepping Stool </w:t>
      </w:r>
    </w:p>
    <w:p w14:paraId="4B5A41F6" w14:textId="77777777" w:rsidR="00011D02" w:rsidRPr="00011D02" w:rsidRDefault="00011D02" w:rsidP="00011D02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Washing machine</w:t>
      </w:r>
    </w:p>
    <w:p w14:paraId="60A1533B" w14:textId="77777777" w:rsidR="00011D02" w:rsidRPr="00011D02" w:rsidRDefault="00011D02" w:rsidP="00011D02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Laundry basket</w:t>
      </w:r>
    </w:p>
    <w:p w14:paraId="2802E89C" w14:textId="77777777" w:rsidR="00011D02" w:rsidRPr="00011D02" w:rsidRDefault="00011D02" w:rsidP="00011D02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Drying rack</w:t>
      </w:r>
    </w:p>
    <w:p w14:paraId="12A26AE9" w14:textId="77777777" w:rsidR="00011D02" w:rsidRPr="00011D02" w:rsidRDefault="00011D02" w:rsidP="00011D02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Detergent</w:t>
      </w:r>
    </w:p>
    <w:p w14:paraId="7BEC35FF" w14:textId="77777777" w:rsidR="00011D02" w:rsidRPr="00011D02" w:rsidRDefault="00011D02" w:rsidP="00011D02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Iron</w:t>
      </w:r>
    </w:p>
    <w:p w14:paraId="2FE0712C" w14:textId="77777777" w:rsidR="00011D02" w:rsidRPr="00011D02" w:rsidRDefault="00011D02" w:rsidP="00011D02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Ironing Board </w:t>
      </w:r>
    </w:p>
    <w:p w14:paraId="50627070" w14:textId="77777777" w:rsidR="00011D02" w:rsidRPr="00011D02" w:rsidRDefault="00011D02" w:rsidP="00011D02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Keep a designated spot for your cleaning and laundry materials. First time renters often don’t do their laundry at home, because they don’t have the space or the budget for a washing machine. However, on the long term, you can save a lot of money (and a lot of time) if you’re able to get your own washing machine. Check out this cost comparison run by </w:t>
      </w:r>
      <w:hyperlink r:id="rId14" w:history="1">
        <w:r w:rsidRPr="00011D02">
          <w:rPr>
            <w:rFonts w:ascii="Abadi" w:eastAsia="Times New Roman" w:hAnsi="Abadi" w:cs="Helvetica"/>
            <w:sz w:val="21"/>
            <w:szCs w:val="21"/>
            <w:bdr w:val="none" w:sz="0" w:space="0" w:color="auto" w:frame="1"/>
            <w:lang w:val="en-PK" w:eastAsia="en-PK"/>
          </w:rPr>
          <w:t>the simple dollar</w:t>
        </w:r>
      </w:hyperlink>
      <w:r w:rsidRPr="00011D02">
        <w:rPr>
          <w:rFonts w:ascii="Abadi" w:eastAsia="Times New Roman" w:hAnsi="Abadi" w:cs="Helvetica"/>
          <w:sz w:val="21"/>
          <w:szCs w:val="21"/>
          <w:lang w:val="en-PK" w:eastAsia="en-PK"/>
        </w:rPr>
        <w:t>.</w:t>
      </w:r>
    </w:p>
    <w:p w14:paraId="6B804F27" w14:textId="77777777" w:rsidR="00011D02" w:rsidRPr="00011D02" w:rsidRDefault="00011D02" w:rsidP="00011D02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</w:pPr>
      <w:r w:rsidRPr="00011D02">
        <w:rPr>
          <w:rFonts w:ascii="Abadi" w:eastAsia="Times New Roman" w:hAnsi="Abadi" w:cs="Helvetica"/>
          <w:b/>
          <w:bCs/>
          <w:sz w:val="27"/>
          <w:szCs w:val="27"/>
          <w:lang w:val="en-PK" w:eastAsia="en-PK"/>
        </w:rPr>
        <w:t>Tools and other stuff</w:t>
      </w:r>
    </w:p>
    <w:p w14:paraId="34697C89" w14:textId="77777777" w:rsidR="00011D02" w:rsidRPr="00011D02" w:rsidRDefault="00011D02" w:rsidP="00011D02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Hammer</w:t>
      </w:r>
    </w:p>
    <w:p w14:paraId="4DDB66DD" w14:textId="77777777" w:rsidR="00011D02" w:rsidRPr="00011D02" w:rsidRDefault="00011D02" w:rsidP="00011D02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Nails</w:t>
      </w:r>
    </w:p>
    <w:p w14:paraId="750616FB" w14:textId="77777777" w:rsidR="00011D02" w:rsidRPr="00011D02" w:rsidRDefault="00011D02" w:rsidP="00011D02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Screwdriver set</w:t>
      </w:r>
    </w:p>
    <w:p w14:paraId="05AC8E34" w14:textId="77777777" w:rsidR="00011D02" w:rsidRPr="00011D02" w:rsidRDefault="00011D02" w:rsidP="00011D02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Screws</w:t>
      </w:r>
    </w:p>
    <w:p w14:paraId="47D80D79" w14:textId="77777777" w:rsidR="00011D02" w:rsidRPr="00011D02" w:rsidRDefault="00011D02" w:rsidP="00011D02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Saw</w:t>
      </w:r>
    </w:p>
    <w:p w14:paraId="4689B7B8" w14:textId="77777777" w:rsidR="00011D02" w:rsidRPr="00011D02" w:rsidRDefault="00011D02" w:rsidP="00011D02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Wrench</w:t>
      </w:r>
    </w:p>
    <w:p w14:paraId="2C59E2BD" w14:textId="77777777" w:rsidR="00011D02" w:rsidRPr="00011D02" w:rsidRDefault="00011D02" w:rsidP="00011D02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Pliers</w:t>
      </w:r>
    </w:p>
    <w:p w14:paraId="0F5C3EC9" w14:textId="77777777" w:rsidR="00011D02" w:rsidRPr="00011D02" w:rsidRDefault="00011D02" w:rsidP="00011D02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Scissors</w:t>
      </w:r>
    </w:p>
    <w:p w14:paraId="60E15B7E" w14:textId="77777777" w:rsidR="00011D02" w:rsidRPr="00011D02" w:rsidRDefault="00011D02" w:rsidP="00011D02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Tape-measure</w:t>
      </w:r>
    </w:p>
    <w:p w14:paraId="407FCCA3" w14:textId="77777777" w:rsidR="00011D02" w:rsidRPr="00011D02" w:rsidRDefault="00011D02" w:rsidP="00011D02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Multi-tool </w:t>
      </w:r>
    </w:p>
    <w:p w14:paraId="01DA5738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Smoke detector</w:t>
      </w:r>
    </w:p>
    <w:p w14:paraId="3050B631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Batteries</w:t>
      </w:r>
    </w:p>
    <w:p w14:paraId="236A4E25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Power outlet</w:t>
      </w:r>
    </w:p>
    <w:p w14:paraId="4044B1D7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Power extension cords</w:t>
      </w:r>
    </w:p>
    <w:p w14:paraId="26675B20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Storage boxes</w:t>
      </w:r>
    </w:p>
    <w:p w14:paraId="661FA22E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Candles</w:t>
      </w:r>
    </w:p>
    <w:p w14:paraId="669DAA75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Light bulbs</w:t>
      </w:r>
    </w:p>
    <w:p w14:paraId="49A12BFC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proofErr w:type="gramStart"/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Flash light</w:t>
      </w:r>
      <w:proofErr w:type="gramEnd"/>
    </w:p>
    <w:p w14:paraId="47214873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Memo-bord</w:t>
      </w:r>
    </w:p>
    <w:p w14:paraId="62E53ED0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Magnets</w:t>
      </w:r>
    </w:p>
    <w:p w14:paraId="0FA7A601" w14:textId="77777777" w:rsidR="00011D02" w:rsidRPr="00011D02" w:rsidRDefault="00011D02" w:rsidP="00011D02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Abadi" w:eastAsia="Times New Roman" w:hAnsi="Abadi" w:cs="Helvetica"/>
          <w:sz w:val="21"/>
          <w:szCs w:val="21"/>
          <w:lang w:val="en-PK" w:eastAsia="en-PK"/>
        </w:rPr>
      </w:pPr>
      <w:r w:rsidRPr="00011D02">
        <w:rPr>
          <w:rFonts w:ascii="Abadi" w:eastAsia="Times New Roman" w:hAnsi="Abadi" w:cs="Helvetica"/>
          <w:i/>
          <w:iCs/>
          <w:sz w:val="21"/>
          <w:szCs w:val="21"/>
          <w:bdr w:val="none" w:sz="0" w:space="0" w:color="auto" w:frame="1"/>
          <w:lang w:val="en-PK" w:eastAsia="en-PK"/>
        </w:rPr>
        <w:t>Vase </w:t>
      </w:r>
    </w:p>
    <w:p w14:paraId="2D98322E" w14:textId="77777777" w:rsidR="00C46AE9" w:rsidRPr="00011D02" w:rsidRDefault="00D922E6">
      <w:pPr>
        <w:rPr>
          <w:rFonts w:ascii="Abadi" w:hAnsi="Abadi"/>
        </w:rPr>
      </w:pPr>
    </w:p>
    <w:sectPr w:rsidR="00C46AE9" w:rsidRPr="00011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3E7"/>
    <w:multiLevelType w:val="multilevel"/>
    <w:tmpl w:val="5664C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8080F"/>
    <w:multiLevelType w:val="multilevel"/>
    <w:tmpl w:val="9E662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1C2D"/>
    <w:multiLevelType w:val="multilevel"/>
    <w:tmpl w:val="4D96E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04E3"/>
    <w:multiLevelType w:val="multilevel"/>
    <w:tmpl w:val="3E164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A46DD"/>
    <w:multiLevelType w:val="multilevel"/>
    <w:tmpl w:val="9BA44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34991"/>
    <w:multiLevelType w:val="multilevel"/>
    <w:tmpl w:val="F216C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912D7"/>
    <w:multiLevelType w:val="multilevel"/>
    <w:tmpl w:val="F9CA4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20998"/>
    <w:multiLevelType w:val="multilevel"/>
    <w:tmpl w:val="9690A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058E9"/>
    <w:multiLevelType w:val="multilevel"/>
    <w:tmpl w:val="57DE5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3719DE"/>
    <w:multiLevelType w:val="multilevel"/>
    <w:tmpl w:val="13A88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26130"/>
    <w:multiLevelType w:val="multilevel"/>
    <w:tmpl w:val="7D96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57030"/>
    <w:multiLevelType w:val="multilevel"/>
    <w:tmpl w:val="67B85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46D0A"/>
    <w:multiLevelType w:val="multilevel"/>
    <w:tmpl w:val="ED546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705CAB"/>
    <w:multiLevelType w:val="multilevel"/>
    <w:tmpl w:val="AD5A0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93EC5"/>
    <w:multiLevelType w:val="multilevel"/>
    <w:tmpl w:val="9FC24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7023C"/>
    <w:multiLevelType w:val="multilevel"/>
    <w:tmpl w:val="DD2EE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63892"/>
    <w:multiLevelType w:val="multilevel"/>
    <w:tmpl w:val="F3B64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DB6686"/>
    <w:multiLevelType w:val="multilevel"/>
    <w:tmpl w:val="E744C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B4837"/>
    <w:multiLevelType w:val="multilevel"/>
    <w:tmpl w:val="4A5AC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E76FB"/>
    <w:multiLevelType w:val="multilevel"/>
    <w:tmpl w:val="B680D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A0B75"/>
    <w:multiLevelType w:val="multilevel"/>
    <w:tmpl w:val="707CA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EB548C"/>
    <w:multiLevelType w:val="multilevel"/>
    <w:tmpl w:val="9E1C3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753D2"/>
    <w:multiLevelType w:val="multilevel"/>
    <w:tmpl w:val="D8ACD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04EF4"/>
    <w:multiLevelType w:val="multilevel"/>
    <w:tmpl w:val="37484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D507A"/>
    <w:multiLevelType w:val="multilevel"/>
    <w:tmpl w:val="5AD86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CB7E14"/>
    <w:multiLevelType w:val="multilevel"/>
    <w:tmpl w:val="506E1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D1EE8"/>
    <w:multiLevelType w:val="multilevel"/>
    <w:tmpl w:val="C728C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E25CBD"/>
    <w:multiLevelType w:val="multilevel"/>
    <w:tmpl w:val="11C4D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0111D"/>
    <w:multiLevelType w:val="multilevel"/>
    <w:tmpl w:val="4C165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4"/>
  </w:num>
  <w:num w:numId="5">
    <w:abstractNumId w:val="16"/>
  </w:num>
  <w:num w:numId="6">
    <w:abstractNumId w:val="0"/>
  </w:num>
  <w:num w:numId="7">
    <w:abstractNumId w:val="13"/>
  </w:num>
  <w:num w:numId="8">
    <w:abstractNumId w:val="25"/>
  </w:num>
  <w:num w:numId="9">
    <w:abstractNumId w:val="20"/>
  </w:num>
  <w:num w:numId="10">
    <w:abstractNumId w:val="11"/>
  </w:num>
  <w:num w:numId="11">
    <w:abstractNumId w:val="19"/>
  </w:num>
  <w:num w:numId="12">
    <w:abstractNumId w:val="18"/>
  </w:num>
  <w:num w:numId="13">
    <w:abstractNumId w:val="1"/>
  </w:num>
  <w:num w:numId="14">
    <w:abstractNumId w:val="5"/>
  </w:num>
  <w:num w:numId="15">
    <w:abstractNumId w:val="15"/>
  </w:num>
  <w:num w:numId="16">
    <w:abstractNumId w:val="6"/>
  </w:num>
  <w:num w:numId="17">
    <w:abstractNumId w:val="8"/>
  </w:num>
  <w:num w:numId="18">
    <w:abstractNumId w:val="10"/>
  </w:num>
  <w:num w:numId="19">
    <w:abstractNumId w:val="21"/>
  </w:num>
  <w:num w:numId="20">
    <w:abstractNumId w:val="7"/>
  </w:num>
  <w:num w:numId="21">
    <w:abstractNumId w:val="22"/>
  </w:num>
  <w:num w:numId="22">
    <w:abstractNumId w:val="3"/>
  </w:num>
  <w:num w:numId="23">
    <w:abstractNumId w:val="26"/>
  </w:num>
  <w:num w:numId="24">
    <w:abstractNumId w:val="27"/>
  </w:num>
  <w:num w:numId="25">
    <w:abstractNumId w:val="28"/>
  </w:num>
  <w:num w:numId="26">
    <w:abstractNumId w:val="9"/>
  </w:num>
  <w:num w:numId="27">
    <w:abstractNumId w:val="23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02"/>
    <w:rsid w:val="00011D02"/>
    <w:rsid w:val="003403E7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0D1C"/>
  <w15:chartTrackingRefBased/>
  <w15:docId w15:val="{A759573E-6E49-4ABF-B9EA-8535733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1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D02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character" w:styleId="Emphasis">
    <w:name w:val="Emphasis"/>
    <w:basedOn w:val="DefaultParagraphFont"/>
    <w:uiPriority w:val="20"/>
    <w:qFormat/>
    <w:rsid w:val="00011D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1D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styleId="Strong">
    <w:name w:val="Strong"/>
    <w:basedOn w:val="DefaultParagraphFont"/>
    <w:uiPriority w:val="22"/>
    <w:qFormat/>
    <w:rsid w:val="00011D0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11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5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7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396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9296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361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118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9878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859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4087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790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4675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40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827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1077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2565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able.com/2013/09/03/diy-laptop-stand/" TargetMode="External"/><Relationship Id="rId13" Type="http://schemas.openxmlformats.org/officeDocument/2006/relationships/hyperlink" Target="http://www.firstapartmentchecklist.com/best-vacuum-under-200-dollars-an-ov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dreamer.com/20-creative-diy-coffee-and-side-tables/" TargetMode="External"/><Relationship Id="rId12" Type="http://schemas.openxmlformats.org/officeDocument/2006/relationships/hyperlink" Target="http://www.amazon.com/Underbed-Storage-Container-Single-cb110/dp/B000M39HQI/ref=pd_sim_hg_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unkyjunkinteriors.net/2013/08/cool-diy-tv-stands.html" TargetMode="External"/><Relationship Id="rId11" Type="http://schemas.openxmlformats.org/officeDocument/2006/relationships/hyperlink" Target="http://www.firstapartmentchecklist.com/best-cervical-pillow-for-side-sleepers/" TargetMode="External"/><Relationship Id="rId5" Type="http://schemas.openxmlformats.org/officeDocument/2006/relationships/hyperlink" Target="http://www.firstapartmentchecklist.com/15-funny-doormats-and-welcome-ma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hg.com/kitchen/storage/organization/affordable-kitchen-storage-ide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stapartmentchecklist.com/best-bartender-bottle-opener/" TargetMode="External"/><Relationship Id="rId14" Type="http://schemas.openxmlformats.org/officeDocument/2006/relationships/hyperlink" Target="http://www.thesimpledollar.com/a-cost-comparison-of-home-laundry-and-laundroma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2</cp:revision>
  <cp:lastPrinted>2020-06-25T10:38:00Z</cp:lastPrinted>
  <dcterms:created xsi:type="dcterms:W3CDTF">2020-06-25T10:40:00Z</dcterms:created>
  <dcterms:modified xsi:type="dcterms:W3CDTF">2020-06-25T10:40:00Z</dcterms:modified>
</cp:coreProperties>
</file>