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EAADB" w:themeColor="accent5" w:themeTint="99"/>
  <w:body>
    <w:p w:rsidR="00F75324" w:rsidRDefault="00BA13E6" w:rsidP="008274D7">
      <w:pPr>
        <w:jc w:val="center"/>
        <w:rPr>
          <w:rFonts w:ascii="Century Gothic" w:eastAsia="Arial Unicode MS" w:hAnsi="Century Gothic" w:cs="Arial Unicode MS"/>
          <w:color w:val="FFFF00"/>
          <w:sz w:val="28"/>
          <w:szCs w:val="28"/>
        </w:rPr>
      </w:pPr>
      <w:r w:rsidRPr="0056154A">
        <w:rPr>
          <w:rFonts w:ascii="Century Gothic" w:hAnsi="Century Gothic"/>
          <w:noProof/>
          <w:color w:val="FFFF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F206AB" wp14:editId="1DF69F7F">
            <wp:simplePos x="0" y="0"/>
            <wp:positionH relativeFrom="column">
              <wp:posOffset>4819650</wp:posOffset>
            </wp:positionH>
            <wp:positionV relativeFrom="paragraph">
              <wp:posOffset>-390525</wp:posOffset>
            </wp:positionV>
            <wp:extent cx="106680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DD7" w:rsidRPr="0056154A">
        <w:rPr>
          <w:rFonts w:ascii="Century Gothic" w:hAnsi="Century Gothic"/>
          <w:noProof/>
          <w:color w:val="FFFF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5188A8" wp14:editId="67F44D60">
            <wp:simplePos x="0" y="0"/>
            <wp:positionH relativeFrom="column">
              <wp:posOffset>161925</wp:posOffset>
            </wp:positionH>
            <wp:positionV relativeFrom="paragraph">
              <wp:posOffset>-476250</wp:posOffset>
            </wp:positionV>
            <wp:extent cx="971550" cy="962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24" w:rsidRPr="0056154A">
        <w:rPr>
          <w:rFonts w:ascii="Century Gothic" w:eastAsia="Arial Unicode MS" w:hAnsi="Century Gothic" w:cs="Arial Unicode MS"/>
          <w:color w:val="FFFF00"/>
          <w:sz w:val="28"/>
          <w:szCs w:val="28"/>
        </w:rPr>
        <w:t>BABY REGISTRY CHECKLIST</w:t>
      </w:r>
    </w:p>
    <w:p w:rsidR="0056154A" w:rsidRPr="0056154A" w:rsidRDefault="0056154A" w:rsidP="008274D7">
      <w:pPr>
        <w:jc w:val="center"/>
        <w:rPr>
          <w:rFonts w:ascii="Century Gothic" w:eastAsia="Arial Unicode MS" w:hAnsi="Century Gothic" w:cs="Arial Unicode MS"/>
          <w:color w:val="FFFFFF" w:themeColor="background1"/>
          <w:sz w:val="28"/>
          <w:szCs w:val="28"/>
        </w:rPr>
      </w:pPr>
    </w:p>
    <w:p w:rsidR="00F75324" w:rsidRPr="00061341" w:rsidRDefault="00F75324" w:rsidP="00F75324">
      <w:pPr>
        <w:numPr>
          <w:ilvl w:val="0"/>
          <w:numId w:val="1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Baby-furniture basics (crib, changing station, bassinet)</w:t>
      </w:r>
      <w:r w:rsidR="00C00DD7" w:rsidRPr="00061341">
        <w:rPr>
          <w:rFonts w:ascii="Century Gothic" w:hAnsi="Century Gothic"/>
          <w:noProof/>
          <w:color w:val="000000" w:themeColor="text1"/>
          <w:sz w:val="28"/>
          <w:szCs w:val="28"/>
        </w:rPr>
        <w:t xml:space="preserve"> </w:t>
      </w:r>
    </w:p>
    <w:p w:rsidR="00F75324" w:rsidRPr="00061341" w:rsidRDefault="00F75324" w:rsidP="00F75324">
      <w:pPr>
        <w:numPr>
          <w:ilvl w:val="0"/>
          <w:numId w:val="1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Undershirts (aka onesies, in newborn and three-month sizes)</w:t>
      </w:r>
    </w:p>
    <w:p w:rsidR="00F75324" w:rsidRPr="00061341" w:rsidRDefault="00F75324" w:rsidP="00F75324">
      <w:pPr>
        <w:numPr>
          <w:ilvl w:val="0"/>
          <w:numId w:val="1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Infant car seat</w:t>
      </w:r>
    </w:p>
    <w:p w:rsidR="00F75324" w:rsidRPr="00061341" w:rsidRDefault="00F75324" w:rsidP="00F75324">
      <w:pPr>
        <w:numPr>
          <w:ilvl w:val="0"/>
          <w:numId w:val="1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Medical supplies (thermometer, medicine dropper, suction bulb, baby meds)</w:t>
      </w:r>
      <w:bookmarkStart w:id="0" w:name="_GoBack"/>
      <w:bookmarkEnd w:id="0"/>
    </w:p>
    <w:p w:rsidR="00F75324" w:rsidRPr="00061341" w:rsidRDefault="00F75324" w:rsidP="00F75324">
      <w:pPr>
        <w:numPr>
          <w:ilvl w:val="0"/>
          <w:numId w:val="1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Breast pump and other nursing accessories (like pillows, nipple cream)</w:t>
      </w:r>
    </w:p>
    <w:p w:rsidR="00F75324" w:rsidRPr="00061341" w:rsidRDefault="00F75324" w:rsidP="00F75324">
      <w:pPr>
        <w:numPr>
          <w:ilvl w:val="0"/>
          <w:numId w:val="1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Formula (if you plan on bottle-feeding)</w:t>
      </w:r>
    </w:p>
    <w:p w:rsidR="00F75324" w:rsidRPr="00061341" w:rsidRDefault="00F75324" w:rsidP="00F75324">
      <w:pPr>
        <w:numPr>
          <w:ilvl w:val="0"/>
          <w:numId w:val="1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Bottles and nipples (even if you plan on breastfeeding, you’ll want someone to give your baby the occasional bottle so you can take a break!)</w:t>
      </w:r>
    </w:p>
    <w:p w:rsidR="00F75324" w:rsidRPr="00061341" w:rsidRDefault="00F75324" w:rsidP="00F75324">
      <w:pPr>
        <w:numPr>
          <w:ilvl w:val="0"/>
          <w:numId w:val="1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Diaper-rash cream, baby lotion, shampoo</w:t>
      </w:r>
    </w:p>
    <w:p w:rsidR="00F75324" w:rsidRPr="00061341" w:rsidRDefault="00D65B14" w:rsidP="00F75324">
      <w:pPr>
        <w:numPr>
          <w:ilvl w:val="0"/>
          <w:numId w:val="2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hyperlink r:id="rId9" w:history="1">
        <w:r w:rsidR="00F75324" w:rsidRPr="00061341">
          <w:rPr>
            <w:rStyle w:val="Hyperlink"/>
            <w:rFonts w:ascii="Century Gothic" w:eastAsia="Arial Unicode MS" w:hAnsi="Century Gothic" w:cs="Arial Unicode MS"/>
            <w:color w:val="000000" w:themeColor="text1"/>
            <w:sz w:val="28"/>
            <w:szCs w:val="28"/>
          </w:rPr>
          <w:t>Stroller</w:t>
        </w:r>
      </w:hyperlink>
    </w:p>
    <w:p w:rsidR="00F75324" w:rsidRPr="00061341" w:rsidRDefault="00F75324" w:rsidP="00F75324">
      <w:pPr>
        <w:numPr>
          <w:ilvl w:val="0"/>
          <w:numId w:val="2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Play yard</w:t>
      </w:r>
    </w:p>
    <w:p w:rsidR="00F75324" w:rsidRPr="00061341" w:rsidRDefault="00F75324" w:rsidP="00F75324">
      <w:pPr>
        <w:numPr>
          <w:ilvl w:val="0"/>
          <w:numId w:val="2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Baby monitor</w:t>
      </w:r>
    </w:p>
    <w:p w:rsidR="00F75324" w:rsidRPr="00061341" w:rsidRDefault="00F75324" w:rsidP="00F75324">
      <w:pPr>
        <w:numPr>
          <w:ilvl w:val="0"/>
          <w:numId w:val="2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High chair</w:t>
      </w:r>
    </w:p>
    <w:p w:rsidR="00F75324" w:rsidRPr="00061341" w:rsidRDefault="00F75324" w:rsidP="00F75324">
      <w:pPr>
        <w:numPr>
          <w:ilvl w:val="0"/>
          <w:numId w:val="2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Stationary entertainer/</w:t>
      </w:r>
      <w:proofErr w:type="spellStart"/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Exersaucer</w:t>
      </w:r>
      <w:proofErr w:type="spellEnd"/>
    </w:p>
    <w:p w:rsidR="00F75324" w:rsidRPr="00061341" w:rsidRDefault="00F75324" w:rsidP="00F75324">
      <w:pPr>
        <w:numPr>
          <w:ilvl w:val="0"/>
          <w:numId w:val="2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Swing</w:t>
      </w:r>
    </w:p>
    <w:p w:rsidR="00F75324" w:rsidRPr="00061341" w:rsidRDefault="00F75324" w:rsidP="00F75324">
      <w:pPr>
        <w:numPr>
          <w:ilvl w:val="0"/>
          <w:numId w:val="3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Adorable outfits, bibs, and burp cloths (the cuter the saying, the better!)</w:t>
      </w:r>
    </w:p>
    <w:p w:rsidR="00F75324" w:rsidRPr="00061341" w:rsidRDefault="00F75324" w:rsidP="00F75324">
      <w:pPr>
        <w:numPr>
          <w:ilvl w:val="0"/>
          <w:numId w:val="3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Receiving blankets</w:t>
      </w:r>
    </w:p>
    <w:p w:rsidR="00F75324" w:rsidRPr="00061341" w:rsidRDefault="00F75324" w:rsidP="00F75324">
      <w:pPr>
        <w:numPr>
          <w:ilvl w:val="0"/>
          <w:numId w:val="3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Diaper pail</w:t>
      </w:r>
    </w:p>
    <w:p w:rsidR="00F75324" w:rsidRPr="00061341" w:rsidRDefault="00F75324" w:rsidP="00F75324">
      <w:pPr>
        <w:numPr>
          <w:ilvl w:val="0"/>
          <w:numId w:val="3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Baby carrier or sling</w:t>
      </w:r>
    </w:p>
    <w:p w:rsidR="00F75324" w:rsidRPr="00061341" w:rsidRDefault="00F75324" w:rsidP="00F75324">
      <w:pPr>
        <w:numPr>
          <w:ilvl w:val="0"/>
          <w:numId w:val="3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Bouncy seat</w:t>
      </w:r>
    </w:p>
    <w:p w:rsidR="00F75324" w:rsidRPr="00061341" w:rsidRDefault="00F75324" w:rsidP="00F75324">
      <w:pPr>
        <w:numPr>
          <w:ilvl w:val="0"/>
          <w:numId w:val="3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lastRenderedPageBreak/>
        <w:t>Bottle warmer/bottle rack/bottle brush/insulated bottle bag</w:t>
      </w:r>
    </w:p>
    <w:p w:rsidR="00F75324" w:rsidRPr="00061341" w:rsidRDefault="00F75324" w:rsidP="00F75324">
      <w:pPr>
        <w:numPr>
          <w:ilvl w:val="0"/>
          <w:numId w:val="3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Bathtub, wash clothes, hooded towels</w:t>
      </w:r>
    </w:p>
    <w:p w:rsidR="00F75324" w:rsidRPr="00061341" w:rsidRDefault="00F75324" w:rsidP="00F75324">
      <w:pPr>
        <w:numPr>
          <w:ilvl w:val="0"/>
          <w:numId w:val="3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A chic diaper bag (which — get ready — will also double as your purse at least for the first year)</w:t>
      </w:r>
    </w:p>
    <w:p w:rsidR="00F75324" w:rsidRPr="00061341" w:rsidRDefault="00F75324" w:rsidP="00F75324">
      <w:pPr>
        <w:numPr>
          <w:ilvl w:val="0"/>
          <w:numId w:val="3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Mobiles</w:t>
      </w:r>
    </w:p>
    <w:p w:rsidR="00F75324" w:rsidRPr="00061341" w:rsidRDefault="00F75324" w:rsidP="00F75324">
      <w:pPr>
        <w:numPr>
          <w:ilvl w:val="0"/>
          <w:numId w:val="3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DVDs to keep you entertained (and awake) during those nighttime feedings</w:t>
      </w:r>
    </w:p>
    <w:p w:rsidR="00F75324" w:rsidRPr="00061341" w:rsidRDefault="00F75324" w:rsidP="00F75324">
      <w:pPr>
        <w:numPr>
          <w:ilvl w:val="0"/>
          <w:numId w:val="3"/>
        </w:numPr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</w:pPr>
      <w:r w:rsidRPr="00061341">
        <w:rPr>
          <w:rFonts w:ascii="Century Gothic" w:eastAsia="Arial Unicode MS" w:hAnsi="Century Gothic" w:cs="Arial Unicode MS"/>
          <w:color w:val="000000" w:themeColor="text1"/>
          <w:sz w:val="28"/>
          <w:szCs w:val="28"/>
        </w:rPr>
        <w:t>Babysitter/restaurant gift-certificates for a parents’ night out</w:t>
      </w:r>
    </w:p>
    <w:p w:rsidR="00595048" w:rsidRPr="0056154A" w:rsidRDefault="00D65B14">
      <w:pPr>
        <w:rPr>
          <w:rFonts w:ascii="Century Gothic" w:eastAsia="Arial Unicode MS" w:hAnsi="Century Gothic" w:cs="Arial Unicode MS"/>
          <w:color w:val="FFFFFF" w:themeColor="background1"/>
          <w:sz w:val="28"/>
          <w:szCs w:val="28"/>
        </w:rPr>
      </w:pPr>
    </w:p>
    <w:sectPr w:rsidR="00595048" w:rsidRPr="0056154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14" w:rsidRDefault="00D65B14" w:rsidP="00B67704">
      <w:pPr>
        <w:spacing w:after="0" w:line="240" w:lineRule="auto"/>
      </w:pPr>
      <w:r>
        <w:separator/>
      </w:r>
    </w:p>
  </w:endnote>
  <w:endnote w:type="continuationSeparator" w:id="0">
    <w:p w:rsidR="00D65B14" w:rsidRDefault="00D65B14" w:rsidP="00B6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04" w:rsidRPr="00B67704" w:rsidRDefault="00B67704" w:rsidP="00B67704">
    <w:pPr>
      <w:pStyle w:val="Footer"/>
      <w:rPr>
        <w:rFonts w:ascii="Century Gothic" w:hAnsi="Century Gothic"/>
        <w:color w:val="FFFFFF" w:themeColor="background1"/>
      </w:rPr>
    </w:pPr>
    <w:r w:rsidRPr="00B67704">
      <w:rPr>
        <w:rFonts w:ascii="Century Gothic" w:hAnsi="Century Gothic"/>
        <w:color w:val="FFFFFF" w:themeColor="background1"/>
      </w:rPr>
      <w:t>©templatelab.com</w:t>
    </w:r>
  </w:p>
  <w:p w:rsidR="00B67704" w:rsidRDefault="00B67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14" w:rsidRDefault="00D65B14" w:rsidP="00B67704">
      <w:pPr>
        <w:spacing w:after="0" w:line="240" w:lineRule="auto"/>
      </w:pPr>
      <w:r>
        <w:separator/>
      </w:r>
    </w:p>
  </w:footnote>
  <w:footnote w:type="continuationSeparator" w:id="0">
    <w:p w:rsidR="00D65B14" w:rsidRDefault="00D65B14" w:rsidP="00B6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5664"/>
    <w:multiLevelType w:val="multilevel"/>
    <w:tmpl w:val="13F8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C71E1"/>
    <w:multiLevelType w:val="multilevel"/>
    <w:tmpl w:val="11A0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A41B6"/>
    <w:multiLevelType w:val="multilevel"/>
    <w:tmpl w:val="3510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24"/>
    <w:rsid w:val="00061341"/>
    <w:rsid w:val="00370576"/>
    <w:rsid w:val="0056154A"/>
    <w:rsid w:val="005A74EA"/>
    <w:rsid w:val="008274D7"/>
    <w:rsid w:val="00B67704"/>
    <w:rsid w:val="00BA13E6"/>
    <w:rsid w:val="00C00DD7"/>
    <w:rsid w:val="00D65B14"/>
    <w:rsid w:val="00F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F29FD-340C-4AF7-95A2-465BAF56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3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04"/>
  </w:style>
  <w:style w:type="paragraph" w:styleId="Footer">
    <w:name w:val="footer"/>
    <w:basedOn w:val="Normal"/>
    <w:link w:val="FooterChar"/>
    <w:uiPriority w:val="99"/>
    <w:unhideWhenUsed/>
    <w:rsid w:val="00B6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hattoexpect.com/pregnancy/preparing-for-baby/stroller-buying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4</cp:revision>
  <cp:lastPrinted>2019-09-19T18:05:00Z</cp:lastPrinted>
  <dcterms:created xsi:type="dcterms:W3CDTF">2019-09-19T18:05:00Z</dcterms:created>
  <dcterms:modified xsi:type="dcterms:W3CDTF">2019-09-19T18:06:00Z</dcterms:modified>
</cp:coreProperties>
</file>