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7570" w:rsidRPr="000A159B" w:rsidRDefault="00F37570">
      <w:pPr>
        <w:spacing w:line="200" w:lineRule="exact"/>
        <w:rPr>
          <w:rFonts w:ascii="Lato" w:eastAsia="Times New Roman" w:hAnsi="Lato"/>
          <w:sz w:val="24"/>
        </w:rPr>
      </w:pPr>
      <w:bookmarkStart w:id="0" w:name="page1"/>
      <w:bookmarkEnd w:id="0"/>
    </w:p>
    <w:p w:rsidR="00F37570" w:rsidRPr="000A159B" w:rsidRDefault="00F37570">
      <w:pPr>
        <w:spacing w:line="308" w:lineRule="exact"/>
        <w:rPr>
          <w:rFonts w:ascii="Lato" w:eastAsia="Times New Roman" w:hAnsi="Lato"/>
          <w:sz w:val="24"/>
        </w:rPr>
      </w:pPr>
    </w:p>
    <w:p w:rsidR="00F37570" w:rsidRPr="000A159B" w:rsidRDefault="00F37570">
      <w:pPr>
        <w:spacing w:line="239" w:lineRule="auto"/>
        <w:ind w:left="2920"/>
        <w:rPr>
          <w:rFonts w:ascii="Lato" w:hAnsi="Lato"/>
          <w:b/>
          <w:sz w:val="22"/>
        </w:rPr>
      </w:pPr>
      <w:r w:rsidRPr="000A159B">
        <w:rPr>
          <w:rFonts w:ascii="Lato" w:hAnsi="Lato"/>
          <w:b/>
          <w:sz w:val="22"/>
        </w:rPr>
        <w:t>PROFESSIONAL SERVICES AGREEMENT</w:t>
      </w:r>
    </w:p>
    <w:p w:rsidR="00F37570" w:rsidRPr="000A159B" w:rsidRDefault="00F37570">
      <w:pPr>
        <w:spacing w:line="200" w:lineRule="exact"/>
        <w:rPr>
          <w:rFonts w:ascii="Lato" w:eastAsia="Times New Roman" w:hAnsi="Lato"/>
          <w:sz w:val="24"/>
        </w:rPr>
      </w:pPr>
    </w:p>
    <w:p w:rsidR="00F37570" w:rsidRPr="000A159B" w:rsidRDefault="00F37570">
      <w:pPr>
        <w:spacing w:line="310" w:lineRule="exact"/>
        <w:rPr>
          <w:rFonts w:ascii="Lato" w:eastAsia="Times New Roman" w:hAnsi="Lato"/>
          <w:sz w:val="24"/>
        </w:rPr>
      </w:pPr>
    </w:p>
    <w:p w:rsidR="00F37570" w:rsidRPr="000A159B" w:rsidRDefault="00F37570">
      <w:pPr>
        <w:spacing w:line="239" w:lineRule="auto"/>
        <w:ind w:left="720"/>
        <w:rPr>
          <w:rFonts w:ascii="Lato" w:hAnsi="Lato"/>
          <w:sz w:val="22"/>
        </w:rPr>
      </w:pPr>
      <w:r w:rsidRPr="000A159B">
        <w:rPr>
          <w:rFonts w:ascii="Lato" w:hAnsi="Lato"/>
          <w:sz w:val="22"/>
        </w:rPr>
        <w:t>THIS CONTRACT SERVICES AGREEMENT (herein “Agreement”), is made and entered into this</w:t>
      </w:r>
    </w:p>
    <w:p w:rsidR="00F37570" w:rsidRPr="000A159B" w:rsidRDefault="00F37570">
      <w:pPr>
        <w:spacing w:line="50" w:lineRule="exact"/>
        <w:rPr>
          <w:rFonts w:ascii="Lato" w:eastAsia="Times New Roman" w:hAnsi="Lato"/>
          <w:sz w:val="24"/>
        </w:rPr>
      </w:pPr>
    </w:p>
    <w:p w:rsidR="00F37570" w:rsidRPr="000A159B" w:rsidRDefault="00F37570">
      <w:pPr>
        <w:spacing w:line="228" w:lineRule="auto"/>
        <w:jc w:val="both"/>
        <w:rPr>
          <w:rFonts w:ascii="Lato" w:hAnsi="Lato"/>
          <w:sz w:val="22"/>
        </w:rPr>
      </w:pPr>
      <w:r w:rsidRPr="000A159B">
        <w:rPr>
          <w:rFonts w:ascii="Lato" w:hAnsi="Lato"/>
          <w:sz w:val="22"/>
        </w:rPr>
        <w:t xml:space="preserve">___________ </w:t>
      </w:r>
      <w:proofErr w:type="gramStart"/>
      <w:r w:rsidRPr="000A159B">
        <w:rPr>
          <w:rFonts w:ascii="Lato" w:hAnsi="Lato"/>
          <w:sz w:val="22"/>
        </w:rPr>
        <w:t>day</w:t>
      </w:r>
      <w:proofErr w:type="gramEnd"/>
      <w:r w:rsidRPr="000A159B">
        <w:rPr>
          <w:rFonts w:ascii="Lato" w:hAnsi="Lato"/>
          <w:sz w:val="22"/>
        </w:rPr>
        <w:t xml:space="preserve"> of __________, 2012, by and between the Anaheim Transportation Network, a California non-profit corporation, (herein “ATN”) and _____________________ (herein “Contractor”). (The term Contractor includes professionals performing in a consulting capacity.) The parties hereto agree as follows:</w:t>
      </w:r>
    </w:p>
    <w:p w:rsidR="00F37570" w:rsidRPr="000A159B" w:rsidRDefault="00F37570">
      <w:pPr>
        <w:spacing w:line="244" w:lineRule="exact"/>
        <w:rPr>
          <w:rFonts w:ascii="Lato" w:eastAsia="Times New Roman" w:hAnsi="Lato"/>
          <w:sz w:val="24"/>
        </w:rPr>
      </w:pPr>
    </w:p>
    <w:p w:rsidR="00F37570" w:rsidRPr="000A159B" w:rsidRDefault="00F37570">
      <w:pPr>
        <w:numPr>
          <w:ilvl w:val="0"/>
          <w:numId w:val="1"/>
        </w:numPr>
        <w:tabs>
          <w:tab w:val="left" w:pos="1440"/>
        </w:tabs>
        <w:spacing w:line="239" w:lineRule="auto"/>
        <w:ind w:left="1440" w:hanging="720"/>
        <w:jc w:val="both"/>
        <w:rPr>
          <w:rFonts w:ascii="Lato" w:hAnsi="Lato"/>
          <w:b/>
          <w:sz w:val="22"/>
        </w:rPr>
      </w:pPr>
      <w:r w:rsidRPr="000A159B">
        <w:rPr>
          <w:rFonts w:ascii="Lato" w:hAnsi="Lato"/>
          <w:b/>
          <w:sz w:val="22"/>
        </w:rPr>
        <w:t>SERVICES OF CONTRACTOR</w:t>
      </w:r>
    </w:p>
    <w:p w:rsidR="00F37570" w:rsidRPr="000A159B" w:rsidRDefault="00F37570">
      <w:pPr>
        <w:spacing w:line="241" w:lineRule="exact"/>
        <w:rPr>
          <w:rFonts w:ascii="Lato" w:hAnsi="Lato"/>
          <w:b/>
          <w:sz w:val="22"/>
        </w:rPr>
      </w:pPr>
    </w:p>
    <w:p w:rsidR="00F37570" w:rsidRPr="000A159B" w:rsidRDefault="00F37570">
      <w:pPr>
        <w:spacing w:line="239" w:lineRule="auto"/>
        <w:ind w:left="1440"/>
        <w:jc w:val="both"/>
        <w:rPr>
          <w:rFonts w:ascii="Lato" w:hAnsi="Lato"/>
          <w:sz w:val="22"/>
        </w:rPr>
      </w:pPr>
      <w:r w:rsidRPr="000A159B">
        <w:rPr>
          <w:rFonts w:ascii="Lato" w:hAnsi="Lato"/>
          <w:sz w:val="22"/>
        </w:rPr>
        <w:t>1.1</w:t>
      </w:r>
      <w:r w:rsidRPr="000A159B">
        <w:rPr>
          <w:rFonts w:ascii="Lato" w:hAnsi="Lato"/>
          <w:sz w:val="22"/>
          <w:u w:val="single"/>
        </w:rPr>
        <w:t>Scope of Services</w:t>
      </w:r>
      <w:r w:rsidRPr="000A159B">
        <w:rPr>
          <w:rFonts w:ascii="Lato" w:hAnsi="Lato"/>
          <w:sz w:val="22"/>
        </w:rPr>
        <w:t>.</w:t>
      </w:r>
    </w:p>
    <w:p w:rsidR="00F37570" w:rsidRPr="000A159B" w:rsidRDefault="00F37570">
      <w:pPr>
        <w:spacing w:line="290" w:lineRule="exact"/>
        <w:rPr>
          <w:rFonts w:ascii="Lato" w:eastAsia="Times New Roman" w:hAnsi="Lato"/>
          <w:sz w:val="24"/>
        </w:rPr>
      </w:pPr>
    </w:p>
    <w:p w:rsidR="00F37570" w:rsidRPr="000A159B" w:rsidRDefault="00F37570">
      <w:pPr>
        <w:spacing w:line="236" w:lineRule="auto"/>
        <w:ind w:firstLine="1440"/>
        <w:jc w:val="both"/>
        <w:rPr>
          <w:rFonts w:ascii="Lato" w:hAnsi="Lato"/>
          <w:sz w:val="22"/>
        </w:rPr>
      </w:pPr>
      <w:r w:rsidRPr="000A159B">
        <w:rPr>
          <w:rFonts w:ascii="Lato" w:hAnsi="Lato"/>
          <w:sz w:val="22"/>
        </w:rPr>
        <w:t xml:space="preserve">In compliance with all terms and conditions of this Agreement, the Contractor shall provide those services specified in the “Scope of Services” attached hereto as </w:t>
      </w:r>
      <w:r w:rsidRPr="000A159B">
        <w:rPr>
          <w:rFonts w:ascii="Lato" w:hAnsi="Lato"/>
          <w:sz w:val="22"/>
          <w:u w:val="single"/>
        </w:rPr>
        <w:t>Exhibit “A”</w:t>
      </w:r>
      <w:r w:rsidRPr="000A159B">
        <w:rPr>
          <w:rFonts w:ascii="Lato" w:hAnsi="Lato"/>
          <w:sz w:val="22"/>
        </w:rPr>
        <w:t xml:space="preserve"> and incorporated herein by this reference, which services may be referred to herein as the “services” or “work” hereunder. As a material inducement to ATN entering into this Agreement, Contractor represents and warrants that Contractor is a provider of first class work and services and Contractor is experienced in performing the work and services contemplated herein and, in light of such status and experience, Contractor covenants that it shall follow the highest professional standards in performing </w:t>
      </w:r>
      <w:proofErr w:type="gramStart"/>
      <w:r w:rsidRPr="000A159B">
        <w:rPr>
          <w:rFonts w:ascii="Lato" w:hAnsi="Lato"/>
          <w:sz w:val="22"/>
        </w:rPr>
        <w:t>the</w:t>
      </w:r>
      <w:proofErr w:type="gramEnd"/>
      <w:r w:rsidRPr="000A159B">
        <w:rPr>
          <w:rFonts w:ascii="Lato" w:hAnsi="Lato"/>
          <w:sz w:val="22"/>
        </w:rPr>
        <w:t xml:space="preserve"> work and services required hereunder and that all materials will be of good quality, fit for the purpose intended. For purposes of this Agreement, the phrase “highest professional standards” shall mean those standards of practice recognized by one or more first-class firms performing similar work under similar circumstances.</w:t>
      </w:r>
    </w:p>
    <w:p w:rsidR="00F37570" w:rsidRPr="000A159B" w:rsidRDefault="00F37570">
      <w:pPr>
        <w:spacing w:line="241" w:lineRule="exact"/>
        <w:rPr>
          <w:rFonts w:ascii="Lato" w:eastAsia="Times New Roman" w:hAnsi="Lato"/>
          <w:sz w:val="24"/>
        </w:rPr>
      </w:pPr>
    </w:p>
    <w:p w:rsidR="00F37570" w:rsidRPr="000A159B" w:rsidRDefault="00F37570">
      <w:pPr>
        <w:numPr>
          <w:ilvl w:val="0"/>
          <w:numId w:val="2"/>
        </w:numPr>
        <w:tabs>
          <w:tab w:val="left" w:pos="2160"/>
        </w:tabs>
        <w:spacing w:line="0" w:lineRule="atLeast"/>
        <w:ind w:left="2160" w:hanging="720"/>
        <w:jc w:val="both"/>
        <w:rPr>
          <w:rFonts w:ascii="Lato" w:hAnsi="Lato"/>
          <w:sz w:val="22"/>
        </w:rPr>
      </w:pPr>
      <w:r w:rsidRPr="000A159B">
        <w:rPr>
          <w:rFonts w:ascii="Lato" w:hAnsi="Lato"/>
          <w:sz w:val="22"/>
          <w:u w:val="single"/>
        </w:rPr>
        <w:t>Contractor’s Proposal</w:t>
      </w:r>
      <w:r w:rsidRPr="000A159B">
        <w:rPr>
          <w:rFonts w:ascii="Lato" w:hAnsi="Lato"/>
          <w:sz w:val="22"/>
        </w:rPr>
        <w:t>.</w:t>
      </w:r>
    </w:p>
    <w:p w:rsidR="00F37570" w:rsidRPr="000A159B" w:rsidRDefault="00F37570">
      <w:pPr>
        <w:spacing w:line="289" w:lineRule="exact"/>
        <w:rPr>
          <w:rFonts w:ascii="Lato" w:eastAsia="Times New Roman" w:hAnsi="Lato"/>
          <w:sz w:val="24"/>
        </w:rPr>
      </w:pPr>
    </w:p>
    <w:p w:rsidR="00F37570" w:rsidRPr="000A159B" w:rsidRDefault="00F37570">
      <w:pPr>
        <w:spacing w:line="225" w:lineRule="auto"/>
        <w:ind w:firstLine="1440"/>
        <w:jc w:val="both"/>
        <w:rPr>
          <w:rFonts w:ascii="Lato" w:hAnsi="Lato"/>
          <w:sz w:val="22"/>
        </w:rPr>
      </w:pPr>
      <w:r w:rsidRPr="000A159B">
        <w:rPr>
          <w:rFonts w:ascii="Lato" w:hAnsi="Lato"/>
          <w:sz w:val="22"/>
        </w:rPr>
        <w:t>The Scope of Service shall include the Contractor’s proposal or bid which shall be incorporated herein by this reference as though fully set forth herein. In the event of any inconsistency between the terms of such proposal and this Agreement, the terms of this Agreement shall govern.</w:t>
      </w:r>
    </w:p>
    <w:p w:rsidR="00F37570" w:rsidRPr="000A159B" w:rsidRDefault="00F37570">
      <w:pPr>
        <w:spacing w:line="242" w:lineRule="exact"/>
        <w:rPr>
          <w:rFonts w:ascii="Lato" w:eastAsia="Times New Roman" w:hAnsi="Lato"/>
          <w:sz w:val="24"/>
        </w:rPr>
      </w:pPr>
    </w:p>
    <w:p w:rsidR="00F37570" w:rsidRPr="000A159B" w:rsidRDefault="00F37570">
      <w:pPr>
        <w:numPr>
          <w:ilvl w:val="0"/>
          <w:numId w:val="3"/>
        </w:numPr>
        <w:tabs>
          <w:tab w:val="left" w:pos="2160"/>
        </w:tabs>
        <w:spacing w:line="0" w:lineRule="atLeast"/>
        <w:ind w:left="2160" w:hanging="720"/>
        <w:jc w:val="both"/>
        <w:rPr>
          <w:rFonts w:ascii="Lato" w:hAnsi="Lato"/>
          <w:sz w:val="22"/>
        </w:rPr>
      </w:pPr>
      <w:r w:rsidRPr="000A159B">
        <w:rPr>
          <w:rFonts w:ascii="Lato" w:hAnsi="Lato"/>
          <w:sz w:val="22"/>
          <w:u w:val="single"/>
        </w:rPr>
        <w:t>Compliance with Law</w:t>
      </w:r>
      <w:r w:rsidRPr="000A159B">
        <w:rPr>
          <w:rFonts w:ascii="Lato" w:hAnsi="Lato"/>
          <w:sz w:val="22"/>
        </w:rPr>
        <w:t>.</w:t>
      </w:r>
    </w:p>
    <w:p w:rsidR="00F37570" w:rsidRPr="000A159B" w:rsidRDefault="00F37570">
      <w:pPr>
        <w:spacing w:line="287" w:lineRule="exact"/>
        <w:rPr>
          <w:rFonts w:ascii="Lato" w:eastAsia="Times New Roman" w:hAnsi="Lato"/>
          <w:sz w:val="24"/>
        </w:rPr>
      </w:pPr>
    </w:p>
    <w:p w:rsidR="00F37570" w:rsidRPr="000A159B" w:rsidRDefault="00F37570">
      <w:pPr>
        <w:spacing w:line="225" w:lineRule="auto"/>
        <w:ind w:firstLine="1440"/>
        <w:jc w:val="both"/>
        <w:rPr>
          <w:rFonts w:ascii="Lato" w:hAnsi="Lato"/>
          <w:sz w:val="22"/>
        </w:rPr>
      </w:pPr>
      <w:r w:rsidRPr="000A159B">
        <w:rPr>
          <w:rFonts w:ascii="Lato" w:hAnsi="Lato"/>
          <w:sz w:val="22"/>
        </w:rPr>
        <w:t>All services rendered hereunder shall be provided in accordance with all ordinances, resolutions, statutes, rules, and regulations of ATN and any Federal, State or local governmental agency having jurisdiction in effect at the time service is rendered.</w:t>
      </w:r>
    </w:p>
    <w:p w:rsidR="00F37570" w:rsidRPr="000A159B" w:rsidRDefault="00F37570">
      <w:pPr>
        <w:spacing w:line="242" w:lineRule="exact"/>
        <w:rPr>
          <w:rFonts w:ascii="Lato" w:eastAsia="Times New Roman" w:hAnsi="Lato"/>
          <w:sz w:val="24"/>
        </w:rPr>
      </w:pPr>
    </w:p>
    <w:p w:rsidR="00F37570" w:rsidRPr="000A159B" w:rsidRDefault="00F37570">
      <w:pPr>
        <w:numPr>
          <w:ilvl w:val="0"/>
          <w:numId w:val="4"/>
        </w:numPr>
        <w:tabs>
          <w:tab w:val="left" w:pos="2160"/>
        </w:tabs>
        <w:spacing w:line="239" w:lineRule="auto"/>
        <w:ind w:left="2160" w:hanging="720"/>
        <w:jc w:val="both"/>
        <w:rPr>
          <w:rFonts w:ascii="Lato" w:hAnsi="Lato"/>
          <w:sz w:val="22"/>
        </w:rPr>
      </w:pPr>
      <w:r w:rsidRPr="000A159B">
        <w:rPr>
          <w:rFonts w:ascii="Lato" w:hAnsi="Lato"/>
          <w:sz w:val="22"/>
          <w:u w:val="single"/>
        </w:rPr>
        <w:t>Licenses, Permits, Fees and Assessments</w:t>
      </w:r>
      <w:r w:rsidRPr="000A159B">
        <w:rPr>
          <w:rFonts w:ascii="Lato" w:hAnsi="Lato"/>
          <w:sz w:val="22"/>
        </w:rPr>
        <w:t>.</w:t>
      </w:r>
    </w:p>
    <w:p w:rsidR="00F37570" w:rsidRPr="000A159B" w:rsidRDefault="00F37570">
      <w:pPr>
        <w:spacing w:line="290" w:lineRule="exact"/>
        <w:rPr>
          <w:rFonts w:ascii="Lato" w:eastAsia="Times New Roman" w:hAnsi="Lato"/>
          <w:sz w:val="24"/>
        </w:rPr>
      </w:pPr>
    </w:p>
    <w:p w:rsidR="00F37570" w:rsidRPr="000A159B" w:rsidRDefault="00F37570">
      <w:pPr>
        <w:spacing w:line="233" w:lineRule="auto"/>
        <w:ind w:firstLine="1440"/>
        <w:jc w:val="both"/>
        <w:rPr>
          <w:rFonts w:ascii="Lato" w:hAnsi="Lato"/>
          <w:sz w:val="22"/>
        </w:rPr>
      </w:pPr>
      <w:r w:rsidRPr="000A159B">
        <w:rPr>
          <w:rFonts w:ascii="Lato" w:hAnsi="Lato"/>
          <w:sz w:val="22"/>
        </w:rPr>
        <w:t>Contractor shall obtain at its sole cost and expense such licenses, permits and approvals as may be required by law for the performance of the services required by this Agreement. Contractor shall have the sole obligation to pay for any fees, assessments and taxes, plus applicable penalties and interest, which may be imposed by law and arise from or are necessary for the Contractor’s performance of the services required by this Agreement, and shall indemnify, defend and hold harmless ATN against any such fees, assessments, taxes penalties or interest levied, assessed or imposed against ATN hereunder.</w:t>
      </w:r>
    </w:p>
    <w:p w:rsidR="00F37570" w:rsidRPr="000A159B" w:rsidRDefault="00F37570">
      <w:pPr>
        <w:spacing w:line="390" w:lineRule="exact"/>
        <w:rPr>
          <w:rFonts w:ascii="Lato" w:eastAsia="Times New Roman" w:hAnsi="Lato"/>
          <w:sz w:val="24"/>
        </w:rPr>
      </w:pPr>
    </w:p>
    <w:p w:rsidR="00F37570" w:rsidRPr="000A159B" w:rsidRDefault="00F37570">
      <w:pPr>
        <w:tabs>
          <w:tab w:val="left" w:pos="7520"/>
        </w:tabs>
        <w:spacing w:line="0" w:lineRule="atLeast"/>
        <w:ind w:left="4220"/>
        <w:rPr>
          <w:rFonts w:ascii="Lato" w:hAnsi="Lato"/>
          <w:sz w:val="18"/>
        </w:rPr>
      </w:pPr>
      <w:r w:rsidRPr="000A159B">
        <w:rPr>
          <w:rFonts w:ascii="Lato" w:hAnsi="Lato"/>
          <w:sz w:val="18"/>
        </w:rPr>
        <w:lastRenderedPageBreak/>
        <w:t>Page 1 of 10</w:t>
      </w:r>
      <w:r w:rsidRPr="000A159B">
        <w:rPr>
          <w:rFonts w:ascii="Lato" w:eastAsia="Times New Roman" w:hAnsi="Lato"/>
        </w:rPr>
        <w:tab/>
      </w:r>
      <w:r w:rsidRPr="000A159B">
        <w:rPr>
          <w:rFonts w:ascii="Lato" w:hAnsi="Lato"/>
          <w:sz w:val="18"/>
        </w:rPr>
        <w:t>PROFESSIONAL SVR AGR</w:t>
      </w:r>
    </w:p>
    <w:p w:rsidR="00F37570" w:rsidRPr="000A159B" w:rsidRDefault="00F37570">
      <w:pPr>
        <w:tabs>
          <w:tab w:val="left" w:pos="7520"/>
        </w:tabs>
        <w:spacing w:line="0" w:lineRule="atLeast"/>
        <w:ind w:left="4220"/>
        <w:rPr>
          <w:rFonts w:ascii="Lato" w:hAnsi="Lato"/>
          <w:sz w:val="18"/>
        </w:rPr>
        <w:sectPr w:rsidR="00F37570" w:rsidRPr="000A159B">
          <w:pgSz w:w="12240" w:h="15840"/>
          <w:pgMar w:top="1440" w:right="1440" w:bottom="942" w:left="1440" w:header="0" w:footer="0" w:gutter="0"/>
          <w:cols w:space="0" w:equalWidth="0">
            <w:col w:w="9360"/>
          </w:cols>
          <w:docGrid w:linePitch="360"/>
        </w:sectPr>
      </w:pPr>
    </w:p>
    <w:p w:rsidR="00F37570" w:rsidRPr="000A159B" w:rsidRDefault="00F37570">
      <w:pPr>
        <w:numPr>
          <w:ilvl w:val="0"/>
          <w:numId w:val="5"/>
        </w:numPr>
        <w:tabs>
          <w:tab w:val="left" w:pos="2160"/>
        </w:tabs>
        <w:spacing w:line="239" w:lineRule="auto"/>
        <w:ind w:left="2160" w:hanging="720"/>
        <w:jc w:val="both"/>
        <w:rPr>
          <w:rFonts w:ascii="Lato" w:hAnsi="Lato"/>
          <w:sz w:val="22"/>
        </w:rPr>
      </w:pPr>
      <w:bookmarkStart w:id="1" w:name="page2"/>
      <w:bookmarkEnd w:id="1"/>
      <w:r w:rsidRPr="000A159B">
        <w:rPr>
          <w:rFonts w:ascii="Lato" w:hAnsi="Lato"/>
          <w:sz w:val="22"/>
          <w:u w:val="single"/>
        </w:rPr>
        <w:lastRenderedPageBreak/>
        <w:t>Familiarity with Work</w:t>
      </w:r>
      <w:r w:rsidRPr="000A159B">
        <w:rPr>
          <w:rFonts w:ascii="Lato" w:hAnsi="Lato"/>
          <w:sz w:val="22"/>
        </w:rPr>
        <w:t>.</w:t>
      </w:r>
    </w:p>
    <w:p w:rsidR="00F37570" w:rsidRPr="000A159B" w:rsidRDefault="00F37570">
      <w:pPr>
        <w:spacing w:line="290" w:lineRule="exact"/>
        <w:rPr>
          <w:rFonts w:ascii="Lato" w:eastAsia="Times New Roman" w:hAnsi="Lato"/>
        </w:rPr>
      </w:pPr>
    </w:p>
    <w:p w:rsidR="00F37570" w:rsidRPr="000A159B" w:rsidRDefault="00F37570">
      <w:pPr>
        <w:spacing w:line="233" w:lineRule="auto"/>
        <w:ind w:firstLine="1440"/>
        <w:jc w:val="both"/>
        <w:rPr>
          <w:rFonts w:ascii="Lato" w:hAnsi="Lato"/>
          <w:sz w:val="22"/>
        </w:rPr>
      </w:pPr>
      <w:r w:rsidRPr="000A159B">
        <w:rPr>
          <w:rFonts w:ascii="Lato" w:hAnsi="Lato"/>
          <w:sz w:val="22"/>
        </w:rPr>
        <w:t>By executing this Contract, Contractor warrants that Contractor (a) has thoroughly investigated and considered the scope of services to be performed, (b) has carefully considered how the services should be performed, and (c) fully understands the difficulties and restrictions attending performance of the services under this Agreement. Should the Contractor discover any latent or unknown conditions, which will materially affect the performance of the services hereunder, Contractor shall immediately inform ATN of such fact and shall not proceed except at Contractor’s risk until written instructions are received from the Contract Officer.</w:t>
      </w:r>
    </w:p>
    <w:p w:rsidR="00F37570" w:rsidRPr="000A159B" w:rsidRDefault="00F37570">
      <w:pPr>
        <w:spacing w:line="245" w:lineRule="exact"/>
        <w:rPr>
          <w:rFonts w:ascii="Lato" w:eastAsia="Times New Roman" w:hAnsi="Lato"/>
        </w:rPr>
      </w:pPr>
    </w:p>
    <w:p w:rsidR="00F37570" w:rsidRPr="000A159B" w:rsidRDefault="00F37570">
      <w:pPr>
        <w:numPr>
          <w:ilvl w:val="0"/>
          <w:numId w:val="6"/>
        </w:numPr>
        <w:tabs>
          <w:tab w:val="left" w:pos="2160"/>
        </w:tabs>
        <w:spacing w:line="239" w:lineRule="auto"/>
        <w:ind w:left="2160" w:hanging="720"/>
        <w:jc w:val="both"/>
        <w:rPr>
          <w:rFonts w:ascii="Lato" w:hAnsi="Lato"/>
          <w:sz w:val="22"/>
        </w:rPr>
      </w:pPr>
      <w:r w:rsidRPr="000A159B">
        <w:rPr>
          <w:rFonts w:ascii="Lato" w:hAnsi="Lato"/>
          <w:sz w:val="22"/>
          <w:u w:val="single"/>
        </w:rPr>
        <w:t>Care of Work</w:t>
      </w:r>
      <w:r w:rsidRPr="000A159B">
        <w:rPr>
          <w:rFonts w:ascii="Lato" w:hAnsi="Lato"/>
          <w:sz w:val="22"/>
        </w:rPr>
        <w:t>.</w:t>
      </w:r>
    </w:p>
    <w:p w:rsidR="00F37570" w:rsidRPr="000A159B" w:rsidRDefault="00F37570">
      <w:pPr>
        <w:spacing w:line="291" w:lineRule="exact"/>
        <w:rPr>
          <w:rFonts w:ascii="Lato" w:eastAsia="Times New Roman" w:hAnsi="Lato"/>
        </w:rPr>
      </w:pPr>
    </w:p>
    <w:p w:rsidR="00F37570" w:rsidRPr="000A159B" w:rsidRDefault="00F37570">
      <w:pPr>
        <w:spacing w:line="231" w:lineRule="auto"/>
        <w:ind w:firstLine="1440"/>
        <w:jc w:val="both"/>
        <w:rPr>
          <w:rFonts w:ascii="Lato" w:hAnsi="Lato"/>
          <w:sz w:val="22"/>
        </w:rPr>
      </w:pPr>
      <w:r w:rsidRPr="000A159B">
        <w:rPr>
          <w:rFonts w:ascii="Lato" w:hAnsi="Lato"/>
          <w:sz w:val="22"/>
        </w:rPr>
        <w:t>The Contractor shall adopt reasonable methods during the life of the Agreement to furnish continuous protection to the work, and the equipment, materials, papers, documents, plans, studies and/or other components thereof to prevent losses or damages, and shall be responsible for all such damages, to persons or property, until acceptance of the work by ATN, except such losses or damages as may be caused by ATN’s own negligence.</w:t>
      </w:r>
    </w:p>
    <w:p w:rsidR="00F37570" w:rsidRPr="000A159B" w:rsidRDefault="00F37570">
      <w:pPr>
        <w:spacing w:line="243" w:lineRule="exact"/>
        <w:rPr>
          <w:rFonts w:ascii="Lato" w:eastAsia="Times New Roman" w:hAnsi="Lato"/>
        </w:rPr>
      </w:pPr>
    </w:p>
    <w:p w:rsidR="00F37570" w:rsidRPr="000A159B" w:rsidRDefault="00F37570">
      <w:pPr>
        <w:numPr>
          <w:ilvl w:val="0"/>
          <w:numId w:val="7"/>
        </w:numPr>
        <w:tabs>
          <w:tab w:val="left" w:pos="2160"/>
        </w:tabs>
        <w:spacing w:line="0" w:lineRule="atLeast"/>
        <w:ind w:left="2160" w:hanging="720"/>
        <w:jc w:val="both"/>
        <w:rPr>
          <w:rFonts w:ascii="Lato" w:hAnsi="Lato"/>
          <w:sz w:val="22"/>
        </w:rPr>
      </w:pPr>
      <w:r w:rsidRPr="000A159B">
        <w:rPr>
          <w:rFonts w:ascii="Lato" w:hAnsi="Lato"/>
          <w:sz w:val="22"/>
          <w:u w:val="single"/>
        </w:rPr>
        <w:t>Further Responsibilities of Parties</w:t>
      </w:r>
      <w:r w:rsidRPr="000A159B">
        <w:rPr>
          <w:rFonts w:ascii="Lato" w:hAnsi="Lato"/>
          <w:sz w:val="22"/>
        </w:rPr>
        <w:t>.</w:t>
      </w:r>
    </w:p>
    <w:p w:rsidR="00F37570" w:rsidRPr="000A159B" w:rsidRDefault="00F37570">
      <w:pPr>
        <w:spacing w:line="287" w:lineRule="exact"/>
        <w:rPr>
          <w:rFonts w:ascii="Lato" w:eastAsia="Times New Roman" w:hAnsi="Lato"/>
        </w:rPr>
      </w:pPr>
    </w:p>
    <w:p w:rsidR="00F37570" w:rsidRPr="000A159B" w:rsidRDefault="00F37570">
      <w:pPr>
        <w:spacing w:line="231" w:lineRule="auto"/>
        <w:ind w:firstLine="1440"/>
        <w:jc w:val="both"/>
        <w:rPr>
          <w:rFonts w:ascii="Lato" w:hAnsi="Lato"/>
          <w:sz w:val="22"/>
        </w:rPr>
      </w:pPr>
      <w:r w:rsidRPr="000A159B">
        <w:rPr>
          <w:rFonts w:ascii="Lato" w:hAnsi="Lato"/>
          <w:sz w:val="22"/>
        </w:rPr>
        <w:t>Both parties agree to use reasonable care and diligence to perform their respective obligations under this Agreement. Both parties agree to act in good faith to execute all instruments, prepare all documents and take all actions as may be reasonably necessary to carry out the purposes of this Agreement. Unless hereafter specified, neither party shall be responsible for the service of the other.</w:t>
      </w:r>
    </w:p>
    <w:p w:rsidR="00F37570" w:rsidRPr="000A159B" w:rsidRDefault="00F37570">
      <w:pPr>
        <w:spacing w:line="243" w:lineRule="exact"/>
        <w:rPr>
          <w:rFonts w:ascii="Lato" w:eastAsia="Times New Roman" w:hAnsi="Lato"/>
        </w:rPr>
      </w:pPr>
    </w:p>
    <w:p w:rsidR="00F37570" w:rsidRPr="000A159B" w:rsidRDefault="00F37570">
      <w:pPr>
        <w:numPr>
          <w:ilvl w:val="0"/>
          <w:numId w:val="8"/>
        </w:numPr>
        <w:tabs>
          <w:tab w:val="left" w:pos="1440"/>
        </w:tabs>
        <w:spacing w:line="0" w:lineRule="atLeast"/>
        <w:ind w:left="1440" w:hanging="720"/>
        <w:jc w:val="both"/>
        <w:rPr>
          <w:rFonts w:ascii="Lato" w:hAnsi="Lato"/>
          <w:b/>
          <w:sz w:val="22"/>
        </w:rPr>
      </w:pPr>
      <w:r w:rsidRPr="000A159B">
        <w:rPr>
          <w:rFonts w:ascii="Lato" w:hAnsi="Lato"/>
          <w:b/>
          <w:sz w:val="22"/>
        </w:rPr>
        <w:t>COMPENSATION</w:t>
      </w:r>
    </w:p>
    <w:p w:rsidR="00F37570" w:rsidRPr="000A159B" w:rsidRDefault="00F37570">
      <w:pPr>
        <w:spacing w:line="240" w:lineRule="exact"/>
        <w:rPr>
          <w:rFonts w:ascii="Lato" w:eastAsia="Times New Roman" w:hAnsi="Lato"/>
        </w:rPr>
      </w:pPr>
    </w:p>
    <w:p w:rsidR="00F37570" w:rsidRPr="000A159B" w:rsidRDefault="00F37570">
      <w:pPr>
        <w:numPr>
          <w:ilvl w:val="0"/>
          <w:numId w:val="9"/>
        </w:numPr>
        <w:tabs>
          <w:tab w:val="left" w:pos="2160"/>
        </w:tabs>
        <w:spacing w:line="0" w:lineRule="atLeast"/>
        <w:ind w:left="2160" w:hanging="720"/>
        <w:jc w:val="both"/>
        <w:rPr>
          <w:rFonts w:ascii="Lato" w:hAnsi="Lato"/>
          <w:sz w:val="22"/>
        </w:rPr>
      </w:pPr>
      <w:r w:rsidRPr="000A159B">
        <w:rPr>
          <w:rFonts w:ascii="Lato" w:hAnsi="Lato"/>
          <w:sz w:val="22"/>
          <w:u w:val="single"/>
        </w:rPr>
        <w:t>Contract Sum</w:t>
      </w:r>
      <w:r w:rsidRPr="000A159B">
        <w:rPr>
          <w:rFonts w:ascii="Lato" w:hAnsi="Lato"/>
          <w:sz w:val="22"/>
        </w:rPr>
        <w:t>.</w:t>
      </w:r>
    </w:p>
    <w:p w:rsidR="00F37570" w:rsidRPr="000A159B" w:rsidRDefault="00F37570">
      <w:pPr>
        <w:spacing w:line="289" w:lineRule="exact"/>
        <w:rPr>
          <w:rFonts w:ascii="Lato" w:eastAsia="Times New Roman" w:hAnsi="Lato"/>
        </w:rPr>
      </w:pPr>
    </w:p>
    <w:p w:rsidR="00F37570" w:rsidRPr="000A159B" w:rsidRDefault="00F37570">
      <w:pPr>
        <w:spacing w:line="228" w:lineRule="auto"/>
        <w:ind w:firstLine="1440"/>
        <w:jc w:val="both"/>
        <w:rPr>
          <w:rFonts w:ascii="Lato" w:hAnsi="Lato"/>
          <w:sz w:val="22"/>
        </w:rPr>
      </w:pPr>
      <w:r w:rsidRPr="000A159B">
        <w:rPr>
          <w:rFonts w:ascii="Lato" w:hAnsi="Lato"/>
          <w:sz w:val="22"/>
        </w:rPr>
        <w:t xml:space="preserve">For the services rendered pursuant to this Agreement, the Contractor shall be compensated in accordance with the “Schedule of Compensation” attached hereto as </w:t>
      </w:r>
      <w:r w:rsidRPr="000A159B">
        <w:rPr>
          <w:rFonts w:ascii="Lato" w:hAnsi="Lato"/>
          <w:sz w:val="22"/>
          <w:u w:val="single"/>
        </w:rPr>
        <w:t>Exhibit "A"</w:t>
      </w:r>
      <w:r w:rsidRPr="000A159B">
        <w:rPr>
          <w:rFonts w:ascii="Lato" w:hAnsi="Lato"/>
          <w:sz w:val="22"/>
        </w:rPr>
        <w:t xml:space="preserve"> and incorporated herein by this reference. Compensation may include reimbursement for actual and necessary expenses if specified in the Schedule of Compensation.</w:t>
      </w:r>
    </w:p>
    <w:p w:rsidR="00F37570" w:rsidRPr="000A159B" w:rsidRDefault="00F37570">
      <w:pPr>
        <w:spacing w:line="244" w:lineRule="exact"/>
        <w:rPr>
          <w:rFonts w:ascii="Lato" w:eastAsia="Times New Roman" w:hAnsi="Lato"/>
        </w:rPr>
      </w:pPr>
    </w:p>
    <w:p w:rsidR="00F37570" w:rsidRPr="000A159B" w:rsidRDefault="00F37570">
      <w:pPr>
        <w:numPr>
          <w:ilvl w:val="0"/>
          <w:numId w:val="10"/>
        </w:numPr>
        <w:tabs>
          <w:tab w:val="left" w:pos="2160"/>
        </w:tabs>
        <w:spacing w:line="239" w:lineRule="auto"/>
        <w:ind w:left="2160" w:hanging="720"/>
        <w:jc w:val="both"/>
        <w:rPr>
          <w:rFonts w:ascii="Lato" w:hAnsi="Lato"/>
          <w:sz w:val="22"/>
        </w:rPr>
      </w:pPr>
      <w:r w:rsidRPr="000A159B">
        <w:rPr>
          <w:rFonts w:ascii="Lato" w:hAnsi="Lato"/>
          <w:sz w:val="22"/>
          <w:u w:val="single"/>
        </w:rPr>
        <w:t>Method of Payments</w:t>
      </w:r>
      <w:r w:rsidRPr="000A159B">
        <w:rPr>
          <w:rFonts w:ascii="Lato" w:hAnsi="Lato"/>
          <w:sz w:val="22"/>
        </w:rPr>
        <w:t>.</w:t>
      </w:r>
    </w:p>
    <w:p w:rsidR="00F37570" w:rsidRPr="000A159B" w:rsidRDefault="00F37570">
      <w:pPr>
        <w:spacing w:line="290" w:lineRule="exact"/>
        <w:rPr>
          <w:rFonts w:ascii="Lato" w:eastAsia="Times New Roman" w:hAnsi="Lato"/>
        </w:rPr>
      </w:pPr>
    </w:p>
    <w:p w:rsidR="00F37570" w:rsidRPr="000A159B" w:rsidRDefault="00F37570">
      <w:pPr>
        <w:spacing w:line="232" w:lineRule="auto"/>
        <w:ind w:firstLine="1440"/>
        <w:jc w:val="both"/>
        <w:rPr>
          <w:rFonts w:ascii="Lato" w:hAnsi="Lato"/>
          <w:sz w:val="22"/>
        </w:rPr>
      </w:pPr>
      <w:r w:rsidRPr="000A159B">
        <w:rPr>
          <w:rFonts w:ascii="Lato" w:hAnsi="Lato"/>
          <w:sz w:val="22"/>
        </w:rPr>
        <w:t>Unless some other method of payment is specified in the Schedule of Compensation, in any month in which Contractor wishes to receive payment, no later than the first (1st) working day of such month, Contractor shall submit to ATN in the form approved by ATN’s Executive Director, an invoice for services rendered prior to the date of the invoice. Except as provided in Section 7.3, ATN shall pay Contractor for all expenses stated thereon which are approved by ATN pursuant to this Agreement no later than the last working day of the month.</w:t>
      </w:r>
    </w:p>
    <w:p w:rsidR="00F37570" w:rsidRPr="000A159B" w:rsidRDefault="00F37570">
      <w:pPr>
        <w:spacing w:line="246" w:lineRule="exact"/>
        <w:rPr>
          <w:rFonts w:ascii="Lato" w:eastAsia="Times New Roman" w:hAnsi="Lato"/>
        </w:rPr>
      </w:pPr>
    </w:p>
    <w:p w:rsidR="00F37570" w:rsidRPr="000A159B" w:rsidRDefault="00F37570">
      <w:pPr>
        <w:numPr>
          <w:ilvl w:val="0"/>
          <w:numId w:val="11"/>
        </w:numPr>
        <w:tabs>
          <w:tab w:val="left" w:pos="1440"/>
        </w:tabs>
        <w:spacing w:line="0" w:lineRule="atLeast"/>
        <w:ind w:left="1440" w:hanging="720"/>
        <w:jc w:val="both"/>
        <w:rPr>
          <w:rFonts w:ascii="Lato" w:hAnsi="Lato"/>
          <w:b/>
          <w:sz w:val="22"/>
        </w:rPr>
      </w:pPr>
      <w:r w:rsidRPr="000A159B">
        <w:rPr>
          <w:rFonts w:ascii="Lato" w:hAnsi="Lato"/>
          <w:b/>
          <w:sz w:val="22"/>
        </w:rPr>
        <w:t>PERFORMANCE SCHEDULE</w:t>
      </w:r>
    </w:p>
    <w:p w:rsidR="00F37570" w:rsidRPr="000A159B" w:rsidRDefault="00F37570">
      <w:pPr>
        <w:spacing w:line="241" w:lineRule="exact"/>
        <w:rPr>
          <w:rFonts w:ascii="Lato" w:eastAsia="Times New Roman" w:hAnsi="Lato"/>
        </w:rPr>
      </w:pPr>
    </w:p>
    <w:p w:rsidR="00F37570" w:rsidRPr="000A159B" w:rsidRDefault="00F37570">
      <w:pPr>
        <w:numPr>
          <w:ilvl w:val="0"/>
          <w:numId w:val="12"/>
        </w:numPr>
        <w:tabs>
          <w:tab w:val="left" w:pos="2160"/>
        </w:tabs>
        <w:spacing w:line="0" w:lineRule="atLeast"/>
        <w:ind w:left="2160" w:hanging="720"/>
        <w:jc w:val="both"/>
        <w:rPr>
          <w:rFonts w:ascii="Lato" w:hAnsi="Lato"/>
          <w:sz w:val="22"/>
        </w:rPr>
      </w:pPr>
      <w:r w:rsidRPr="000A159B">
        <w:rPr>
          <w:rFonts w:ascii="Lato" w:hAnsi="Lato"/>
          <w:sz w:val="22"/>
          <w:u w:val="single"/>
        </w:rPr>
        <w:t>Time of Essence</w:t>
      </w:r>
      <w:r w:rsidRPr="000A159B">
        <w:rPr>
          <w:rFonts w:ascii="Lato" w:hAnsi="Lato"/>
          <w:sz w:val="22"/>
        </w:rPr>
        <w:t>.</w:t>
      </w:r>
    </w:p>
    <w:p w:rsidR="00F37570" w:rsidRPr="000A159B" w:rsidRDefault="00F37570">
      <w:pPr>
        <w:spacing w:line="238" w:lineRule="exact"/>
        <w:rPr>
          <w:rFonts w:ascii="Lato" w:eastAsia="Times New Roman" w:hAnsi="Lato"/>
        </w:rPr>
      </w:pPr>
    </w:p>
    <w:p w:rsidR="00F37570" w:rsidRPr="000A159B" w:rsidRDefault="00F37570">
      <w:pPr>
        <w:spacing w:line="0" w:lineRule="atLeast"/>
        <w:ind w:left="1440"/>
        <w:rPr>
          <w:rFonts w:ascii="Lato" w:hAnsi="Lato"/>
          <w:sz w:val="22"/>
        </w:rPr>
      </w:pPr>
      <w:r w:rsidRPr="000A159B">
        <w:rPr>
          <w:rFonts w:ascii="Lato" w:hAnsi="Lato"/>
          <w:sz w:val="22"/>
        </w:rPr>
        <w:t>Time is of the essence in the performance of this Agreement.</w:t>
      </w:r>
    </w:p>
    <w:p w:rsidR="00F37570" w:rsidRPr="000A159B" w:rsidRDefault="00F37570">
      <w:pPr>
        <w:spacing w:line="181" w:lineRule="exact"/>
        <w:rPr>
          <w:rFonts w:ascii="Lato" w:eastAsia="Times New Roman" w:hAnsi="Lato"/>
        </w:rPr>
      </w:pPr>
    </w:p>
    <w:p w:rsidR="00F37570" w:rsidRPr="000A159B" w:rsidRDefault="00F37570">
      <w:pPr>
        <w:tabs>
          <w:tab w:val="left" w:pos="7520"/>
        </w:tabs>
        <w:spacing w:line="0" w:lineRule="atLeast"/>
        <w:ind w:left="4220"/>
        <w:rPr>
          <w:rFonts w:ascii="Lato" w:hAnsi="Lato"/>
          <w:sz w:val="18"/>
        </w:rPr>
      </w:pPr>
      <w:r w:rsidRPr="000A159B">
        <w:rPr>
          <w:rFonts w:ascii="Lato" w:hAnsi="Lato"/>
          <w:sz w:val="18"/>
        </w:rPr>
        <w:t>Page 2 of 10</w:t>
      </w:r>
      <w:r w:rsidRPr="000A159B">
        <w:rPr>
          <w:rFonts w:ascii="Lato" w:eastAsia="Times New Roman" w:hAnsi="Lato"/>
        </w:rPr>
        <w:tab/>
      </w:r>
      <w:r w:rsidRPr="000A159B">
        <w:rPr>
          <w:rFonts w:ascii="Lato" w:hAnsi="Lato"/>
          <w:sz w:val="18"/>
        </w:rPr>
        <w:t>PROFESSIONAL SVR AGR</w:t>
      </w:r>
    </w:p>
    <w:p w:rsidR="00F37570" w:rsidRPr="000A159B" w:rsidRDefault="00F37570">
      <w:pPr>
        <w:tabs>
          <w:tab w:val="left" w:pos="7520"/>
        </w:tabs>
        <w:spacing w:line="0" w:lineRule="atLeast"/>
        <w:ind w:left="4220"/>
        <w:rPr>
          <w:rFonts w:ascii="Lato" w:hAnsi="Lato"/>
          <w:sz w:val="18"/>
        </w:rPr>
        <w:sectPr w:rsidR="00F37570" w:rsidRPr="000A159B">
          <w:pgSz w:w="12240" w:h="15840"/>
          <w:pgMar w:top="1432" w:right="1440" w:bottom="942" w:left="1440" w:header="0" w:footer="0" w:gutter="0"/>
          <w:cols w:space="0" w:equalWidth="0">
            <w:col w:w="9360"/>
          </w:cols>
          <w:docGrid w:linePitch="360"/>
        </w:sectPr>
      </w:pPr>
    </w:p>
    <w:p w:rsidR="00F37570" w:rsidRPr="000A159B" w:rsidRDefault="00F37570">
      <w:pPr>
        <w:numPr>
          <w:ilvl w:val="0"/>
          <w:numId w:val="13"/>
        </w:numPr>
        <w:tabs>
          <w:tab w:val="left" w:pos="2160"/>
        </w:tabs>
        <w:spacing w:line="239" w:lineRule="auto"/>
        <w:ind w:left="2160" w:hanging="720"/>
        <w:jc w:val="both"/>
        <w:rPr>
          <w:rFonts w:ascii="Lato" w:hAnsi="Lato"/>
          <w:sz w:val="22"/>
        </w:rPr>
      </w:pPr>
      <w:bookmarkStart w:id="2" w:name="page3"/>
      <w:bookmarkEnd w:id="2"/>
      <w:r w:rsidRPr="000A159B">
        <w:rPr>
          <w:rFonts w:ascii="Lato" w:hAnsi="Lato"/>
          <w:sz w:val="22"/>
          <w:u w:val="single"/>
        </w:rPr>
        <w:lastRenderedPageBreak/>
        <w:t>Schedule of Performance</w:t>
      </w:r>
      <w:r w:rsidRPr="000A159B">
        <w:rPr>
          <w:rFonts w:ascii="Lato" w:hAnsi="Lato"/>
          <w:sz w:val="22"/>
        </w:rPr>
        <w:t>.</w:t>
      </w:r>
    </w:p>
    <w:p w:rsidR="00F37570" w:rsidRPr="000A159B" w:rsidRDefault="00F37570">
      <w:pPr>
        <w:spacing w:line="290" w:lineRule="exact"/>
        <w:rPr>
          <w:rFonts w:ascii="Lato" w:eastAsia="Times New Roman" w:hAnsi="Lato"/>
        </w:rPr>
      </w:pPr>
    </w:p>
    <w:p w:rsidR="00F37570" w:rsidRPr="000A159B" w:rsidRDefault="00F37570">
      <w:pPr>
        <w:spacing w:line="225" w:lineRule="auto"/>
        <w:ind w:firstLine="1440"/>
        <w:jc w:val="both"/>
        <w:rPr>
          <w:rFonts w:ascii="Lato" w:hAnsi="Lato"/>
          <w:sz w:val="22"/>
        </w:rPr>
      </w:pPr>
      <w:r w:rsidRPr="000A159B">
        <w:rPr>
          <w:rFonts w:ascii="Lato" w:hAnsi="Lato"/>
          <w:sz w:val="22"/>
        </w:rPr>
        <w:t>Contractor shall commence the services pursuant to this Agreement upon receipt of a written notice to proceed and shall perform all services within the time period(s) established by the Contract Officer.</w:t>
      </w:r>
    </w:p>
    <w:p w:rsidR="00F37570" w:rsidRPr="000A159B" w:rsidRDefault="00F37570">
      <w:pPr>
        <w:spacing w:line="242" w:lineRule="exact"/>
        <w:rPr>
          <w:rFonts w:ascii="Lato" w:eastAsia="Times New Roman" w:hAnsi="Lato"/>
        </w:rPr>
      </w:pPr>
    </w:p>
    <w:p w:rsidR="00F37570" w:rsidRPr="000A159B" w:rsidRDefault="00F37570">
      <w:pPr>
        <w:numPr>
          <w:ilvl w:val="0"/>
          <w:numId w:val="14"/>
        </w:numPr>
        <w:tabs>
          <w:tab w:val="left" w:pos="2160"/>
        </w:tabs>
        <w:spacing w:line="239" w:lineRule="auto"/>
        <w:ind w:left="2160" w:hanging="720"/>
        <w:jc w:val="both"/>
        <w:rPr>
          <w:rFonts w:ascii="Lato" w:hAnsi="Lato"/>
          <w:sz w:val="22"/>
        </w:rPr>
      </w:pPr>
      <w:r w:rsidRPr="000A159B">
        <w:rPr>
          <w:rFonts w:ascii="Lato" w:hAnsi="Lato"/>
          <w:sz w:val="22"/>
          <w:u w:val="single"/>
        </w:rPr>
        <w:t>Force Majeure</w:t>
      </w:r>
      <w:r w:rsidRPr="000A159B">
        <w:rPr>
          <w:rFonts w:ascii="Lato" w:hAnsi="Lato"/>
          <w:sz w:val="22"/>
        </w:rPr>
        <w:t>.</w:t>
      </w:r>
    </w:p>
    <w:p w:rsidR="00F37570" w:rsidRPr="000A159B" w:rsidRDefault="00F37570">
      <w:pPr>
        <w:spacing w:line="288" w:lineRule="exact"/>
        <w:rPr>
          <w:rFonts w:ascii="Lato" w:eastAsia="Times New Roman" w:hAnsi="Lato"/>
        </w:rPr>
      </w:pPr>
    </w:p>
    <w:p w:rsidR="00F37570" w:rsidRPr="000A159B" w:rsidRDefault="00F37570">
      <w:pPr>
        <w:spacing w:line="236" w:lineRule="auto"/>
        <w:ind w:firstLine="1440"/>
        <w:jc w:val="both"/>
        <w:rPr>
          <w:rFonts w:ascii="Lato" w:hAnsi="Lato"/>
          <w:sz w:val="22"/>
        </w:rPr>
      </w:pPr>
      <w:r w:rsidRPr="000A159B">
        <w:rPr>
          <w:rFonts w:ascii="Lato" w:hAnsi="Lato"/>
          <w:sz w:val="22"/>
        </w:rPr>
        <w:t>The time period(s) specified in the Schedule of Performance for performance of the services rendered pursuant to this Agreement shall be extended because of any delays due to unforeseeable causes beyond the control and without the fault or negligence of the Contractor, including, but not restricted to, acts of God or of the public enemy, unusually severe weather, fires, earthquakes, floods, epidemics, quarantine restrictions, riots, strikes, freight embargoes, wars, litigation, and/or acts of any governmental agency, including ATN, if the Contractor shall within ten (10) days of the commencement of such delay notify the Contract Officer in writing of the causes of the delay. The Contract Officer shall ascertain the facts and the extent of delay, and extend the time for performing the services for the period of the enforced delay when and if in the judgment of the Contract Officer such delay is justified. The Contract Officer’s determination shall be final and conclusive upon the parties to this Agreement. In no event shall Contractor be entitled to recover damages against ATN for any delay in the performance of this Agreement, however caused, Contractor’s sole remedy being extension of the</w:t>
      </w:r>
    </w:p>
    <w:p w:rsidR="00F37570" w:rsidRPr="000A159B" w:rsidRDefault="00F37570">
      <w:pPr>
        <w:spacing w:line="6" w:lineRule="exact"/>
        <w:rPr>
          <w:rFonts w:ascii="Lato" w:eastAsia="Times New Roman" w:hAnsi="Lato"/>
        </w:rPr>
      </w:pPr>
    </w:p>
    <w:p w:rsidR="00F37570" w:rsidRPr="000A159B" w:rsidRDefault="00F37570">
      <w:pPr>
        <w:spacing w:line="0" w:lineRule="atLeast"/>
        <w:rPr>
          <w:rFonts w:ascii="Lato" w:hAnsi="Lato"/>
          <w:sz w:val="22"/>
        </w:rPr>
      </w:pPr>
      <w:r w:rsidRPr="000A159B">
        <w:rPr>
          <w:rFonts w:ascii="Lato" w:hAnsi="Lato"/>
          <w:sz w:val="22"/>
        </w:rPr>
        <w:t>Agreement pursuant to this Section.</w:t>
      </w:r>
    </w:p>
    <w:p w:rsidR="00F37570" w:rsidRPr="000A159B" w:rsidRDefault="00F37570">
      <w:pPr>
        <w:spacing w:line="241" w:lineRule="exact"/>
        <w:rPr>
          <w:rFonts w:ascii="Lato" w:eastAsia="Times New Roman" w:hAnsi="Lato"/>
        </w:rPr>
      </w:pPr>
    </w:p>
    <w:p w:rsidR="00F37570" w:rsidRPr="000A159B" w:rsidRDefault="00F37570">
      <w:pPr>
        <w:numPr>
          <w:ilvl w:val="0"/>
          <w:numId w:val="15"/>
        </w:numPr>
        <w:tabs>
          <w:tab w:val="left" w:pos="2160"/>
        </w:tabs>
        <w:spacing w:line="0" w:lineRule="atLeast"/>
        <w:ind w:left="2160" w:hanging="720"/>
        <w:jc w:val="both"/>
        <w:rPr>
          <w:rFonts w:ascii="Lato" w:hAnsi="Lato"/>
          <w:sz w:val="22"/>
        </w:rPr>
      </w:pPr>
      <w:r w:rsidRPr="000A159B">
        <w:rPr>
          <w:rFonts w:ascii="Lato" w:hAnsi="Lato"/>
          <w:sz w:val="22"/>
          <w:u w:val="single"/>
        </w:rPr>
        <w:t>Term</w:t>
      </w:r>
      <w:r w:rsidRPr="000A159B">
        <w:rPr>
          <w:rFonts w:ascii="Lato" w:hAnsi="Lato"/>
          <w:sz w:val="22"/>
        </w:rPr>
        <w:t>.</w:t>
      </w:r>
    </w:p>
    <w:p w:rsidR="00F37570" w:rsidRPr="000A159B" w:rsidRDefault="00F37570">
      <w:pPr>
        <w:spacing w:line="289" w:lineRule="exact"/>
        <w:rPr>
          <w:rFonts w:ascii="Lato" w:eastAsia="Times New Roman" w:hAnsi="Lato"/>
        </w:rPr>
      </w:pPr>
    </w:p>
    <w:p w:rsidR="00F37570" w:rsidRPr="000A159B" w:rsidRDefault="00F37570">
      <w:pPr>
        <w:spacing w:line="218" w:lineRule="auto"/>
        <w:ind w:firstLine="1440"/>
        <w:rPr>
          <w:rFonts w:ascii="Lato" w:hAnsi="Lato"/>
          <w:sz w:val="22"/>
        </w:rPr>
      </w:pPr>
      <w:r w:rsidRPr="000A159B">
        <w:rPr>
          <w:rFonts w:ascii="Lato" w:hAnsi="Lato"/>
          <w:sz w:val="22"/>
        </w:rPr>
        <w:t>Unless earlier terminated in accordance with Section 7.8 of this Agreement, this Agreement shall continue in full force and effect until completion of the services but not exceeding one</w:t>
      </w:r>
    </w:p>
    <w:p w:rsidR="00F37570" w:rsidRPr="000A159B" w:rsidRDefault="00F37570">
      <w:pPr>
        <w:spacing w:line="1" w:lineRule="exact"/>
        <w:rPr>
          <w:rFonts w:ascii="Lato" w:eastAsia="Times New Roman" w:hAnsi="Lato"/>
        </w:rPr>
      </w:pPr>
    </w:p>
    <w:p w:rsidR="00F37570" w:rsidRPr="000A159B" w:rsidRDefault="00F37570">
      <w:pPr>
        <w:numPr>
          <w:ilvl w:val="0"/>
          <w:numId w:val="16"/>
        </w:numPr>
        <w:tabs>
          <w:tab w:val="left" w:pos="300"/>
        </w:tabs>
        <w:spacing w:line="0" w:lineRule="atLeast"/>
        <w:ind w:left="300" w:hanging="300"/>
        <w:jc w:val="both"/>
        <w:rPr>
          <w:rFonts w:ascii="Lato" w:hAnsi="Lato"/>
          <w:sz w:val="22"/>
        </w:rPr>
      </w:pPr>
      <w:proofErr w:type="gramStart"/>
      <w:r w:rsidRPr="000A159B">
        <w:rPr>
          <w:rFonts w:ascii="Lato" w:hAnsi="Lato"/>
          <w:sz w:val="22"/>
        </w:rPr>
        <w:t>year</w:t>
      </w:r>
      <w:proofErr w:type="gramEnd"/>
      <w:r w:rsidRPr="000A159B">
        <w:rPr>
          <w:rFonts w:ascii="Lato" w:hAnsi="Lato"/>
          <w:sz w:val="22"/>
        </w:rPr>
        <w:t xml:space="preserve"> from the date hereof, except as otherwise provided in the Schedule of Performance.</w:t>
      </w:r>
    </w:p>
    <w:p w:rsidR="00F37570" w:rsidRPr="000A159B" w:rsidRDefault="00F37570">
      <w:pPr>
        <w:spacing w:line="240" w:lineRule="exact"/>
        <w:rPr>
          <w:rFonts w:ascii="Lato" w:hAnsi="Lato"/>
          <w:sz w:val="22"/>
        </w:rPr>
      </w:pPr>
    </w:p>
    <w:p w:rsidR="00F37570" w:rsidRPr="000A159B" w:rsidRDefault="00F37570">
      <w:pPr>
        <w:numPr>
          <w:ilvl w:val="1"/>
          <w:numId w:val="16"/>
        </w:numPr>
        <w:tabs>
          <w:tab w:val="left" w:pos="1440"/>
        </w:tabs>
        <w:spacing w:line="0" w:lineRule="atLeast"/>
        <w:ind w:left="1440" w:hanging="720"/>
        <w:jc w:val="both"/>
        <w:rPr>
          <w:rFonts w:ascii="Lato" w:hAnsi="Lato"/>
          <w:b/>
          <w:sz w:val="22"/>
        </w:rPr>
      </w:pPr>
      <w:r w:rsidRPr="000A159B">
        <w:rPr>
          <w:rFonts w:ascii="Lato" w:hAnsi="Lato"/>
          <w:b/>
          <w:sz w:val="22"/>
        </w:rPr>
        <w:t>COORDINATION OF WORK</w:t>
      </w:r>
    </w:p>
    <w:p w:rsidR="00F37570" w:rsidRPr="000A159B" w:rsidRDefault="00F37570">
      <w:pPr>
        <w:spacing w:line="240" w:lineRule="exact"/>
        <w:rPr>
          <w:rFonts w:ascii="Lato" w:hAnsi="Lato"/>
          <w:b/>
          <w:sz w:val="22"/>
        </w:rPr>
      </w:pPr>
    </w:p>
    <w:p w:rsidR="00F37570" w:rsidRPr="000A159B" w:rsidRDefault="00F37570">
      <w:pPr>
        <w:spacing w:line="0" w:lineRule="atLeast"/>
        <w:ind w:left="1440"/>
        <w:jc w:val="both"/>
        <w:rPr>
          <w:rFonts w:ascii="Lato" w:hAnsi="Lato"/>
          <w:sz w:val="22"/>
        </w:rPr>
      </w:pPr>
      <w:r w:rsidRPr="000A159B">
        <w:rPr>
          <w:rFonts w:ascii="Lato" w:hAnsi="Lato"/>
          <w:sz w:val="22"/>
        </w:rPr>
        <w:t>4.1</w:t>
      </w:r>
      <w:r w:rsidRPr="000A159B">
        <w:rPr>
          <w:rFonts w:ascii="Lato" w:hAnsi="Lato"/>
          <w:sz w:val="22"/>
          <w:u w:val="single"/>
        </w:rPr>
        <w:t>Representative of Contractor</w:t>
      </w:r>
      <w:r w:rsidRPr="000A159B">
        <w:rPr>
          <w:rFonts w:ascii="Lato" w:hAnsi="Lato"/>
          <w:sz w:val="22"/>
        </w:rPr>
        <w:t>.</w:t>
      </w:r>
    </w:p>
    <w:p w:rsidR="00F37570" w:rsidRPr="000A159B" w:rsidRDefault="00F37570">
      <w:pPr>
        <w:spacing w:line="289" w:lineRule="exact"/>
        <w:rPr>
          <w:rFonts w:ascii="Lato" w:eastAsia="Times New Roman" w:hAnsi="Lato"/>
        </w:rPr>
      </w:pPr>
    </w:p>
    <w:p w:rsidR="00F37570" w:rsidRPr="000A159B" w:rsidRDefault="00F37570">
      <w:pPr>
        <w:spacing w:line="225" w:lineRule="auto"/>
        <w:ind w:firstLine="1440"/>
        <w:jc w:val="both"/>
        <w:rPr>
          <w:rFonts w:ascii="Lato" w:hAnsi="Lato"/>
          <w:sz w:val="22"/>
        </w:rPr>
      </w:pPr>
      <w:r w:rsidRPr="000A159B">
        <w:rPr>
          <w:rFonts w:ascii="Lato" w:hAnsi="Lato"/>
          <w:sz w:val="22"/>
        </w:rPr>
        <w:t>The following principals of Contractor are hereby designated as being the principals and representatives of Contractor authorized to act in its behalf with respect to the work specified herein and make all decisions in connection therewith:</w:t>
      </w:r>
    </w:p>
    <w:p w:rsidR="00F37570" w:rsidRPr="000A159B" w:rsidRDefault="00F37570">
      <w:pPr>
        <w:spacing w:line="200" w:lineRule="exact"/>
        <w:rPr>
          <w:rFonts w:ascii="Lato" w:eastAsia="Times New Roman" w:hAnsi="Lato"/>
        </w:rPr>
      </w:pPr>
    </w:p>
    <w:p w:rsidR="00F37570" w:rsidRPr="000A159B" w:rsidRDefault="00F37570">
      <w:pPr>
        <w:spacing w:line="309" w:lineRule="exact"/>
        <w:rPr>
          <w:rFonts w:ascii="Lato" w:eastAsia="Times New Roman" w:hAnsi="Lato"/>
        </w:rPr>
      </w:pPr>
    </w:p>
    <w:p w:rsidR="00F37570" w:rsidRPr="000A159B" w:rsidRDefault="00F37570">
      <w:pPr>
        <w:spacing w:line="239" w:lineRule="auto"/>
        <w:ind w:left="2880"/>
        <w:rPr>
          <w:rFonts w:ascii="Lato" w:hAnsi="Lato"/>
          <w:sz w:val="22"/>
        </w:rPr>
      </w:pPr>
      <w:r w:rsidRPr="000A159B">
        <w:rPr>
          <w:rFonts w:ascii="Lato" w:hAnsi="Lato"/>
          <w:sz w:val="22"/>
        </w:rPr>
        <w:t>_____________________</w:t>
      </w:r>
    </w:p>
    <w:p w:rsidR="00F37570" w:rsidRPr="000A159B" w:rsidRDefault="00F37570">
      <w:pPr>
        <w:spacing w:line="270" w:lineRule="exact"/>
        <w:rPr>
          <w:rFonts w:ascii="Lato" w:eastAsia="Times New Roman" w:hAnsi="Lato"/>
        </w:rPr>
      </w:pPr>
    </w:p>
    <w:p w:rsidR="00F37570" w:rsidRPr="000A159B" w:rsidRDefault="00F37570">
      <w:pPr>
        <w:spacing w:line="0" w:lineRule="atLeast"/>
        <w:ind w:left="2880"/>
        <w:rPr>
          <w:rFonts w:ascii="Lato" w:hAnsi="Lato"/>
          <w:sz w:val="22"/>
        </w:rPr>
      </w:pPr>
      <w:r w:rsidRPr="000A159B">
        <w:rPr>
          <w:rFonts w:ascii="Lato" w:hAnsi="Lato"/>
          <w:sz w:val="22"/>
        </w:rPr>
        <w:t>_____________________</w:t>
      </w:r>
    </w:p>
    <w:p w:rsidR="00F37570" w:rsidRPr="000A159B" w:rsidRDefault="00F37570">
      <w:pPr>
        <w:spacing w:line="269" w:lineRule="exact"/>
        <w:rPr>
          <w:rFonts w:ascii="Lato" w:eastAsia="Times New Roman" w:hAnsi="Lato"/>
        </w:rPr>
      </w:pPr>
    </w:p>
    <w:p w:rsidR="00F37570" w:rsidRPr="000A159B" w:rsidRDefault="00F37570">
      <w:pPr>
        <w:spacing w:line="0" w:lineRule="atLeast"/>
        <w:ind w:left="2880"/>
        <w:rPr>
          <w:rFonts w:ascii="Lato" w:hAnsi="Lato"/>
          <w:sz w:val="22"/>
        </w:rPr>
      </w:pPr>
      <w:r w:rsidRPr="000A159B">
        <w:rPr>
          <w:rFonts w:ascii="Lato" w:hAnsi="Lato"/>
          <w:sz w:val="22"/>
        </w:rPr>
        <w:t>_____________________</w:t>
      </w:r>
    </w:p>
    <w:p w:rsidR="00F37570" w:rsidRPr="000A159B" w:rsidRDefault="00F37570">
      <w:pPr>
        <w:spacing w:line="200" w:lineRule="exact"/>
        <w:rPr>
          <w:rFonts w:ascii="Lato" w:eastAsia="Times New Roman" w:hAnsi="Lato"/>
        </w:rPr>
      </w:pPr>
    </w:p>
    <w:p w:rsidR="00F37570" w:rsidRPr="000A159B" w:rsidRDefault="00F37570">
      <w:pPr>
        <w:spacing w:line="358" w:lineRule="exact"/>
        <w:rPr>
          <w:rFonts w:ascii="Lato" w:eastAsia="Times New Roman" w:hAnsi="Lato"/>
        </w:rPr>
      </w:pPr>
    </w:p>
    <w:p w:rsidR="00F37570" w:rsidRPr="000A159B" w:rsidRDefault="00F37570">
      <w:pPr>
        <w:spacing w:line="228" w:lineRule="auto"/>
        <w:jc w:val="both"/>
        <w:rPr>
          <w:rFonts w:ascii="Lato" w:hAnsi="Lato"/>
          <w:sz w:val="22"/>
        </w:rPr>
      </w:pPr>
      <w:r w:rsidRPr="000A159B">
        <w:rPr>
          <w:rFonts w:ascii="Lato" w:hAnsi="Lato"/>
          <w:sz w:val="22"/>
        </w:rPr>
        <w:t>It is expressly understood that the experience, knowledge, capability and reputation of the foregoing principals were a substantial inducement for ATN to enter into this Agreement. Therefore, the foregoing principals shall be responsible during the term of this Agreement for directing all activities of Contractor and devoting sufficient time to personally supervise the services hereunder. For purposes of</w:t>
      </w:r>
    </w:p>
    <w:p w:rsidR="00F37570" w:rsidRPr="000A159B" w:rsidRDefault="00F37570">
      <w:pPr>
        <w:spacing w:line="367" w:lineRule="exact"/>
        <w:rPr>
          <w:rFonts w:ascii="Lato" w:eastAsia="Times New Roman" w:hAnsi="Lato"/>
        </w:rPr>
      </w:pPr>
    </w:p>
    <w:p w:rsidR="00F37570" w:rsidRPr="000A159B" w:rsidRDefault="00F37570">
      <w:pPr>
        <w:tabs>
          <w:tab w:val="left" w:pos="7520"/>
        </w:tabs>
        <w:spacing w:line="0" w:lineRule="atLeast"/>
        <w:ind w:left="4220"/>
        <w:rPr>
          <w:rFonts w:ascii="Lato" w:hAnsi="Lato"/>
          <w:sz w:val="18"/>
        </w:rPr>
      </w:pPr>
      <w:r w:rsidRPr="000A159B">
        <w:rPr>
          <w:rFonts w:ascii="Lato" w:hAnsi="Lato"/>
          <w:sz w:val="18"/>
        </w:rPr>
        <w:t>Page 3 of 10</w:t>
      </w:r>
      <w:r w:rsidRPr="000A159B">
        <w:rPr>
          <w:rFonts w:ascii="Lato" w:eastAsia="Times New Roman" w:hAnsi="Lato"/>
        </w:rPr>
        <w:tab/>
      </w:r>
      <w:r w:rsidRPr="000A159B">
        <w:rPr>
          <w:rFonts w:ascii="Lato" w:hAnsi="Lato"/>
          <w:sz w:val="18"/>
        </w:rPr>
        <w:t>PROFESSIONAL SVR AGR</w:t>
      </w:r>
    </w:p>
    <w:p w:rsidR="00F37570" w:rsidRPr="000A159B" w:rsidRDefault="00F37570">
      <w:pPr>
        <w:tabs>
          <w:tab w:val="left" w:pos="7520"/>
        </w:tabs>
        <w:spacing w:line="0" w:lineRule="atLeast"/>
        <w:ind w:left="4220"/>
        <w:rPr>
          <w:rFonts w:ascii="Lato" w:hAnsi="Lato"/>
          <w:sz w:val="18"/>
        </w:rPr>
        <w:sectPr w:rsidR="00F37570" w:rsidRPr="000A159B">
          <w:pgSz w:w="12240" w:h="15840"/>
          <w:pgMar w:top="1432" w:right="1440" w:bottom="942" w:left="1440" w:header="0" w:footer="0" w:gutter="0"/>
          <w:cols w:space="0" w:equalWidth="0">
            <w:col w:w="9360"/>
          </w:cols>
          <w:docGrid w:linePitch="360"/>
        </w:sectPr>
      </w:pPr>
    </w:p>
    <w:p w:rsidR="00F37570" w:rsidRPr="000A159B" w:rsidRDefault="00F37570">
      <w:pPr>
        <w:spacing w:line="41" w:lineRule="exact"/>
        <w:rPr>
          <w:rFonts w:ascii="Lato" w:eastAsia="Times New Roman" w:hAnsi="Lato"/>
        </w:rPr>
      </w:pPr>
      <w:bookmarkStart w:id="3" w:name="page4"/>
      <w:bookmarkEnd w:id="3"/>
    </w:p>
    <w:p w:rsidR="00F37570" w:rsidRPr="000A159B" w:rsidRDefault="00F37570">
      <w:pPr>
        <w:spacing w:line="218" w:lineRule="auto"/>
        <w:rPr>
          <w:rFonts w:ascii="Lato" w:hAnsi="Lato"/>
          <w:sz w:val="22"/>
        </w:rPr>
      </w:pPr>
      <w:proofErr w:type="gramStart"/>
      <w:r w:rsidRPr="000A159B">
        <w:rPr>
          <w:rFonts w:ascii="Lato" w:hAnsi="Lato"/>
          <w:sz w:val="22"/>
        </w:rPr>
        <w:t>this</w:t>
      </w:r>
      <w:proofErr w:type="gramEnd"/>
      <w:r w:rsidRPr="000A159B">
        <w:rPr>
          <w:rFonts w:ascii="Lato" w:hAnsi="Lato"/>
          <w:sz w:val="22"/>
        </w:rPr>
        <w:t xml:space="preserve"> Agreement, the foregoing principals may not be replaced nor may their responsibilities be substantially reduced by Contractor without the express written approval of ATN.</w:t>
      </w:r>
    </w:p>
    <w:p w:rsidR="00F37570" w:rsidRPr="000A159B" w:rsidRDefault="00F37570">
      <w:pPr>
        <w:spacing w:line="241" w:lineRule="exact"/>
        <w:rPr>
          <w:rFonts w:ascii="Lato" w:eastAsia="Times New Roman" w:hAnsi="Lato"/>
        </w:rPr>
      </w:pPr>
    </w:p>
    <w:p w:rsidR="00F37570" w:rsidRPr="000A159B" w:rsidRDefault="00F37570">
      <w:pPr>
        <w:numPr>
          <w:ilvl w:val="0"/>
          <w:numId w:val="17"/>
        </w:numPr>
        <w:tabs>
          <w:tab w:val="left" w:pos="2160"/>
        </w:tabs>
        <w:spacing w:line="239" w:lineRule="auto"/>
        <w:ind w:left="2160" w:hanging="720"/>
        <w:jc w:val="both"/>
        <w:rPr>
          <w:rFonts w:ascii="Lato" w:hAnsi="Lato"/>
          <w:sz w:val="22"/>
        </w:rPr>
      </w:pPr>
      <w:r w:rsidRPr="000A159B">
        <w:rPr>
          <w:rFonts w:ascii="Lato" w:hAnsi="Lato"/>
          <w:sz w:val="22"/>
          <w:u w:val="single"/>
        </w:rPr>
        <w:t>Contract Officer</w:t>
      </w:r>
      <w:r w:rsidRPr="000A159B">
        <w:rPr>
          <w:rFonts w:ascii="Lato" w:hAnsi="Lato"/>
          <w:sz w:val="22"/>
        </w:rPr>
        <w:t>.</w:t>
      </w:r>
    </w:p>
    <w:p w:rsidR="00F37570" w:rsidRPr="000A159B" w:rsidRDefault="00F37570">
      <w:pPr>
        <w:spacing w:line="290" w:lineRule="exact"/>
        <w:rPr>
          <w:rFonts w:ascii="Lato" w:eastAsia="Times New Roman" w:hAnsi="Lato"/>
        </w:rPr>
      </w:pPr>
    </w:p>
    <w:p w:rsidR="00F37570" w:rsidRPr="000A159B" w:rsidRDefault="00F37570">
      <w:pPr>
        <w:spacing w:line="233" w:lineRule="auto"/>
        <w:ind w:firstLine="720"/>
        <w:jc w:val="both"/>
        <w:rPr>
          <w:rFonts w:ascii="Lato" w:hAnsi="Lato"/>
          <w:sz w:val="22"/>
        </w:rPr>
      </w:pPr>
      <w:r w:rsidRPr="000A159B">
        <w:rPr>
          <w:rFonts w:ascii="Lato" w:hAnsi="Lato"/>
          <w:sz w:val="22"/>
        </w:rPr>
        <w:t>The Contract Officer shall be such person as may be designated by the Executive Director of ATN, and at the initiation of this Agreement, the Executive Director shall be Contract Officer. It shall be the Contractor’s responsibility to assure that the Contract Officer is kept informed of the progress of the performance of the services and the Contractor shall refer any decisions which must be made by ATN to the Contract Officer. Unless otherwise specified herein, any approval of ATN required hereunder shall mean the approval of the Contract Officer. The Contract Officer shall have authority to sign all documents on behalf of ATN required hereunder to carry out the terms of this Agreement.</w:t>
      </w:r>
    </w:p>
    <w:p w:rsidR="00F37570" w:rsidRPr="000A159B" w:rsidRDefault="00F37570">
      <w:pPr>
        <w:spacing w:line="246" w:lineRule="exact"/>
        <w:rPr>
          <w:rFonts w:ascii="Lato" w:eastAsia="Times New Roman" w:hAnsi="Lato"/>
        </w:rPr>
      </w:pPr>
    </w:p>
    <w:p w:rsidR="00F37570" w:rsidRPr="000A159B" w:rsidRDefault="00F37570">
      <w:pPr>
        <w:numPr>
          <w:ilvl w:val="0"/>
          <w:numId w:val="18"/>
        </w:numPr>
        <w:tabs>
          <w:tab w:val="left" w:pos="2160"/>
        </w:tabs>
        <w:spacing w:line="239" w:lineRule="auto"/>
        <w:ind w:left="2160" w:hanging="720"/>
        <w:jc w:val="both"/>
        <w:rPr>
          <w:rFonts w:ascii="Lato" w:hAnsi="Lato"/>
          <w:sz w:val="22"/>
        </w:rPr>
      </w:pPr>
      <w:r w:rsidRPr="000A159B">
        <w:rPr>
          <w:rFonts w:ascii="Lato" w:hAnsi="Lato"/>
          <w:sz w:val="22"/>
          <w:u w:val="single"/>
        </w:rPr>
        <w:t xml:space="preserve">Prohibition </w:t>
      </w:r>
      <w:proofErr w:type="gramStart"/>
      <w:r w:rsidRPr="000A159B">
        <w:rPr>
          <w:rFonts w:ascii="Lato" w:hAnsi="Lato"/>
          <w:sz w:val="22"/>
          <w:u w:val="single"/>
        </w:rPr>
        <w:t>Against</w:t>
      </w:r>
      <w:proofErr w:type="gramEnd"/>
      <w:r w:rsidRPr="000A159B">
        <w:rPr>
          <w:rFonts w:ascii="Lato" w:hAnsi="Lato"/>
          <w:sz w:val="22"/>
          <w:u w:val="single"/>
        </w:rPr>
        <w:t xml:space="preserve"> Subcontracting or Assignment</w:t>
      </w:r>
      <w:r w:rsidRPr="000A159B">
        <w:rPr>
          <w:rFonts w:ascii="Lato" w:hAnsi="Lato"/>
          <w:sz w:val="22"/>
        </w:rPr>
        <w:t>.</w:t>
      </w:r>
    </w:p>
    <w:p w:rsidR="00F37570" w:rsidRPr="000A159B" w:rsidRDefault="00F37570">
      <w:pPr>
        <w:spacing w:line="290" w:lineRule="exact"/>
        <w:rPr>
          <w:rFonts w:ascii="Lato" w:eastAsia="Times New Roman" w:hAnsi="Lato"/>
        </w:rPr>
      </w:pPr>
    </w:p>
    <w:p w:rsidR="00F37570" w:rsidRPr="000A159B" w:rsidRDefault="00F37570">
      <w:pPr>
        <w:spacing w:line="235" w:lineRule="auto"/>
        <w:ind w:firstLine="720"/>
        <w:jc w:val="both"/>
        <w:rPr>
          <w:rFonts w:ascii="Lato" w:hAnsi="Lato"/>
          <w:sz w:val="22"/>
        </w:rPr>
      </w:pPr>
      <w:r w:rsidRPr="000A159B">
        <w:rPr>
          <w:rFonts w:ascii="Lato" w:hAnsi="Lato"/>
          <w:sz w:val="22"/>
        </w:rPr>
        <w:t>The experience, knowledge, capability and reputation of Contractor, its principals and employees were a substantial inducement for ATN to enter into this Agreement. Therefore, Contractor shall not contract with any other entity to perform in whole or in part the services required hereunder without the express written approval of ATN. In addition, neither this Agreement nor any interest herein may be transferred, assigned, conveyed, hypothecated or encumbered voluntarily or by operation of law, whether for the benefit of creditors or otherwise, without the prior written approval of ATN. In the event of any such unapproved transfer, including any bankruptcy proceeding, this Agreement shall be void. No approved transfer shall release the Contractor or any surety of Contractor of any liability hereunder without the express consent of ATN.</w:t>
      </w:r>
    </w:p>
    <w:p w:rsidR="00F37570" w:rsidRPr="000A159B" w:rsidRDefault="00F37570">
      <w:pPr>
        <w:spacing w:line="242" w:lineRule="exact"/>
        <w:rPr>
          <w:rFonts w:ascii="Lato" w:eastAsia="Times New Roman" w:hAnsi="Lato"/>
        </w:rPr>
      </w:pPr>
    </w:p>
    <w:p w:rsidR="00F37570" w:rsidRPr="000A159B" w:rsidRDefault="00F37570">
      <w:pPr>
        <w:numPr>
          <w:ilvl w:val="0"/>
          <w:numId w:val="19"/>
        </w:numPr>
        <w:tabs>
          <w:tab w:val="left" w:pos="2160"/>
        </w:tabs>
        <w:spacing w:line="0" w:lineRule="atLeast"/>
        <w:ind w:left="2160" w:hanging="720"/>
        <w:jc w:val="both"/>
        <w:rPr>
          <w:rFonts w:ascii="Lato" w:hAnsi="Lato"/>
          <w:sz w:val="22"/>
        </w:rPr>
      </w:pPr>
      <w:r w:rsidRPr="000A159B">
        <w:rPr>
          <w:rFonts w:ascii="Lato" w:hAnsi="Lato"/>
          <w:sz w:val="22"/>
          <w:u w:val="single"/>
        </w:rPr>
        <w:t>Independent Contractor</w:t>
      </w:r>
      <w:r w:rsidRPr="000A159B">
        <w:rPr>
          <w:rFonts w:ascii="Lato" w:hAnsi="Lato"/>
          <w:sz w:val="22"/>
        </w:rPr>
        <w:t>.</w:t>
      </w:r>
    </w:p>
    <w:p w:rsidR="00F37570" w:rsidRPr="000A159B" w:rsidRDefault="00F37570">
      <w:pPr>
        <w:spacing w:line="289" w:lineRule="exact"/>
        <w:rPr>
          <w:rFonts w:ascii="Lato" w:eastAsia="Times New Roman" w:hAnsi="Lato"/>
        </w:rPr>
      </w:pPr>
    </w:p>
    <w:p w:rsidR="00F37570" w:rsidRPr="000A159B" w:rsidRDefault="00F37570">
      <w:pPr>
        <w:spacing w:line="225" w:lineRule="auto"/>
        <w:ind w:firstLine="720"/>
        <w:jc w:val="both"/>
        <w:rPr>
          <w:rFonts w:ascii="Lato" w:hAnsi="Lato"/>
          <w:sz w:val="22"/>
        </w:rPr>
      </w:pPr>
      <w:r w:rsidRPr="000A159B">
        <w:rPr>
          <w:rFonts w:ascii="Lato" w:hAnsi="Lato"/>
          <w:sz w:val="22"/>
        </w:rPr>
        <w:t>Neither ATN nor any of its employees shall have any control over the manner, mode or means by which Contractor, its agents or employees, perform the services required herein, except as otherwise set forth herein. ATN shall have no voice in the selection, discharge, supervision or control of</w:t>
      </w:r>
    </w:p>
    <w:p w:rsidR="00F37570" w:rsidRPr="000A159B" w:rsidRDefault="00F37570">
      <w:pPr>
        <w:spacing w:line="51" w:lineRule="exact"/>
        <w:rPr>
          <w:rFonts w:ascii="Lato" w:eastAsia="Times New Roman" w:hAnsi="Lato"/>
        </w:rPr>
      </w:pPr>
    </w:p>
    <w:p w:rsidR="00F37570" w:rsidRPr="000A159B" w:rsidRDefault="00F37570">
      <w:pPr>
        <w:spacing w:line="233" w:lineRule="auto"/>
        <w:jc w:val="both"/>
        <w:rPr>
          <w:rFonts w:ascii="Lato" w:hAnsi="Lato"/>
          <w:sz w:val="22"/>
        </w:rPr>
      </w:pPr>
      <w:r w:rsidRPr="000A159B">
        <w:rPr>
          <w:rFonts w:ascii="Lato" w:hAnsi="Lato"/>
          <w:sz w:val="22"/>
        </w:rPr>
        <w:t xml:space="preserve">Contractor’s employees, servants, representatives or agents, or in fixing their number, compensation or hours of service. Contractor shall perform all services required herein as an independent contractor of ATN and shall remain at all times as to ATN a wholly independent contractor with only such obligations as are consistent with that role. Contractor shall not at any time or in any manner represent that it or any of its agents or employees are agents or employees of ATN. ATN shall not in any way or for any purpose become or be deemed to be a partner of Contractor in its business or otherwise or a joint </w:t>
      </w:r>
      <w:proofErr w:type="spellStart"/>
      <w:r w:rsidRPr="000A159B">
        <w:rPr>
          <w:rFonts w:ascii="Lato" w:hAnsi="Lato"/>
          <w:sz w:val="22"/>
        </w:rPr>
        <w:t>venturer</w:t>
      </w:r>
      <w:proofErr w:type="spellEnd"/>
      <w:r w:rsidRPr="000A159B">
        <w:rPr>
          <w:rFonts w:ascii="Lato" w:hAnsi="Lato"/>
          <w:sz w:val="22"/>
        </w:rPr>
        <w:t xml:space="preserve"> or a member of any joint enterprise with Contractor.</w:t>
      </w:r>
    </w:p>
    <w:p w:rsidR="00F37570" w:rsidRPr="000A159B" w:rsidRDefault="00F37570">
      <w:pPr>
        <w:spacing w:line="246" w:lineRule="exact"/>
        <w:rPr>
          <w:rFonts w:ascii="Lato" w:eastAsia="Times New Roman" w:hAnsi="Lato"/>
        </w:rPr>
      </w:pPr>
    </w:p>
    <w:p w:rsidR="00F37570" w:rsidRPr="000A159B" w:rsidRDefault="00F37570">
      <w:pPr>
        <w:numPr>
          <w:ilvl w:val="0"/>
          <w:numId w:val="20"/>
        </w:numPr>
        <w:tabs>
          <w:tab w:val="left" w:pos="1440"/>
        </w:tabs>
        <w:spacing w:line="0" w:lineRule="atLeast"/>
        <w:ind w:left="1440" w:hanging="720"/>
        <w:jc w:val="both"/>
        <w:rPr>
          <w:rFonts w:ascii="Lato" w:hAnsi="Lato"/>
          <w:b/>
          <w:sz w:val="22"/>
        </w:rPr>
      </w:pPr>
      <w:r w:rsidRPr="000A159B">
        <w:rPr>
          <w:rFonts w:ascii="Lato" w:hAnsi="Lato"/>
          <w:b/>
          <w:sz w:val="22"/>
        </w:rPr>
        <w:t>RECORDS AND REPORTS</w:t>
      </w:r>
    </w:p>
    <w:p w:rsidR="00F37570" w:rsidRPr="000A159B" w:rsidRDefault="00F37570">
      <w:pPr>
        <w:spacing w:line="240" w:lineRule="exact"/>
        <w:rPr>
          <w:rFonts w:ascii="Lato" w:hAnsi="Lato"/>
          <w:b/>
          <w:sz w:val="22"/>
        </w:rPr>
      </w:pPr>
    </w:p>
    <w:p w:rsidR="00F37570" w:rsidRPr="000A159B" w:rsidRDefault="00F37570">
      <w:pPr>
        <w:spacing w:line="0" w:lineRule="atLeast"/>
        <w:ind w:left="1440"/>
        <w:jc w:val="both"/>
        <w:rPr>
          <w:rFonts w:ascii="Lato" w:hAnsi="Lato"/>
          <w:sz w:val="22"/>
        </w:rPr>
      </w:pPr>
      <w:r w:rsidRPr="000A159B">
        <w:rPr>
          <w:rFonts w:ascii="Lato" w:hAnsi="Lato"/>
          <w:sz w:val="22"/>
        </w:rPr>
        <w:t>5.1</w:t>
      </w:r>
      <w:r w:rsidRPr="000A159B">
        <w:rPr>
          <w:rFonts w:ascii="Lato" w:hAnsi="Lato"/>
          <w:sz w:val="22"/>
          <w:u w:val="single"/>
        </w:rPr>
        <w:t>Reports</w:t>
      </w:r>
      <w:r w:rsidRPr="000A159B">
        <w:rPr>
          <w:rFonts w:ascii="Lato" w:hAnsi="Lato"/>
          <w:sz w:val="22"/>
        </w:rPr>
        <w:t>.</w:t>
      </w:r>
    </w:p>
    <w:p w:rsidR="00F37570" w:rsidRPr="000A159B" w:rsidRDefault="00F37570">
      <w:pPr>
        <w:spacing w:line="289" w:lineRule="exact"/>
        <w:rPr>
          <w:rFonts w:ascii="Lato" w:eastAsia="Times New Roman" w:hAnsi="Lato"/>
        </w:rPr>
      </w:pPr>
    </w:p>
    <w:p w:rsidR="00F37570" w:rsidRPr="000A159B" w:rsidRDefault="00F37570">
      <w:pPr>
        <w:spacing w:line="232" w:lineRule="auto"/>
        <w:ind w:firstLine="720"/>
        <w:jc w:val="both"/>
        <w:rPr>
          <w:rFonts w:ascii="Lato" w:hAnsi="Lato"/>
          <w:sz w:val="22"/>
        </w:rPr>
      </w:pPr>
      <w:r w:rsidRPr="000A159B">
        <w:rPr>
          <w:rFonts w:ascii="Lato" w:hAnsi="Lato"/>
          <w:sz w:val="22"/>
        </w:rPr>
        <w:t xml:space="preserve">Contractor shall periodically prepare and submit to the Contract Officer such reports concerning the performance of the services required by this Agreement as the Contract Officer shall require. Contractor hereby acknowledges that ATN is greatly concerned about the cost of work and services to be performed pursuant to this Agreement. For this reason, Contractor agrees that if Contractor becomes aware of any facts, circumstances, or events that may or will materially </w:t>
      </w:r>
      <w:r w:rsidRPr="000A159B">
        <w:rPr>
          <w:rFonts w:ascii="Lato" w:hAnsi="Lato"/>
          <w:sz w:val="22"/>
        </w:rPr>
        <w:lastRenderedPageBreak/>
        <w:t>increase or decrease the cost of the work or services contemplated herein, Contractor shall promptly notify the Contract</w:t>
      </w:r>
    </w:p>
    <w:p w:rsidR="00F37570" w:rsidRPr="000A159B" w:rsidRDefault="00F37570">
      <w:pPr>
        <w:spacing w:line="338" w:lineRule="exact"/>
        <w:rPr>
          <w:rFonts w:ascii="Lato" w:eastAsia="Times New Roman" w:hAnsi="Lato"/>
        </w:rPr>
      </w:pPr>
    </w:p>
    <w:p w:rsidR="00F37570" w:rsidRPr="000A159B" w:rsidRDefault="00F37570">
      <w:pPr>
        <w:tabs>
          <w:tab w:val="left" w:pos="7520"/>
        </w:tabs>
        <w:spacing w:line="0" w:lineRule="atLeast"/>
        <w:ind w:left="4220"/>
        <w:rPr>
          <w:rFonts w:ascii="Lato" w:hAnsi="Lato"/>
          <w:sz w:val="18"/>
        </w:rPr>
      </w:pPr>
      <w:r w:rsidRPr="000A159B">
        <w:rPr>
          <w:rFonts w:ascii="Lato" w:hAnsi="Lato"/>
          <w:sz w:val="18"/>
        </w:rPr>
        <w:t>Page 4 of 10</w:t>
      </w:r>
      <w:r w:rsidRPr="000A159B">
        <w:rPr>
          <w:rFonts w:ascii="Lato" w:eastAsia="Times New Roman" w:hAnsi="Lato"/>
        </w:rPr>
        <w:tab/>
      </w:r>
      <w:r w:rsidRPr="000A159B">
        <w:rPr>
          <w:rFonts w:ascii="Lato" w:hAnsi="Lato"/>
          <w:sz w:val="18"/>
        </w:rPr>
        <w:t>PROFESSIONAL SVR AGR</w:t>
      </w:r>
    </w:p>
    <w:p w:rsidR="00F37570" w:rsidRPr="000A159B" w:rsidRDefault="00F37570">
      <w:pPr>
        <w:tabs>
          <w:tab w:val="left" w:pos="7520"/>
        </w:tabs>
        <w:spacing w:line="0" w:lineRule="atLeast"/>
        <w:ind w:left="4220"/>
        <w:rPr>
          <w:rFonts w:ascii="Lato" w:hAnsi="Lato"/>
          <w:sz w:val="18"/>
        </w:rPr>
        <w:sectPr w:rsidR="00F37570" w:rsidRPr="000A159B">
          <w:pgSz w:w="12240" w:h="15840"/>
          <w:pgMar w:top="1440" w:right="1440" w:bottom="942" w:left="1440" w:header="0" w:footer="0" w:gutter="0"/>
          <w:cols w:space="0" w:equalWidth="0">
            <w:col w:w="9360"/>
          </w:cols>
          <w:docGrid w:linePitch="360"/>
        </w:sectPr>
      </w:pPr>
    </w:p>
    <w:p w:rsidR="00F37570" w:rsidRPr="000A159B" w:rsidRDefault="00F37570">
      <w:pPr>
        <w:spacing w:line="41" w:lineRule="exact"/>
        <w:rPr>
          <w:rFonts w:ascii="Lato" w:eastAsia="Times New Roman" w:hAnsi="Lato"/>
        </w:rPr>
      </w:pPr>
      <w:bookmarkStart w:id="4" w:name="page5"/>
      <w:bookmarkEnd w:id="4"/>
    </w:p>
    <w:p w:rsidR="00F37570" w:rsidRPr="000A159B" w:rsidRDefault="00F37570">
      <w:pPr>
        <w:spacing w:line="218" w:lineRule="auto"/>
        <w:rPr>
          <w:rFonts w:ascii="Lato" w:hAnsi="Lato"/>
          <w:sz w:val="22"/>
        </w:rPr>
      </w:pPr>
      <w:r w:rsidRPr="000A159B">
        <w:rPr>
          <w:rFonts w:ascii="Lato" w:hAnsi="Lato"/>
          <w:sz w:val="22"/>
        </w:rPr>
        <w:t>Officer of said fact, circumstance, or event and the estimated increased or decreased cost related thereto.</w:t>
      </w:r>
    </w:p>
    <w:p w:rsidR="00F37570" w:rsidRPr="000A159B" w:rsidRDefault="00F37570">
      <w:pPr>
        <w:spacing w:line="241" w:lineRule="exact"/>
        <w:rPr>
          <w:rFonts w:ascii="Lato" w:eastAsia="Times New Roman" w:hAnsi="Lato"/>
        </w:rPr>
      </w:pPr>
    </w:p>
    <w:p w:rsidR="00F37570" w:rsidRPr="000A159B" w:rsidRDefault="00F37570">
      <w:pPr>
        <w:numPr>
          <w:ilvl w:val="0"/>
          <w:numId w:val="21"/>
        </w:numPr>
        <w:tabs>
          <w:tab w:val="left" w:pos="2160"/>
        </w:tabs>
        <w:spacing w:line="239" w:lineRule="auto"/>
        <w:ind w:left="2160" w:hanging="720"/>
        <w:jc w:val="both"/>
        <w:rPr>
          <w:rFonts w:ascii="Lato" w:hAnsi="Lato"/>
          <w:sz w:val="22"/>
        </w:rPr>
      </w:pPr>
      <w:r w:rsidRPr="000A159B">
        <w:rPr>
          <w:rFonts w:ascii="Lato" w:hAnsi="Lato"/>
          <w:sz w:val="22"/>
          <w:u w:val="single"/>
        </w:rPr>
        <w:t>Records</w:t>
      </w:r>
      <w:r w:rsidRPr="000A159B">
        <w:rPr>
          <w:rFonts w:ascii="Lato" w:hAnsi="Lato"/>
          <w:sz w:val="22"/>
        </w:rPr>
        <w:t>.</w:t>
      </w:r>
    </w:p>
    <w:p w:rsidR="00F37570" w:rsidRPr="000A159B" w:rsidRDefault="00F37570">
      <w:pPr>
        <w:spacing w:line="290" w:lineRule="exact"/>
        <w:rPr>
          <w:rFonts w:ascii="Lato" w:eastAsia="Times New Roman" w:hAnsi="Lato"/>
        </w:rPr>
      </w:pPr>
    </w:p>
    <w:p w:rsidR="00F37570" w:rsidRPr="000A159B" w:rsidRDefault="00F37570">
      <w:pPr>
        <w:spacing w:line="233" w:lineRule="auto"/>
        <w:ind w:firstLine="720"/>
        <w:jc w:val="both"/>
        <w:rPr>
          <w:rFonts w:ascii="Lato" w:hAnsi="Lato"/>
          <w:sz w:val="22"/>
        </w:rPr>
      </w:pPr>
      <w:r w:rsidRPr="000A159B">
        <w:rPr>
          <w:rFonts w:ascii="Lato" w:hAnsi="Lato"/>
          <w:sz w:val="22"/>
        </w:rPr>
        <w:t>Contractor shall keep, and require subcontractors to keep, such books and records as shall be necessary to perform the services required by this Agreement and enable the Contract Officer to evaluate the performance of such services. The Contract Officer shall have full and free access to such books and records at all times during normal business hours of ATN, including the right to inspect, copy, audit and make records and transcripts from such records. Such records shall be maintained for a period of three (3) years following completion of the services hereunder, and ATN shall have access to such records in the event any audit is required.</w:t>
      </w:r>
    </w:p>
    <w:p w:rsidR="00F37570" w:rsidRPr="000A159B" w:rsidRDefault="00F37570">
      <w:pPr>
        <w:spacing w:line="246" w:lineRule="exact"/>
        <w:rPr>
          <w:rFonts w:ascii="Lato" w:eastAsia="Times New Roman" w:hAnsi="Lato"/>
        </w:rPr>
      </w:pPr>
    </w:p>
    <w:p w:rsidR="00F37570" w:rsidRPr="000A159B" w:rsidRDefault="00F37570">
      <w:pPr>
        <w:numPr>
          <w:ilvl w:val="0"/>
          <w:numId w:val="22"/>
        </w:numPr>
        <w:tabs>
          <w:tab w:val="left" w:pos="2160"/>
        </w:tabs>
        <w:spacing w:line="239" w:lineRule="auto"/>
        <w:ind w:left="2160" w:hanging="720"/>
        <w:jc w:val="both"/>
        <w:rPr>
          <w:rFonts w:ascii="Lato" w:hAnsi="Lato"/>
          <w:sz w:val="22"/>
        </w:rPr>
      </w:pPr>
      <w:r w:rsidRPr="000A159B">
        <w:rPr>
          <w:rFonts w:ascii="Lato" w:hAnsi="Lato"/>
          <w:sz w:val="22"/>
          <w:u w:val="single"/>
        </w:rPr>
        <w:t>Ownership of Documents</w:t>
      </w:r>
      <w:r w:rsidRPr="000A159B">
        <w:rPr>
          <w:rFonts w:ascii="Lato" w:hAnsi="Lato"/>
          <w:sz w:val="22"/>
        </w:rPr>
        <w:t>.</w:t>
      </w:r>
    </w:p>
    <w:p w:rsidR="00F37570" w:rsidRPr="000A159B" w:rsidRDefault="00F37570">
      <w:pPr>
        <w:spacing w:line="290" w:lineRule="exact"/>
        <w:rPr>
          <w:rFonts w:ascii="Lato" w:eastAsia="Times New Roman" w:hAnsi="Lato"/>
        </w:rPr>
      </w:pPr>
    </w:p>
    <w:p w:rsidR="00F37570" w:rsidRPr="000A159B" w:rsidRDefault="00F37570">
      <w:pPr>
        <w:spacing w:line="236" w:lineRule="auto"/>
        <w:ind w:firstLine="720"/>
        <w:jc w:val="both"/>
        <w:rPr>
          <w:rFonts w:ascii="Lato" w:hAnsi="Lato"/>
          <w:sz w:val="22"/>
        </w:rPr>
      </w:pPr>
      <w:r w:rsidRPr="000A159B">
        <w:rPr>
          <w:rFonts w:ascii="Lato" w:hAnsi="Lato"/>
          <w:sz w:val="22"/>
        </w:rPr>
        <w:t>All drawings, specifications, reports, records, documents and other materials prepared by Contractor, its employees, subcontractors and agents in the performance of this Agreement shall be the property of ATN and shall be delivered to ATN upon request of the Contract Officer or upon the termination of this Agreement, and Contractor shall have no claim for further employment or additional compensation as a result of the exercise by ATN of its full rights of ownership of the documents and materials hereunder. Any use of such completed documents for other projects and/or use of uncompleted documents without specific written authorization by the Contractor will be at ATN’s sole risk and without liability to Contractor, and ATN shall indemnify the Contractor for all damages resulting therefrom. Contractor may retain copies of such documents for its own use. Contractor shall have an unrestricted right to use the concepts embodied therein. All subcontractors shall provide for assignment to ATN of any documents or materials prepared by them, and in the event Contractor fails to secure such assignment, Contractor shall indemnify ATN for all damages resulting therefrom.</w:t>
      </w:r>
    </w:p>
    <w:p w:rsidR="00F37570" w:rsidRPr="000A159B" w:rsidRDefault="00F37570">
      <w:pPr>
        <w:spacing w:line="246" w:lineRule="exact"/>
        <w:rPr>
          <w:rFonts w:ascii="Lato" w:eastAsia="Times New Roman" w:hAnsi="Lato"/>
        </w:rPr>
      </w:pPr>
    </w:p>
    <w:p w:rsidR="00F37570" w:rsidRPr="000A159B" w:rsidRDefault="00F37570">
      <w:pPr>
        <w:numPr>
          <w:ilvl w:val="0"/>
          <w:numId w:val="23"/>
        </w:numPr>
        <w:tabs>
          <w:tab w:val="left" w:pos="2160"/>
        </w:tabs>
        <w:spacing w:line="0" w:lineRule="atLeast"/>
        <w:ind w:left="2160" w:hanging="720"/>
        <w:jc w:val="both"/>
        <w:rPr>
          <w:rFonts w:ascii="Lato" w:hAnsi="Lato"/>
          <w:sz w:val="22"/>
        </w:rPr>
      </w:pPr>
      <w:r w:rsidRPr="000A159B">
        <w:rPr>
          <w:rFonts w:ascii="Lato" w:hAnsi="Lato"/>
          <w:sz w:val="22"/>
          <w:u w:val="single"/>
        </w:rPr>
        <w:t>Release of Documents</w:t>
      </w:r>
      <w:r w:rsidRPr="000A159B">
        <w:rPr>
          <w:rFonts w:ascii="Lato" w:hAnsi="Lato"/>
          <w:sz w:val="22"/>
        </w:rPr>
        <w:t>.</w:t>
      </w:r>
    </w:p>
    <w:p w:rsidR="00F37570" w:rsidRPr="000A159B" w:rsidRDefault="00F37570">
      <w:pPr>
        <w:spacing w:line="289" w:lineRule="exact"/>
        <w:rPr>
          <w:rFonts w:ascii="Lato" w:eastAsia="Times New Roman" w:hAnsi="Lato"/>
        </w:rPr>
      </w:pPr>
    </w:p>
    <w:p w:rsidR="00F37570" w:rsidRPr="000A159B" w:rsidRDefault="00F37570">
      <w:pPr>
        <w:spacing w:line="224" w:lineRule="auto"/>
        <w:ind w:firstLine="720"/>
        <w:jc w:val="both"/>
        <w:rPr>
          <w:rFonts w:ascii="Lato" w:hAnsi="Lato"/>
          <w:sz w:val="22"/>
        </w:rPr>
      </w:pPr>
      <w:r w:rsidRPr="000A159B">
        <w:rPr>
          <w:rFonts w:ascii="Lato" w:hAnsi="Lato"/>
          <w:sz w:val="22"/>
        </w:rPr>
        <w:t>The drawings, specifications, reports, records, documents and other materials prepared by Contractor in the performance of services under this Agreement shall not be released publicly without the prior written approval of the Contract Officer.</w:t>
      </w:r>
    </w:p>
    <w:p w:rsidR="00F37570" w:rsidRPr="000A159B" w:rsidRDefault="00F37570">
      <w:pPr>
        <w:spacing w:line="244" w:lineRule="exact"/>
        <w:rPr>
          <w:rFonts w:ascii="Lato" w:eastAsia="Times New Roman" w:hAnsi="Lato"/>
        </w:rPr>
      </w:pPr>
    </w:p>
    <w:p w:rsidR="00F37570" w:rsidRPr="000A159B" w:rsidRDefault="00F37570">
      <w:pPr>
        <w:numPr>
          <w:ilvl w:val="0"/>
          <w:numId w:val="24"/>
        </w:numPr>
        <w:tabs>
          <w:tab w:val="left" w:pos="1440"/>
        </w:tabs>
        <w:spacing w:line="0" w:lineRule="atLeast"/>
        <w:ind w:left="1440" w:hanging="720"/>
        <w:jc w:val="both"/>
        <w:rPr>
          <w:rFonts w:ascii="Lato" w:hAnsi="Lato"/>
          <w:b/>
          <w:sz w:val="22"/>
        </w:rPr>
      </w:pPr>
      <w:r w:rsidRPr="000A159B">
        <w:rPr>
          <w:rFonts w:ascii="Lato" w:hAnsi="Lato"/>
          <w:b/>
          <w:sz w:val="22"/>
        </w:rPr>
        <w:t>ENFORCEMENT OF AGREEMENT</w:t>
      </w:r>
    </w:p>
    <w:p w:rsidR="00F37570" w:rsidRPr="000A159B" w:rsidRDefault="00F37570">
      <w:pPr>
        <w:spacing w:line="240" w:lineRule="exact"/>
        <w:rPr>
          <w:rFonts w:ascii="Lato" w:hAnsi="Lato"/>
          <w:b/>
          <w:sz w:val="22"/>
        </w:rPr>
      </w:pPr>
    </w:p>
    <w:p w:rsidR="00F37570" w:rsidRPr="000A159B" w:rsidRDefault="00F37570">
      <w:pPr>
        <w:spacing w:line="239" w:lineRule="auto"/>
        <w:ind w:left="1440"/>
        <w:jc w:val="both"/>
        <w:rPr>
          <w:rFonts w:ascii="Lato" w:hAnsi="Lato"/>
          <w:sz w:val="22"/>
        </w:rPr>
      </w:pPr>
      <w:r w:rsidRPr="000A159B">
        <w:rPr>
          <w:rFonts w:ascii="Lato" w:hAnsi="Lato"/>
          <w:sz w:val="22"/>
        </w:rPr>
        <w:t>6.1</w:t>
      </w:r>
      <w:r w:rsidRPr="000A159B">
        <w:rPr>
          <w:rFonts w:ascii="Lato" w:hAnsi="Lato"/>
          <w:sz w:val="22"/>
          <w:u w:val="single"/>
        </w:rPr>
        <w:t>California Law</w:t>
      </w:r>
      <w:r w:rsidRPr="000A159B">
        <w:rPr>
          <w:rFonts w:ascii="Lato" w:hAnsi="Lato"/>
          <w:sz w:val="22"/>
        </w:rPr>
        <w:t>.</w:t>
      </w:r>
    </w:p>
    <w:p w:rsidR="00F37570" w:rsidRPr="000A159B" w:rsidRDefault="00F37570">
      <w:pPr>
        <w:spacing w:line="290" w:lineRule="exact"/>
        <w:rPr>
          <w:rFonts w:ascii="Lato" w:eastAsia="Times New Roman" w:hAnsi="Lato"/>
        </w:rPr>
      </w:pPr>
    </w:p>
    <w:p w:rsidR="00F37570" w:rsidRPr="000A159B" w:rsidRDefault="00F37570">
      <w:pPr>
        <w:spacing w:line="231" w:lineRule="auto"/>
        <w:ind w:firstLine="720"/>
        <w:jc w:val="both"/>
        <w:rPr>
          <w:rFonts w:ascii="Lato" w:hAnsi="Lato"/>
          <w:sz w:val="22"/>
        </w:rPr>
      </w:pPr>
      <w:r w:rsidRPr="000A159B">
        <w:rPr>
          <w:rFonts w:ascii="Lato" w:hAnsi="Lato"/>
          <w:sz w:val="22"/>
        </w:rPr>
        <w:t>This Agreement shall be construed and interpreted both as to validity and to performance of the parties in accordance with the laws of the State of California. Legal actions concerning any dispute, claim or matter arising out of or in relation to this Agreement shall be instituted in the Superior Court of the County of Orange, State of California, and Contractor agrees to submit to the personal jurisdiction of such court in the event of such action.</w:t>
      </w: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79" w:lineRule="exact"/>
        <w:rPr>
          <w:rFonts w:ascii="Lato" w:eastAsia="Times New Roman" w:hAnsi="Lato"/>
        </w:rPr>
      </w:pPr>
    </w:p>
    <w:p w:rsidR="00F37570" w:rsidRPr="000A159B" w:rsidRDefault="00F37570">
      <w:pPr>
        <w:tabs>
          <w:tab w:val="left" w:pos="7520"/>
        </w:tabs>
        <w:spacing w:line="0" w:lineRule="atLeast"/>
        <w:ind w:left="4220"/>
        <w:rPr>
          <w:rFonts w:ascii="Lato" w:hAnsi="Lato"/>
          <w:sz w:val="18"/>
        </w:rPr>
      </w:pPr>
      <w:r w:rsidRPr="000A159B">
        <w:rPr>
          <w:rFonts w:ascii="Lato" w:hAnsi="Lato"/>
          <w:sz w:val="18"/>
        </w:rPr>
        <w:lastRenderedPageBreak/>
        <w:t>Page 5 of 10</w:t>
      </w:r>
      <w:r w:rsidRPr="000A159B">
        <w:rPr>
          <w:rFonts w:ascii="Lato" w:eastAsia="Times New Roman" w:hAnsi="Lato"/>
        </w:rPr>
        <w:tab/>
      </w:r>
      <w:r w:rsidRPr="000A159B">
        <w:rPr>
          <w:rFonts w:ascii="Lato" w:hAnsi="Lato"/>
          <w:sz w:val="18"/>
        </w:rPr>
        <w:t>PROFESSIONAL SVR AGR</w:t>
      </w:r>
    </w:p>
    <w:p w:rsidR="00F37570" w:rsidRPr="000A159B" w:rsidRDefault="00F37570">
      <w:pPr>
        <w:tabs>
          <w:tab w:val="left" w:pos="7520"/>
        </w:tabs>
        <w:spacing w:line="0" w:lineRule="atLeast"/>
        <w:ind w:left="4220"/>
        <w:rPr>
          <w:rFonts w:ascii="Lato" w:hAnsi="Lato"/>
          <w:sz w:val="18"/>
        </w:rPr>
        <w:sectPr w:rsidR="00F37570" w:rsidRPr="000A159B">
          <w:pgSz w:w="12240" w:h="15840"/>
          <w:pgMar w:top="1440" w:right="1440" w:bottom="942" w:left="1440" w:header="0" w:footer="0" w:gutter="0"/>
          <w:cols w:space="0" w:equalWidth="0">
            <w:col w:w="9360"/>
          </w:cols>
          <w:docGrid w:linePitch="360"/>
        </w:sectPr>
      </w:pPr>
    </w:p>
    <w:p w:rsidR="00F37570" w:rsidRPr="000A159B" w:rsidRDefault="00F37570">
      <w:pPr>
        <w:numPr>
          <w:ilvl w:val="0"/>
          <w:numId w:val="25"/>
        </w:numPr>
        <w:tabs>
          <w:tab w:val="left" w:pos="2160"/>
        </w:tabs>
        <w:spacing w:line="239" w:lineRule="auto"/>
        <w:ind w:left="2160" w:hanging="720"/>
        <w:jc w:val="both"/>
        <w:rPr>
          <w:rFonts w:ascii="Lato" w:hAnsi="Lato"/>
          <w:sz w:val="22"/>
        </w:rPr>
      </w:pPr>
      <w:bookmarkStart w:id="5" w:name="page6"/>
      <w:bookmarkEnd w:id="5"/>
      <w:r w:rsidRPr="000A159B">
        <w:rPr>
          <w:rFonts w:ascii="Lato" w:hAnsi="Lato"/>
          <w:sz w:val="22"/>
          <w:u w:val="single"/>
        </w:rPr>
        <w:lastRenderedPageBreak/>
        <w:t>Disputes</w:t>
      </w:r>
      <w:r w:rsidRPr="000A159B">
        <w:rPr>
          <w:rFonts w:ascii="Lato" w:hAnsi="Lato"/>
          <w:sz w:val="22"/>
        </w:rPr>
        <w:t>.</w:t>
      </w:r>
    </w:p>
    <w:p w:rsidR="00F37570" w:rsidRPr="000A159B" w:rsidRDefault="00F37570">
      <w:pPr>
        <w:spacing w:line="290" w:lineRule="exact"/>
        <w:rPr>
          <w:rFonts w:ascii="Lato" w:eastAsia="Times New Roman" w:hAnsi="Lato"/>
        </w:rPr>
      </w:pPr>
    </w:p>
    <w:p w:rsidR="00F37570" w:rsidRPr="000A159B" w:rsidRDefault="00F37570">
      <w:pPr>
        <w:spacing w:line="236" w:lineRule="auto"/>
        <w:ind w:firstLine="720"/>
        <w:jc w:val="both"/>
        <w:rPr>
          <w:rFonts w:ascii="Lato" w:hAnsi="Lato"/>
          <w:sz w:val="22"/>
        </w:rPr>
      </w:pPr>
      <w:r w:rsidRPr="000A159B">
        <w:rPr>
          <w:rFonts w:ascii="Lato" w:hAnsi="Lato"/>
          <w:sz w:val="22"/>
        </w:rPr>
        <w:t>In the event of any dispute arising under this Agreement, the injured party shall notify the injuring party in writing of its contentions by submitting a claim therefor. The injured party shall continue performing its obligations hereunder so long as the injuring party commences to cure such default within ten (10) days of service of such notice and completes the cure of such default within forty-five (45) days after service of the notice, or such longer period as may be permitted by the injured party; provided that if the default is an immediate danger to the health, safety and general welfare, such immediate action may be necessary. Compliance with the provisions of this Section shall be a condition precedent to termination of this Agreement for cause and to any legal action, and such compliance shall not be a waiver of any party’s right to take legal action in the event that the dispute is not cured, provided that nothing herein shall limit ATN’s or the Contractor’s right to terminate this Agreement without cause pursuant to Section 7.8.</w:t>
      </w:r>
    </w:p>
    <w:p w:rsidR="00F37570" w:rsidRPr="000A159B" w:rsidRDefault="00F37570">
      <w:pPr>
        <w:spacing w:line="241" w:lineRule="exact"/>
        <w:rPr>
          <w:rFonts w:ascii="Lato" w:eastAsia="Times New Roman" w:hAnsi="Lato"/>
        </w:rPr>
      </w:pPr>
    </w:p>
    <w:p w:rsidR="00F37570" w:rsidRPr="000A159B" w:rsidRDefault="00F37570">
      <w:pPr>
        <w:numPr>
          <w:ilvl w:val="0"/>
          <w:numId w:val="26"/>
        </w:numPr>
        <w:tabs>
          <w:tab w:val="left" w:pos="2160"/>
        </w:tabs>
        <w:spacing w:line="239" w:lineRule="auto"/>
        <w:ind w:left="2160" w:hanging="720"/>
        <w:jc w:val="both"/>
        <w:rPr>
          <w:rFonts w:ascii="Lato" w:hAnsi="Lato"/>
          <w:sz w:val="22"/>
        </w:rPr>
      </w:pPr>
      <w:r w:rsidRPr="000A159B">
        <w:rPr>
          <w:rFonts w:ascii="Lato" w:hAnsi="Lato"/>
          <w:sz w:val="22"/>
          <w:u w:val="single"/>
        </w:rPr>
        <w:t>Retention of Funds</w:t>
      </w:r>
      <w:r w:rsidRPr="000A159B">
        <w:rPr>
          <w:rFonts w:ascii="Lato" w:hAnsi="Lato"/>
          <w:sz w:val="22"/>
        </w:rPr>
        <w:t>.</w:t>
      </w:r>
    </w:p>
    <w:p w:rsidR="00F37570" w:rsidRPr="000A159B" w:rsidRDefault="00F37570">
      <w:pPr>
        <w:spacing w:line="290" w:lineRule="exact"/>
        <w:rPr>
          <w:rFonts w:ascii="Lato" w:eastAsia="Times New Roman" w:hAnsi="Lato"/>
        </w:rPr>
      </w:pPr>
    </w:p>
    <w:p w:rsidR="00F37570" w:rsidRPr="000A159B" w:rsidRDefault="00F37570">
      <w:pPr>
        <w:spacing w:line="236" w:lineRule="auto"/>
        <w:ind w:firstLine="720"/>
        <w:jc w:val="both"/>
        <w:rPr>
          <w:rFonts w:ascii="Lato" w:hAnsi="Lato"/>
          <w:sz w:val="22"/>
        </w:rPr>
      </w:pPr>
      <w:r w:rsidRPr="000A159B">
        <w:rPr>
          <w:rFonts w:ascii="Lato" w:hAnsi="Lato"/>
          <w:sz w:val="22"/>
        </w:rPr>
        <w:t>Contractor hereby authorizes ATN to deduct from any amount payable to Contractor (whether or not arising out of this Agreement) (i) any amounts the payment of which may be in dispute hereunder or which are necessary to compensate ATN for any losses, costs, liabilities, or damages suffered by ATN, and (ii) all amounts for which ATN may be liable to third parties, by reason of Contractor’s acts or omissions in performing or failing to perform Contractor’s obligation under this Agreement. In the event that any claim is made by a third party, the amount or validity of which is disputed by Contractor, or any indebtedness shall exist which shall appear to be the basis for a claim of lien, ATN may withhold from any payment due, without liability for interest because of such withholding, an amount sufficient to cover such claim. The failure of ATN to exercise such right to deduct or to withhold shall not, however, affect the obligations of the Contractor to insure, indemnify, and protect ATN as elsewhere provided herein.</w:t>
      </w:r>
    </w:p>
    <w:p w:rsidR="00F37570" w:rsidRPr="000A159B" w:rsidRDefault="00F37570">
      <w:pPr>
        <w:spacing w:line="241" w:lineRule="exact"/>
        <w:rPr>
          <w:rFonts w:ascii="Lato" w:eastAsia="Times New Roman" w:hAnsi="Lato"/>
        </w:rPr>
      </w:pPr>
    </w:p>
    <w:p w:rsidR="00F37570" w:rsidRPr="000A159B" w:rsidRDefault="00F37570">
      <w:pPr>
        <w:numPr>
          <w:ilvl w:val="0"/>
          <w:numId w:val="27"/>
        </w:numPr>
        <w:tabs>
          <w:tab w:val="left" w:pos="2160"/>
        </w:tabs>
        <w:spacing w:line="0" w:lineRule="atLeast"/>
        <w:ind w:left="2160" w:hanging="720"/>
        <w:jc w:val="both"/>
        <w:rPr>
          <w:rFonts w:ascii="Lato" w:hAnsi="Lato"/>
          <w:sz w:val="22"/>
        </w:rPr>
      </w:pPr>
      <w:r w:rsidRPr="000A159B">
        <w:rPr>
          <w:rFonts w:ascii="Lato" w:hAnsi="Lato"/>
          <w:sz w:val="22"/>
          <w:u w:val="single"/>
        </w:rPr>
        <w:t>Waiver</w:t>
      </w:r>
      <w:r w:rsidRPr="000A159B">
        <w:rPr>
          <w:rFonts w:ascii="Lato" w:hAnsi="Lato"/>
          <w:sz w:val="22"/>
        </w:rPr>
        <w:t>.</w:t>
      </w:r>
    </w:p>
    <w:p w:rsidR="00F37570" w:rsidRPr="000A159B" w:rsidRDefault="00F37570">
      <w:pPr>
        <w:spacing w:line="287" w:lineRule="exact"/>
        <w:rPr>
          <w:rFonts w:ascii="Lato" w:eastAsia="Times New Roman" w:hAnsi="Lato"/>
        </w:rPr>
      </w:pPr>
    </w:p>
    <w:p w:rsidR="00F37570" w:rsidRPr="000A159B" w:rsidRDefault="00F37570">
      <w:pPr>
        <w:spacing w:line="232" w:lineRule="auto"/>
        <w:ind w:firstLine="720"/>
        <w:jc w:val="both"/>
        <w:rPr>
          <w:rFonts w:ascii="Lato" w:hAnsi="Lato"/>
          <w:sz w:val="22"/>
        </w:rPr>
      </w:pPr>
      <w:r w:rsidRPr="000A159B">
        <w:rPr>
          <w:rFonts w:ascii="Lato" w:hAnsi="Lato"/>
          <w:sz w:val="22"/>
        </w:rPr>
        <w:t xml:space="preserve">No delay or omission in the exercise of any right or remedy by a </w:t>
      </w:r>
      <w:proofErr w:type="spellStart"/>
      <w:r w:rsidRPr="000A159B">
        <w:rPr>
          <w:rFonts w:ascii="Lato" w:hAnsi="Lato"/>
          <w:sz w:val="22"/>
        </w:rPr>
        <w:t>nondefaulting</w:t>
      </w:r>
      <w:proofErr w:type="spellEnd"/>
      <w:r w:rsidRPr="000A159B">
        <w:rPr>
          <w:rFonts w:ascii="Lato" w:hAnsi="Lato"/>
          <w:sz w:val="22"/>
        </w:rPr>
        <w:t xml:space="preserve"> party on any default shall impair such right or remedy or be construed as a waiver. A party’s consent to or approval of any act by the other party requiring the party’s consent or approval shall not be deemed to waive or render unnecessary the other party’s consent to or approval of any subsequent act. Any waiver by either party of any default must be in writing and shall not be a waiver of any other default concerning the same or any other provision of this Agreement.</w:t>
      </w:r>
    </w:p>
    <w:p w:rsidR="00F37570" w:rsidRPr="000A159B" w:rsidRDefault="00F37570">
      <w:pPr>
        <w:spacing w:line="247" w:lineRule="exact"/>
        <w:rPr>
          <w:rFonts w:ascii="Lato" w:eastAsia="Times New Roman" w:hAnsi="Lato"/>
        </w:rPr>
      </w:pPr>
    </w:p>
    <w:p w:rsidR="00F37570" w:rsidRPr="000A159B" w:rsidRDefault="00F37570">
      <w:pPr>
        <w:numPr>
          <w:ilvl w:val="0"/>
          <w:numId w:val="28"/>
        </w:numPr>
        <w:tabs>
          <w:tab w:val="left" w:pos="2160"/>
        </w:tabs>
        <w:spacing w:line="0" w:lineRule="atLeast"/>
        <w:ind w:left="2160" w:hanging="720"/>
        <w:jc w:val="both"/>
        <w:rPr>
          <w:rFonts w:ascii="Lato" w:hAnsi="Lato"/>
          <w:sz w:val="22"/>
        </w:rPr>
      </w:pPr>
      <w:r w:rsidRPr="000A159B">
        <w:rPr>
          <w:rFonts w:ascii="Lato" w:hAnsi="Lato"/>
          <w:sz w:val="22"/>
          <w:u w:val="single"/>
        </w:rPr>
        <w:t>Rights and Remedies are Cumulative</w:t>
      </w:r>
      <w:r w:rsidRPr="000A159B">
        <w:rPr>
          <w:rFonts w:ascii="Lato" w:hAnsi="Lato"/>
          <w:sz w:val="22"/>
        </w:rPr>
        <w:t>.</w:t>
      </w:r>
    </w:p>
    <w:p w:rsidR="00F37570" w:rsidRPr="000A159B" w:rsidRDefault="00F37570">
      <w:pPr>
        <w:spacing w:line="289" w:lineRule="exact"/>
        <w:rPr>
          <w:rFonts w:ascii="Lato" w:eastAsia="Times New Roman" w:hAnsi="Lato"/>
        </w:rPr>
      </w:pPr>
    </w:p>
    <w:p w:rsidR="00F37570" w:rsidRPr="000A159B" w:rsidRDefault="00F37570">
      <w:pPr>
        <w:spacing w:line="228" w:lineRule="auto"/>
        <w:ind w:firstLine="720"/>
        <w:jc w:val="both"/>
        <w:rPr>
          <w:rFonts w:ascii="Lato" w:hAnsi="Lato"/>
          <w:sz w:val="22"/>
        </w:rPr>
      </w:pPr>
      <w:r w:rsidRPr="000A159B">
        <w:rPr>
          <w:rFonts w:ascii="Lato" w:hAnsi="Lato"/>
          <w:sz w:val="22"/>
        </w:rPr>
        <w:t>Except with respect to rights and remedies expressly declared to be exclusive in this Agreement, the rights and remedies of the parties are cumulative and the exercise by either party of one or more of such rights or remedies shall not preclude the exercise by it, at the same or different times, of any other rights or remedies for the same default or any other default by the other party.</w:t>
      </w: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24" w:lineRule="exact"/>
        <w:rPr>
          <w:rFonts w:ascii="Lato" w:eastAsia="Times New Roman" w:hAnsi="Lato"/>
        </w:rPr>
      </w:pPr>
    </w:p>
    <w:p w:rsidR="00F37570" w:rsidRPr="000A159B" w:rsidRDefault="00F37570">
      <w:pPr>
        <w:tabs>
          <w:tab w:val="left" w:pos="7520"/>
        </w:tabs>
        <w:spacing w:line="0" w:lineRule="atLeast"/>
        <w:ind w:left="4220"/>
        <w:rPr>
          <w:rFonts w:ascii="Lato" w:hAnsi="Lato"/>
          <w:sz w:val="18"/>
        </w:rPr>
      </w:pPr>
      <w:r w:rsidRPr="000A159B">
        <w:rPr>
          <w:rFonts w:ascii="Lato" w:hAnsi="Lato"/>
          <w:sz w:val="18"/>
        </w:rPr>
        <w:lastRenderedPageBreak/>
        <w:t>Page 6 of 10</w:t>
      </w:r>
      <w:r w:rsidRPr="000A159B">
        <w:rPr>
          <w:rFonts w:ascii="Lato" w:eastAsia="Times New Roman" w:hAnsi="Lato"/>
        </w:rPr>
        <w:tab/>
      </w:r>
      <w:r w:rsidRPr="000A159B">
        <w:rPr>
          <w:rFonts w:ascii="Lato" w:hAnsi="Lato"/>
          <w:sz w:val="18"/>
        </w:rPr>
        <w:t>PROFESSIONAL SVR AGR</w:t>
      </w:r>
    </w:p>
    <w:p w:rsidR="00F37570" w:rsidRPr="000A159B" w:rsidRDefault="00F37570">
      <w:pPr>
        <w:tabs>
          <w:tab w:val="left" w:pos="7520"/>
        </w:tabs>
        <w:spacing w:line="0" w:lineRule="atLeast"/>
        <w:ind w:left="4220"/>
        <w:rPr>
          <w:rFonts w:ascii="Lato" w:hAnsi="Lato"/>
          <w:sz w:val="18"/>
        </w:rPr>
        <w:sectPr w:rsidR="00F37570" w:rsidRPr="000A159B">
          <w:pgSz w:w="12240" w:h="15840"/>
          <w:pgMar w:top="1432" w:right="1440" w:bottom="942" w:left="1440" w:header="0" w:footer="0" w:gutter="0"/>
          <w:cols w:space="0" w:equalWidth="0">
            <w:col w:w="9360"/>
          </w:cols>
          <w:docGrid w:linePitch="360"/>
        </w:sectPr>
      </w:pPr>
    </w:p>
    <w:p w:rsidR="00F37570" w:rsidRPr="000A159B" w:rsidRDefault="00F37570">
      <w:pPr>
        <w:numPr>
          <w:ilvl w:val="0"/>
          <w:numId w:val="29"/>
        </w:numPr>
        <w:tabs>
          <w:tab w:val="left" w:pos="2160"/>
        </w:tabs>
        <w:spacing w:line="239" w:lineRule="auto"/>
        <w:ind w:left="2160" w:hanging="720"/>
        <w:jc w:val="both"/>
        <w:rPr>
          <w:rFonts w:ascii="Lato" w:hAnsi="Lato"/>
          <w:sz w:val="22"/>
        </w:rPr>
      </w:pPr>
      <w:bookmarkStart w:id="6" w:name="page7"/>
      <w:bookmarkEnd w:id="6"/>
      <w:r w:rsidRPr="000A159B">
        <w:rPr>
          <w:rFonts w:ascii="Lato" w:hAnsi="Lato"/>
          <w:sz w:val="22"/>
          <w:u w:val="single"/>
        </w:rPr>
        <w:lastRenderedPageBreak/>
        <w:t>Legal Action</w:t>
      </w:r>
      <w:r w:rsidRPr="000A159B">
        <w:rPr>
          <w:rFonts w:ascii="Lato" w:hAnsi="Lato"/>
          <w:sz w:val="22"/>
        </w:rPr>
        <w:t>.</w:t>
      </w:r>
    </w:p>
    <w:p w:rsidR="00F37570" w:rsidRPr="000A159B" w:rsidRDefault="00F37570">
      <w:pPr>
        <w:spacing w:line="290" w:lineRule="exact"/>
        <w:rPr>
          <w:rFonts w:ascii="Lato" w:eastAsia="Times New Roman" w:hAnsi="Lato"/>
        </w:rPr>
      </w:pPr>
    </w:p>
    <w:p w:rsidR="00F37570" w:rsidRPr="000A159B" w:rsidRDefault="00F37570">
      <w:pPr>
        <w:spacing w:line="229" w:lineRule="auto"/>
        <w:ind w:firstLine="720"/>
        <w:jc w:val="both"/>
        <w:rPr>
          <w:rFonts w:ascii="Lato" w:hAnsi="Lato"/>
          <w:sz w:val="22"/>
        </w:rPr>
      </w:pPr>
      <w:r w:rsidRPr="000A159B">
        <w:rPr>
          <w:rFonts w:ascii="Lato" w:hAnsi="Lato"/>
          <w:sz w:val="22"/>
        </w:rPr>
        <w:t>In addition to any other rights or remedies, either party may take legal action, in law or in equity, to cure, correct or remedy any default, to recover damages for any default, to compel specific performance of this Agreement, to obtain declaratory or injunctive relief, or to obtain any other remedy consistent with the purposes of this Agreement.</w:t>
      </w:r>
    </w:p>
    <w:p w:rsidR="00F37570" w:rsidRPr="000A159B" w:rsidRDefault="00F37570">
      <w:pPr>
        <w:spacing w:line="239" w:lineRule="exact"/>
        <w:rPr>
          <w:rFonts w:ascii="Lato" w:eastAsia="Times New Roman" w:hAnsi="Lato"/>
        </w:rPr>
      </w:pPr>
    </w:p>
    <w:p w:rsidR="00F37570" w:rsidRPr="000A159B" w:rsidRDefault="00F37570">
      <w:pPr>
        <w:numPr>
          <w:ilvl w:val="0"/>
          <w:numId w:val="30"/>
        </w:numPr>
        <w:tabs>
          <w:tab w:val="left" w:pos="2160"/>
        </w:tabs>
        <w:spacing w:line="239" w:lineRule="auto"/>
        <w:ind w:left="2160" w:hanging="720"/>
        <w:jc w:val="both"/>
        <w:rPr>
          <w:rFonts w:ascii="Lato" w:hAnsi="Lato"/>
          <w:sz w:val="22"/>
        </w:rPr>
      </w:pPr>
      <w:r w:rsidRPr="000A159B">
        <w:rPr>
          <w:rFonts w:ascii="Lato" w:hAnsi="Lato"/>
          <w:sz w:val="22"/>
          <w:u w:val="single"/>
        </w:rPr>
        <w:t>Termination Prior to Expiration of Term</w:t>
      </w:r>
      <w:r w:rsidRPr="000A159B">
        <w:rPr>
          <w:rFonts w:ascii="Lato" w:hAnsi="Lato"/>
          <w:sz w:val="22"/>
        </w:rPr>
        <w:t>.</w:t>
      </w:r>
    </w:p>
    <w:p w:rsidR="00F37570" w:rsidRPr="000A159B" w:rsidRDefault="00F37570">
      <w:pPr>
        <w:spacing w:line="290" w:lineRule="exact"/>
        <w:rPr>
          <w:rFonts w:ascii="Lato" w:eastAsia="Times New Roman" w:hAnsi="Lato"/>
        </w:rPr>
      </w:pPr>
    </w:p>
    <w:p w:rsidR="00F37570" w:rsidRPr="000A159B" w:rsidRDefault="00F37570">
      <w:pPr>
        <w:spacing w:line="237" w:lineRule="auto"/>
        <w:ind w:firstLine="720"/>
        <w:jc w:val="both"/>
        <w:rPr>
          <w:rFonts w:ascii="Lato" w:hAnsi="Lato"/>
          <w:sz w:val="22"/>
        </w:rPr>
      </w:pPr>
      <w:r w:rsidRPr="000A159B">
        <w:rPr>
          <w:rFonts w:ascii="Lato" w:hAnsi="Lato"/>
          <w:sz w:val="22"/>
        </w:rPr>
        <w:t>This Section shall govern any termination of this Agreement except as specifically provided in the following Section for termination for cause. ATN reserves the right to terminate this Agreement at any time, with or without cause, upon seventy-two (72) hours’ written notice to Contractor. In addition, the Contractor reserves the right to terminate this Agreement at any time, with or without cause, upon sixty (60) days’ written notice to ATN, except that where termination is due to the fault of ATN, the period of notice may be such shorter time as the Contractor may determine. Upon receipt of any notice of termination, Contractor shall immediately cease all services hereunder except such as may be specifically approved by the Contract Officer. Except where the Contractor has initiated termination, the Contractor shall be entitled to compensation for all services rendered prior to the effective date of the notice of termination and for any services authorized by the Contract Officer thereafter in accordance with the Schedule of Compensation or such as may be approved by the Contract Officer, except as provided in Section 7.3. In the event the Contractor has initiated termination, the Contractor shall be entitled to compensation only for the reasonable value of the work product actually produced hereunder. In the event of termination without cause pursuant to this Section, the terminating party need not provide the non-terminating party with the opportunity to cure pursuant to Section 7.2.</w:t>
      </w:r>
    </w:p>
    <w:p w:rsidR="00F37570" w:rsidRPr="000A159B" w:rsidRDefault="00F37570">
      <w:pPr>
        <w:spacing w:line="244" w:lineRule="exact"/>
        <w:rPr>
          <w:rFonts w:ascii="Lato" w:eastAsia="Times New Roman" w:hAnsi="Lato"/>
        </w:rPr>
      </w:pPr>
    </w:p>
    <w:p w:rsidR="00F37570" w:rsidRPr="000A159B" w:rsidRDefault="00F37570">
      <w:pPr>
        <w:numPr>
          <w:ilvl w:val="0"/>
          <w:numId w:val="31"/>
        </w:numPr>
        <w:tabs>
          <w:tab w:val="left" w:pos="2160"/>
        </w:tabs>
        <w:spacing w:line="0" w:lineRule="atLeast"/>
        <w:ind w:left="2160" w:hanging="720"/>
        <w:jc w:val="both"/>
        <w:rPr>
          <w:rFonts w:ascii="Lato" w:hAnsi="Lato"/>
          <w:sz w:val="22"/>
        </w:rPr>
      </w:pPr>
      <w:r w:rsidRPr="000A159B">
        <w:rPr>
          <w:rFonts w:ascii="Lato" w:hAnsi="Lato"/>
          <w:sz w:val="22"/>
          <w:u w:val="single"/>
        </w:rPr>
        <w:t>Termination for Default of Contractor</w:t>
      </w:r>
      <w:r w:rsidRPr="000A159B">
        <w:rPr>
          <w:rFonts w:ascii="Lato" w:hAnsi="Lato"/>
          <w:sz w:val="22"/>
        </w:rPr>
        <w:t>.</w:t>
      </w:r>
    </w:p>
    <w:p w:rsidR="00F37570" w:rsidRPr="000A159B" w:rsidRDefault="00F37570">
      <w:pPr>
        <w:spacing w:line="289" w:lineRule="exact"/>
        <w:rPr>
          <w:rFonts w:ascii="Lato" w:eastAsia="Times New Roman" w:hAnsi="Lato"/>
        </w:rPr>
      </w:pPr>
    </w:p>
    <w:p w:rsidR="00F37570" w:rsidRPr="000A159B" w:rsidRDefault="00F37570">
      <w:pPr>
        <w:spacing w:line="233" w:lineRule="auto"/>
        <w:ind w:firstLine="720"/>
        <w:jc w:val="both"/>
        <w:rPr>
          <w:rFonts w:ascii="Lato" w:hAnsi="Lato"/>
          <w:sz w:val="22"/>
        </w:rPr>
      </w:pPr>
      <w:r w:rsidRPr="000A159B">
        <w:rPr>
          <w:rFonts w:ascii="Lato" w:hAnsi="Lato"/>
          <w:sz w:val="22"/>
        </w:rPr>
        <w:t>If termination is due to the failure of the Contractor to fulfill its obligations under this Agreement, ATN may, after compliance with the provisions of Section 7.2, take over the work and prosecute the same to completion by contract or otherwise, and the Contractor shall be liable to the extent that the total cost for completion of the services required hereunder exceeds the compensation herein stipulated (provided that ATN shall use reasonable efforts to mitigate such damages), and ATN may withhold any payments to the Contractor for the purpose of set-off or partial payment of the amounts owed ATN as previously stated.</w:t>
      </w:r>
    </w:p>
    <w:p w:rsidR="00F37570" w:rsidRPr="000A159B" w:rsidRDefault="00F37570">
      <w:pPr>
        <w:spacing w:line="246" w:lineRule="exact"/>
        <w:rPr>
          <w:rFonts w:ascii="Lato" w:eastAsia="Times New Roman" w:hAnsi="Lato"/>
        </w:rPr>
      </w:pPr>
    </w:p>
    <w:p w:rsidR="00F37570" w:rsidRPr="000A159B" w:rsidRDefault="00F37570">
      <w:pPr>
        <w:numPr>
          <w:ilvl w:val="0"/>
          <w:numId w:val="32"/>
        </w:numPr>
        <w:tabs>
          <w:tab w:val="left" w:pos="2160"/>
        </w:tabs>
        <w:spacing w:line="239" w:lineRule="auto"/>
        <w:ind w:left="2160" w:hanging="720"/>
        <w:jc w:val="both"/>
        <w:rPr>
          <w:rFonts w:ascii="Lato" w:hAnsi="Lato"/>
          <w:sz w:val="22"/>
        </w:rPr>
      </w:pPr>
      <w:r w:rsidRPr="000A159B">
        <w:rPr>
          <w:rFonts w:ascii="Lato" w:hAnsi="Lato"/>
          <w:sz w:val="22"/>
          <w:u w:val="single"/>
        </w:rPr>
        <w:t>Attorneys’ Fees</w:t>
      </w:r>
      <w:r w:rsidRPr="000A159B">
        <w:rPr>
          <w:rFonts w:ascii="Lato" w:hAnsi="Lato"/>
          <w:sz w:val="22"/>
        </w:rPr>
        <w:t>.</w:t>
      </w:r>
    </w:p>
    <w:p w:rsidR="00F37570" w:rsidRPr="000A159B" w:rsidRDefault="00F37570">
      <w:pPr>
        <w:spacing w:line="290" w:lineRule="exact"/>
        <w:rPr>
          <w:rFonts w:ascii="Lato" w:eastAsia="Times New Roman" w:hAnsi="Lato"/>
        </w:rPr>
      </w:pPr>
    </w:p>
    <w:p w:rsidR="00F37570" w:rsidRPr="000A159B" w:rsidRDefault="00F37570">
      <w:pPr>
        <w:spacing w:line="234" w:lineRule="auto"/>
        <w:ind w:firstLine="720"/>
        <w:jc w:val="both"/>
        <w:rPr>
          <w:rFonts w:ascii="Lato" w:hAnsi="Lato"/>
          <w:sz w:val="22"/>
        </w:rPr>
      </w:pPr>
      <w:r w:rsidRPr="000A159B">
        <w:rPr>
          <w:rFonts w:ascii="Lato" w:hAnsi="Lato"/>
          <w:sz w:val="22"/>
        </w:rPr>
        <w:t>If either party to this Agreement is required to initiate or defend or made a party to any action or proceeding in any way connected with this Agreement, the prevailing party in such action or proceeding, in addition to any other relief which may be granted, whether legal or equitable, shall be entitled to reasonable attorney’s fees. Attorney’s fees shall include attorney’s fees on any appeal, and in addition a party entitled to attorney’s fees shall be entitled to all other reasonable costs for investigating such action, taking depositions and discovery and all other necessary costs the court allows which are incurred in such litigation. All such fees shall be deemed to have accrued on commencement of such action and shall be enforceable whether or not such action is prosecuted to judgment.</w:t>
      </w: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88" w:lineRule="exact"/>
        <w:rPr>
          <w:rFonts w:ascii="Lato" w:eastAsia="Times New Roman" w:hAnsi="Lato"/>
        </w:rPr>
      </w:pPr>
    </w:p>
    <w:p w:rsidR="00F37570" w:rsidRPr="000A159B" w:rsidRDefault="00F37570">
      <w:pPr>
        <w:tabs>
          <w:tab w:val="left" w:pos="7520"/>
        </w:tabs>
        <w:spacing w:line="0" w:lineRule="atLeast"/>
        <w:ind w:left="4220"/>
        <w:rPr>
          <w:rFonts w:ascii="Lato" w:hAnsi="Lato"/>
          <w:sz w:val="18"/>
        </w:rPr>
      </w:pPr>
      <w:r w:rsidRPr="000A159B">
        <w:rPr>
          <w:rFonts w:ascii="Lato" w:hAnsi="Lato"/>
          <w:sz w:val="18"/>
        </w:rPr>
        <w:lastRenderedPageBreak/>
        <w:t>Page 7 of 10</w:t>
      </w:r>
      <w:r w:rsidRPr="000A159B">
        <w:rPr>
          <w:rFonts w:ascii="Lato" w:eastAsia="Times New Roman" w:hAnsi="Lato"/>
        </w:rPr>
        <w:tab/>
      </w:r>
      <w:r w:rsidRPr="000A159B">
        <w:rPr>
          <w:rFonts w:ascii="Lato" w:hAnsi="Lato"/>
          <w:sz w:val="18"/>
        </w:rPr>
        <w:t>PROFESSIONAL SVR AGR</w:t>
      </w:r>
    </w:p>
    <w:p w:rsidR="00F37570" w:rsidRPr="000A159B" w:rsidRDefault="00F37570">
      <w:pPr>
        <w:tabs>
          <w:tab w:val="left" w:pos="7520"/>
        </w:tabs>
        <w:spacing w:line="0" w:lineRule="atLeast"/>
        <w:ind w:left="4220"/>
        <w:rPr>
          <w:rFonts w:ascii="Lato" w:hAnsi="Lato"/>
          <w:sz w:val="18"/>
        </w:rPr>
        <w:sectPr w:rsidR="00F37570" w:rsidRPr="000A159B">
          <w:pgSz w:w="12240" w:h="15840"/>
          <w:pgMar w:top="1432" w:right="1440" w:bottom="942" w:left="1440" w:header="0" w:footer="0" w:gutter="0"/>
          <w:cols w:space="0" w:equalWidth="0">
            <w:col w:w="9360"/>
          </w:cols>
          <w:docGrid w:linePitch="360"/>
        </w:sectPr>
      </w:pPr>
    </w:p>
    <w:p w:rsidR="00F37570" w:rsidRPr="000A159B" w:rsidRDefault="00F37570">
      <w:pPr>
        <w:numPr>
          <w:ilvl w:val="0"/>
          <w:numId w:val="33"/>
        </w:numPr>
        <w:tabs>
          <w:tab w:val="left" w:pos="1440"/>
        </w:tabs>
        <w:spacing w:line="239" w:lineRule="auto"/>
        <w:ind w:left="1440" w:hanging="720"/>
        <w:jc w:val="both"/>
        <w:rPr>
          <w:rFonts w:ascii="Lato" w:hAnsi="Lato"/>
          <w:b/>
          <w:sz w:val="22"/>
        </w:rPr>
      </w:pPr>
      <w:bookmarkStart w:id="7" w:name="page8"/>
      <w:bookmarkEnd w:id="7"/>
      <w:r w:rsidRPr="000A159B">
        <w:rPr>
          <w:rFonts w:ascii="Lato" w:hAnsi="Lato"/>
          <w:b/>
          <w:sz w:val="22"/>
        </w:rPr>
        <w:lastRenderedPageBreak/>
        <w:t>NON-DISCRIMINATION</w:t>
      </w:r>
    </w:p>
    <w:p w:rsidR="00F37570" w:rsidRPr="000A159B" w:rsidRDefault="00F37570">
      <w:pPr>
        <w:spacing w:line="270" w:lineRule="exact"/>
        <w:rPr>
          <w:rFonts w:ascii="Lato" w:eastAsia="Times New Roman" w:hAnsi="Lato"/>
        </w:rPr>
      </w:pPr>
    </w:p>
    <w:p w:rsidR="00F37570" w:rsidRPr="000A159B" w:rsidRDefault="00F37570">
      <w:pPr>
        <w:numPr>
          <w:ilvl w:val="0"/>
          <w:numId w:val="34"/>
        </w:numPr>
        <w:tabs>
          <w:tab w:val="left" w:pos="2160"/>
        </w:tabs>
        <w:spacing w:line="239" w:lineRule="auto"/>
        <w:ind w:left="2160" w:hanging="720"/>
        <w:jc w:val="both"/>
        <w:rPr>
          <w:rFonts w:ascii="Lato" w:hAnsi="Lato"/>
          <w:sz w:val="22"/>
        </w:rPr>
      </w:pPr>
      <w:r w:rsidRPr="000A159B">
        <w:rPr>
          <w:rFonts w:ascii="Lato" w:hAnsi="Lato"/>
          <w:sz w:val="22"/>
          <w:u w:val="single"/>
        </w:rPr>
        <w:t>Conflict of Interest</w:t>
      </w:r>
      <w:r w:rsidRPr="000A159B">
        <w:rPr>
          <w:rFonts w:ascii="Lato" w:hAnsi="Lato"/>
          <w:sz w:val="22"/>
        </w:rPr>
        <w:t>.</w:t>
      </w:r>
    </w:p>
    <w:p w:rsidR="00F37570" w:rsidRPr="000A159B" w:rsidRDefault="00F37570">
      <w:pPr>
        <w:spacing w:line="290" w:lineRule="exact"/>
        <w:rPr>
          <w:rFonts w:ascii="Lato" w:eastAsia="Times New Roman" w:hAnsi="Lato"/>
        </w:rPr>
      </w:pPr>
    </w:p>
    <w:p w:rsidR="00F37570" w:rsidRPr="000A159B" w:rsidRDefault="00F37570">
      <w:pPr>
        <w:spacing w:line="232" w:lineRule="auto"/>
        <w:ind w:firstLine="720"/>
        <w:jc w:val="both"/>
        <w:rPr>
          <w:rFonts w:ascii="Lato" w:hAnsi="Lato"/>
          <w:sz w:val="22"/>
        </w:rPr>
      </w:pPr>
      <w:r w:rsidRPr="000A159B">
        <w:rPr>
          <w:rFonts w:ascii="Lato" w:hAnsi="Lato"/>
          <w:sz w:val="22"/>
        </w:rPr>
        <w:t>No officer or employee of ATN shall have any financial interest, direct or indirect, in this Agreement nor shall any such officer or employee participate in any decision relating to the Agreement which effects his financial interest or the financial interest of any corporation, partnership or association in which he is, directly or indirectly, interested, in violation of any State statute or regulation. The Contractor warrants that it has not paid or given and will not pay or give any third party any money or other consideration for obtaining this Agreement.</w:t>
      </w:r>
    </w:p>
    <w:p w:rsidR="00F37570" w:rsidRPr="000A159B" w:rsidRDefault="00F37570">
      <w:pPr>
        <w:spacing w:line="244" w:lineRule="exact"/>
        <w:rPr>
          <w:rFonts w:ascii="Lato" w:eastAsia="Times New Roman" w:hAnsi="Lato"/>
        </w:rPr>
      </w:pPr>
    </w:p>
    <w:p w:rsidR="00F37570" w:rsidRPr="000A159B" w:rsidRDefault="00F37570">
      <w:pPr>
        <w:numPr>
          <w:ilvl w:val="0"/>
          <w:numId w:val="35"/>
        </w:numPr>
        <w:tabs>
          <w:tab w:val="left" w:pos="2160"/>
        </w:tabs>
        <w:spacing w:line="239" w:lineRule="auto"/>
        <w:ind w:left="2160" w:hanging="720"/>
        <w:jc w:val="both"/>
        <w:rPr>
          <w:rFonts w:ascii="Lato" w:hAnsi="Lato"/>
          <w:sz w:val="22"/>
        </w:rPr>
      </w:pPr>
      <w:r w:rsidRPr="000A159B">
        <w:rPr>
          <w:rFonts w:ascii="Lato" w:hAnsi="Lato"/>
          <w:sz w:val="22"/>
          <w:u w:val="single"/>
        </w:rPr>
        <w:t xml:space="preserve">Covenant </w:t>
      </w:r>
      <w:proofErr w:type="gramStart"/>
      <w:r w:rsidRPr="000A159B">
        <w:rPr>
          <w:rFonts w:ascii="Lato" w:hAnsi="Lato"/>
          <w:sz w:val="22"/>
          <w:u w:val="single"/>
        </w:rPr>
        <w:t>Against</w:t>
      </w:r>
      <w:proofErr w:type="gramEnd"/>
      <w:r w:rsidRPr="000A159B">
        <w:rPr>
          <w:rFonts w:ascii="Lato" w:hAnsi="Lato"/>
          <w:sz w:val="22"/>
          <w:u w:val="single"/>
        </w:rPr>
        <w:t xml:space="preserve"> Discrimination</w:t>
      </w:r>
      <w:r w:rsidRPr="000A159B">
        <w:rPr>
          <w:rFonts w:ascii="Lato" w:hAnsi="Lato"/>
          <w:sz w:val="22"/>
        </w:rPr>
        <w:t>.</w:t>
      </w:r>
    </w:p>
    <w:p w:rsidR="00F37570" w:rsidRPr="000A159B" w:rsidRDefault="00F37570">
      <w:pPr>
        <w:spacing w:line="290" w:lineRule="exact"/>
        <w:rPr>
          <w:rFonts w:ascii="Lato" w:eastAsia="Times New Roman" w:hAnsi="Lato"/>
        </w:rPr>
      </w:pPr>
    </w:p>
    <w:p w:rsidR="00F37570" w:rsidRPr="000A159B" w:rsidRDefault="00F37570">
      <w:pPr>
        <w:spacing w:line="232" w:lineRule="auto"/>
        <w:ind w:firstLine="720"/>
        <w:jc w:val="both"/>
        <w:rPr>
          <w:rFonts w:ascii="Lato" w:hAnsi="Lato"/>
          <w:sz w:val="22"/>
        </w:rPr>
      </w:pPr>
      <w:r w:rsidRPr="000A159B">
        <w:rPr>
          <w:rFonts w:ascii="Lato" w:hAnsi="Lato"/>
          <w:sz w:val="22"/>
        </w:rPr>
        <w:t>Contractor covenants that, by and for itself, its heirs, executors, assigns, and all persons claiming under or through them, that there shall be no discrimination against or segregation of, any person or group of persons on account of race, color, creed, religion, sex, marital status, national origin, or ancestry in the performance of this Agreement. Contractor shall take affirmative action to insure that applicants are employed and that employees are treated during employment without regard to their race, color, creed, religion, sex, marital status, national origin, or ancestry.</w:t>
      </w:r>
    </w:p>
    <w:p w:rsidR="00F37570" w:rsidRPr="000A159B" w:rsidRDefault="00F37570">
      <w:pPr>
        <w:spacing w:line="244" w:lineRule="exact"/>
        <w:rPr>
          <w:rFonts w:ascii="Lato" w:eastAsia="Times New Roman" w:hAnsi="Lato"/>
        </w:rPr>
      </w:pPr>
    </w:p>
    <w:p w:rsidR="00F37570" w:rsidRPr="000A159B" w:rsidRDefault="00F37570">
      <w:pPr>
        <w:numPr>
          <w:ilvl w:val="0"/>
          <w:numId w:val="36"/>
        </w:numPr>
        <w:tabs>
          <w:tab w:val="left" w:pos="1440"/>
        </w:tabs>
        <w:spacing w:line="0" w:lineRule="atLeast"/>
        <w:ind w:left="1440" w:hanging="720"/>
        <w:jc w:val="both"/>
        <w:rPr>
          <w:rFonts w:ascii="Lato" w:hAnsi="Lato"/>
          <w:b/>
          <w:sz w:val="22"/>
        </w:rPr>
      </w:pPr>
      <w:r w:rsidRPr="000A159B">
        <w:rPr>
          <w:rFonts w:ascii="Lato" w:hAnsi="Lato"/>
          <w:b/>
          <w:sz w:val="22"/>
        </w:rPr>
        <w:t>MISCELLANEOUS PROVISIONS</w:t>
      </w:r>
    </w:p>
    <w:p w:rsidR="00F37570" w:rsidRPr="000A159B" w:rsidRDefault="00F37570">
      <w:pPr>
        <w:spacing w:line="241" w:lineRule="exact"/>
        <w:rPr>
          <w:rFonts w:ascii="Lato" w:eastAsia="Times New Roman" w:hAnsi="Lato"/>
        </w:rPr>
      </w:pPr>
    </w:p>
    <w:p w:rsidR="00F37570" w:rsidRPr="000A159B" w:rsidRDefault="00F37570">
      <w:pPr>
        <w:numPr>
          <w:ilvl w:val="0"/>
          <w:numId w:val="37"/>
        </w:numPr>
        <w:tabs>
          <w:tab w:val="left" w:pos="2160"/>
        </w:tabs>
        <w:spacing w:line="0" w:lineRule="atLeast"/>
        <w:ind w:left="2160" w:hanging="720"/>
        <w:jc w:val="both"/>
        <w:rPr>
          <w:rFonts w:ascii="Lato" w:hAnsi="Lato"/>
          <w:sz w:val="22"/>
        </w:rPr>
      </w:pPr>
      <w:r w:rsidRPr="000A159B">
        <w:rPr>
          <w:rFonts w:ascii="Lato" w:hAnsi="Lato"/>
          <w:sz w:val="22"/>
          <w:u w:val="single"/>
        </w:rPr>
        <w:t>Notice</w:t>
      </w:r>
      <w:r w:rsidRPr="000A159B">
        <w:rPr>
          <w:rFonts w:ascii="Lato" w:hAnsi="Lato"/>
          <w:sz w:val="22"/>
        </w:rPr>
        <w:t>.</w:t>
      </w:r>
    </w:p>
    <w:p w:rsidR="00F37570" w:rsidRPr="000A159B" w:rsidRDefault="00F37570">
      <w:pPr>
        <w:spacing w:line="289" w:lineRule="exact"/>
        <w:rPr>
          <w:rFonts w:ascii="Lato" w:eastAsia="Times New Roman" w:hAnsi="Lato"/>
        </w:rPr>
      </w:pPr>
    </w:p>
    <w:p w:rsidR="00F37570" w:rsidRPr="000A159B" w:rsidRDefault="00F37570">
      <w:pPr>
        <w:spacing w:line="234" w:lineRule="auto"/>
        <w:ind w:firstLine="720"/>
        <w:jc w:val="both"/>
        <w:rPr>
          <w:rFonts w:ascii="Lato" w:hAnsi="Lato"/>
          <w:sz w:val="22"/>
        </w:rPr>
      </w:pPr>
      <w:r w:rsidRPr="000A159B">
        <w:rPr>
          <w:rFonts w:ascii="Lato" w:hAnsi="Lato"/>
          <w:sz w:val="22"/>
        </w:rPr>
        <w:t>Any notice, demand, request, document, consent, approval, or communication either party desires or is required to give to the other party or any other person shall be in writing and either served personally or sent by prepaid, first-class mail, in the case of ATN, to ATN Manager and to the attention of the Contract Officer, via email at dkotler@atnetwork.org, and in the case of the Contractor, to the person at the address designated on the execution page of this Agreement. Either party may change its address by notifying the other party of the change of address in writing. Notice shall be deemed communicated at the time personally delivered or in seventy-two (72) hours from the time of mailing if mailed as provided in this Section.</w:t>
      </w:r>
    </w:p>
    <w:p w:rsidR="00F37570" w:rsidRPr="000A159B" w:rsidRDefault="00F37570">
      <w:pPr>
        <w:spacing w:line="245" w:lineRule="exact"/>
        <w:rPr>
          <w:rFonts w:ascii="Lato" w:eastAsia="Times New Roman" w:hAnsi="Lato"/>
        </w:rPr>
      </w:pPr>
    </w:p>
    <w:p w:rsidR="00F37570" w:rsidRPr="000A159B" w:rsidRDefault="00F37570">
      <w:pPr>
        <w:numPr>
          <w:ilvl w:val="0"/>
          <w:numId w:val="38"/>
        </w:numPr>
        <w:tabs>
          <w:tab w:val="left" w:pos="2160"/>
        </w:tabs>
        <w:spacing w:line="0" w:lineRule="atLeast"/>
        <w:ind w:left="2160" w:hanging="720"/>
        <w:jc w:val="both"/>
        <w:rPr>
          <w:rFonts w:ascii="Lato" w:hAnsi="Lato"/>
          <w:sz w:val="22"/>
        </w:rPr>
      </w:pPr>
      <w:r w:rsidRPr="000A159B">
        <w:rPr>
          <w:rFonts w:ascii="Lato" w:hAnsi="Lato"/>
          <w:sz w:val="22"/>
          <w:u w:val="single"/>
        </w:rPr>
        <w:t>Interpretation</w:t>
      </w:r>
      <w:r w:rsidRPr="000A159B">
        <w:rPr>
          <w:rFonts w:ascii="Lato" w:hAnsi="Lato"/>
          <w:sz w:val="22"/>
        </w:rPr>
        <w:t>.</w:t>
      </w:r>
    </w:p>
    <w:p w:rsidR="00F37570" w:rsidRPr="000A159B" w:rsidRDefault="00F37570">
      <w:pPr>
        <w:spacing w:line="289" w:lineRule="exact"/>
        <w:rPr>
          <w:rFonts w:ascii="Lato" w:eastAsia="Times New Roman" w:hAnsi="Lato"/>
        </w:rPr>
      </w:pPr>
    </w:p>
    <w:p w:rsidR="00F37570" w:rsidRPr="000A159B" w:rsidRDefault="00F37570">
      <w:pPr>
        <w:spacing w:line="225" w:lineRule="auto"/>
        <w:ind w:firstLine="720"/>
        <w:jc w:val="both"/>
        <w:rPr>
          <w:rFonts w:ascii="Lato" w:hAnsi="Lato"/>
          <w:sz w:val="22"/>
        </w:rPr>
      </w:pPr>
      <w:r w:rsidRPr="000A159B">
        <w:rPr>
          <w:rFonts w:ascii="Lato" w:hAnsi="Lato"/>
          <w:sz w:val="22"/>
        </w:rPr>
        <w:t>The terms of this Agreement shall be construed in accordance with the meaning of the language used and shall not be construed for or against either party by reason of the authorship of this Agreement or any other rule of construction which might otherwise apply.</w:t>
      </w:r>
    </w:p>
    <w:p w:rsidR="00F37570" w:rsidRPr="000A159B" w:rsidRDefault="00F37570">
      <w:pPr>
        <w:spacing w:line="242" w:lineRule="exact"/>
        <w:rPr>
          <w:rFonts w:ascii="Lato" w:eastAsia="Times New Roman" w:hAnsi="Lato"/>
        </w:rPr>
      </w:pPr>
    </w:p>
    <w:p w:rsidR="00F37570" w:rsidRPr="000A159B" w:rsidRDefault="00F37570">
      <w:pPr>
        <w:numPr>
          <w:ilvl w:val="0"/>
          <w:numId w:val="39"/>
        </w:numPr>
        <w:tabs>
          <w:tab w:val="left" w:pos="2160"/>
        </w:tabs>
        <w:spacing w:line="0" w:lineRule="atLeast"/>
        <w:ind w:left="2160" w:hanging="720"/>
        <w:jc w:val="both"/>
        <w:rPr>
          <w:rFonts w:ascii="Lato" w:hAnsi="Lato"/>
          <w:sz w:val="22"/>
        </w:rPr>
      </w:pPr>
      <w:r w:rsidRPr="000A159B">
        <w:rPr>
          <w:rFonts w:ascii="Lato" w:hAnsi="Lato"/>
          <w:sz w:val="22"/>
          <w:u w:val="single"/>
        </w:rPr>
        <w:t>Integration; Amendment</w:t>
      </w:r>
      <w:r w:rsidRPr="000A159B">
        <w:rPr>
          <w:rFonts w:ascii="Lato" w:hAnsi="Lato"/>
          <w:sz w:val="22"/>
        </w:rPr>
        <w:t>.</w:t>
      </w:r>
    </w:p>
    <w:p w:rsidR="00F37570" w:rsidRPr="000A159B" w:rsidRDefault="00F37570">
      <w:pPr>
        <w:spacing w:line="289" w:lineRule="exact"/>
        <w:rPr>
          <w:rFonts w:ascii="Lato" w:eastAsia="Times New Roman" w:hAnsi="Lato"/>
        </w:rPr>
      </w:pPr>
    </w:p>
    <w:p w:rsidR="00F37570" w:rsidRPr="000A159B" w:rsidRDefault="00F37570">
      <w:pPr>
        <w:spacing w:line="231" w:lineRule="auto"/>
        <w:ind w:firstLine="720"/>
        <w:jc w:val="both"/>
        <w:rPr>
          <w:rFonts w:ascii="Lato" w:hAnsi="Lato"/>
          <w:sz w:val="22"/>
        </w:rPr>
      </w:pPr>
      <w:r w:rsidRPr="000A159B">
        <w:rPr>
          <w:rFonts w:ascii="Lato" w:hAnsi="Lato"/>
          <w:sz w:val="22"/>
        </w:rPr>
        <w:t>It is understood that there are no oral agreements between the parties hereto affecting this Agreement and this Agreement supersedes and cancels any and all previous negotiations, arrangements, agreements and understandings, if any, between the parties, and none shall be used to interpret this Agreement. This Agreement may be amended at any time by the mutual consent of the parties by an instrument in writing.</w:t>
      </w: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301" w:lineRule="exact"/>
        <w:rPr>
          <w:rFonts w:ascii="Lato" w:eastAsia="Times New Roman" w:hAnsi="Lato"/>
        </w:rPr>
      </w:pPr>
    </w:p>
    <w:p w:rsidR="00F37570" w:rsidRPr="000A159B" w:rsidRDefault="00F37570">
      <w:pPr>
        <w:tabs>
          <w:tab w:val="left" w:pos="7520"/>
        </w:tabs>
        <w:spacing w:line="0" w:lineRule="atLeast"/>
        <w:ind w:left="4220"/>
        <w:rPr>
          <w:rFonts w:ascii="Lato" w:hAnsi="Lato"/>
          <w:sz w:val="18"/>
        </w:rPr>
      </w:pPr>
      <w:r w:rsidRPr="000A159B">
        <w:rPr>
          <w:rFonts w:ascii="Lato" w:hAnsi="Lato"/>
          <w:sz w:val="18"/>
        </w:rPr>
        <w:t>Page 8 of 10</w:t>
      </w:r>
      <w:r w:rsidRPr="000A159B">
        <w:rPr>
          <w:rFonts w:ascii="Lato" w:eastAsia="Times New Roman" w:hAnsi="Lato"/>
        </w:rPr>
        <w:tab/>
      </w:r>
      <w:r w:rsidRPr="000A159B">
        <w:rPr>
          <w:rFonts w:ascii="Lato" w:hAnsi="Lato"/>
          <w:sz w:val="18"/>
        </w:rPr>
        <w:t>PROFESSIONAL SVR AGR</w:t>
      </w:r>
    </w:p>
    <w:p w:rsidR="00F37570" w:rsidRPr="000A159B" w:rsidRDefault="00F37570">
      <w:pPr>
        <w:tabs>
          <w:tab w:val="left" w:pos="7520"/>
        </w:tabs>
        <w:spacing w:line="0" w:lineRule="atLeast"/>
        <w:ind w:left="4220"/>
        <w:rPr>
          <w:rFonts w:ascii="Lato" w:hAnsi="Lato"/>
          <w:sz w:val="18"/>
        </w:rPr>
        <w:sectPr w:rsidR="00F37570" w:rsidRPr="000A159B">
          <w:pgSz w:w="12240" w:h="15840"/>
          <w:pgMar w:top="1432" w:right="1440" w:bottom="942" w:left="1440" w:header="0" w:footer="0" w:gutter="0"/>
          <w:cols w:space="0" w:equalWidth="0">
            <w:col w:w="9360"/>
          </w:cols>
          <w:docGrid w:linePitch="360"/>
        </w:sectPr>
      </w:pPr>
    </w:p>
    <w:p w:rsidR="00F37570" w:rsidRPr="000A159B" w:rsidRDefault="00F37570">
      <w:pPr>
        <w:numPr>
          <w:ilvl w:val="0"/>
          <w:numId w:val="40"/>
        </w:numPr>
        <w:tabs>
          <w:tab w:val="left" w:pos="2160"/>
        </w:tabs>
        <w:spacing w:line="239" w:lineRule="auto"/>
        <w:ind w:left="2160" w:hanging="720"/>
        <w:jc w:val="both"/>
        <w:rPr>
          <w:rFonts w:ascii="Lato" w:hAnsi="Lato"/>
          <w:sz w:val="22"/>
        </w:rPr>
      </w:pPr>
      <w:bookmarkStart w:id="8" w:name="page9"/>
      <w:bookmarkEnd w:id="8"/>
      <w:r w:rsidRPr="000A159B">
        <w:rPr>
          <w:rFonts w:ascii="Lato" w:hAnsi="Lato"/>
          <w:sz w:val="22"/>
          <w:u w:val="single"/>
        </w:rPr>
        <w:lastRenderedPageBreak/>
        <w:t>Severability</w:t>
      </w:r>
      <w:r w:rsidRPr="000A159B">
        <w:rPr>
          <w:rFonts w:ascii="Lato" w:hAnsi="Lato"/>
          <w:sz w:val="22"/>
        </w:rPr>
        <w:t>.</w:t>
      </w:r>
    </w:p>
    <w:p w:rsidR="00F37570" w:rsidRPr="000A159B" w:rsidRDefault="00F37570">
      <w:pPr>
        <w:spacing w:line="319" w:lineRule="exact"/>
        <w:rPr>
          <w:rFonts w:ascii="Lato" w:eastAsia="Times New Roman" w:hAnsi="Lato"/>
        </w:rPr>
      </w:pPr>
    </w:p>
    <w:p w:rsidR="00F37570" w:rsidRPr="000A159B" w:rsidRDefault="00F37570">
      <w:pPr>
        <w:spacing w:line="233" w:lineRule="auto"/>
        <w:ind w:firstLine="720"/>
        <w:jc w:val="both"/>
        <w:rPr>
          <w:rFonts w:ascii="Lato" w:hAnsi="Lato"/>
          <w:sz w:val="22"/>
        </w:rPr>
      </w:pPr>
      <w:r w:rsidRPr="000A159B">
        <w:rPr>
          <w:rFonts w:ascii="Lato" w:hAnsi="Lato"/>
          <w:sz w:val="22"/>
        </w:rPr>
        <w:t>In the event that any one or more of the phrases, sentences, clauses, paragraphs, or sections contained in this Agreement shall be declared invalid or unenforceable by a valid judgment or decree of a court of competent jurisdiction, such invalidity or unenforceability shall not affect any of the remaining phrases, sentences, clauses, paragraphs, or sections of this Agreement which are hereby declared as severable and shall be interpreted to carry out the intent of the parties hereunder unless the invalid provision is so material that its invalidity deprives either party of the basic benefit of their bargain or renders this Agreement meaningless.</w:t>
      </w:r>
    </w:p>
    <w:p w:rsidR="00F37570" w:rsidRPr="000A159B" w:rsidRDefault="00F37570">
      <w:pPr>
        <w:spacing w:line="245" w:lineRule="exact"/>
        <w:rPr>
          <w:rFonts w:ascii="Lato" w:eastAsia="Times New Roman" w:hAnsi="Lato"/>
        </w:rPr>
      </w:pPr>
    </w:p>
    <w:p w:rsidR="00F37570" w:rsidRPr="000A159B" w:rsidRDefault="00F37570">
      <w:pPr>
        <w:numPr>
          <w:ilvl w:val="0"/>
          <w:numId w:val="41"/>
        </w:numPr>
        <w:tabs>
          <w:tab w:val="left" w:pos="2160"/>
        </w:tabs>
        <w:spacing w:line="239" w:lineRule="auto"/>
        <w:ind w:left="2160" w:hanging="720"/>
        <w:jc w:val="both"/>
        <w:rPr>
          <w:rFonts w:ascii="Lato" w:hAnsi="Lato"/>
          <w:sz w:val="22"/>
        </w:rPr>
      </w:pPr>
      <w:r w:rsidRPr="000A159B">
        <w:rPr>
          <w:rFonts w:ascii="Lato" w:hAnsi="Lato"/>
          <w:sz w:val="22"/>
          <w:u w:val="single"/>
        </w:rPr>
        <w:t>Corporate Authority</w:t>
      </w:r>
      <w:r w:rsidRPr="000A159B">
        <w:rPr>
          <w:rFonts w:ascii="Lato" w:hAnsi="Lato"/>
          <w:sz w:val="22"/>
        </w:rPr>
        <w:t>.</w:t>
      </w:r>
    </w:p>
    <w:p w:rsidR="00F37570" w:rsidRPr="000A159B" w:rsidRDefault="00F37570">
      <w:pPr>
        <w:spacing w:line="291" w:lineRule="exact"/>
        <w:rPr>
          <w:rFonts w:ascii="Lato" w:eastAsia="Times New Roman" w:hAnsi="Lato"/>
        </w:rPr>
      </w:pPr>
    </w:p>
    <w:p w:rsidR="00F37570" w:rsidRPr="000A159B" w:rsidRDefault="00F37570">
      <w:pPr>
        <w:spacing w:line="231" w:lineRule="auto"/>
        <w:ind w:firstLine="720"/>
        <w:jc w:val="both"/>
        <w:rPr>
          <w:rFonts w:ascii="Lato" w:hAnsi="Lato"/>
          <w:sz w:val="22"/>
        </w:rPr>
      </w:pPr>
      <w:r w:rsidRPr="000A159B">
        <w:rPr>
          <w:rFonts w:ascii="Lato" w:hAnsi="Lato"/>
          <w:sz w:val="22"/>
        </w:rPr>
        <w:t>The persons executing this Agreement on behalf of the parties hereto warrant that (i) such party is duly organized and existing, (ii) they are duly authorized to execute and deliver this Agreement on behalf of said party, (iii) by so executing this Agreement, such party is formally bound to the provisions of this Agreement, and (iv) the entering into this Agreement does not violate any provision of any other Agreement to which said party is bound.</w:t>
      </w:r>
    </w:p>
    <w:p w:rsidR="00F37570" w:rsidRPr="000A159B" w:rsidRDefault="00F37570">
      <w:pPr>
        <w:spacing w:line="200" w:lineRule="exact"/>
        <w:rPr>
          <w:rFonts w:ascii="Lato" w:eastAsia="Times New Roman" w:hAnsi="Lato"/>
        </w:rPr>
      </w:pPr>
    </w:p>
    <w:p w:rsidR="00F37570" w:rsidRPr="000A159B" w:rsidRDefault="00F37570">
      <w:pPr>
        <w:spacing w:line="358" w:lineRule="exact"/>
        <w:rPr>
          <w:rFonts w:ascii="Lato" w:eastAsia="Times New Roman" w:hAnsi="Lato"/>
        </w:rPr>
      </w:pPr>
    </w:p>
    <w:p w:rsidR="00F37570" w:rsidRPr="000A159B" w:rsidRDefault="00F37570">
      <w:pPr>
        <w:spacing w:line="218" w:lineRule="auto"/>
        <w:ind w:firstLine="720"/>
        <w:jc w:val="both"/>
        <w:rPr>
          <w:rFonts w:ascii="Lato" w:hAnsi="Lato"/>
          <w:sz w:val="22"/>
        </w:rPr>
      </w:pPr>
      <w:r w:rsidRPr="000A159B">
        <w:rPr>
          <w:rFonts w:ascii="Lato" w:hAnsi="Lato"/>
          <w:sz w:val="22"/>
        </w:rPr>
        <w:t>IN WITNESS WHEREOF, the parties have executed and entered into this Agreement as of the date first written above.</w:t>
      </w:r>
    </w:p>
    <w:p w:rsidR="00F37570" w:rsidRPr="000A159B" w:rsidRDefault="00F37570">
      <w:pPr>
        <w:spacing w:line="241" w:lineRule="exact"/>
        <w:rPr>
          <w:rFonts w:ascii="Lato" w:eastAsia="Times New Roman" w:hAnsi="Lato"/>
        </w:rPr>
      </w:pPr>
    </w:p>
    <w:p w:rsidR="00F37570" w:rsidRPr="000A159B" w:rsidRDefault="00F37570">
      <w:pPr>
        <w:spacing w:line="0" w:lineRule="atLeast"/>
        <w:ind w:left="5040"/>
        <w:rPr>
          <w:rFonts w:ascii="Lato" w:hAnsi="Lato"/>
          <w:sz w:val="22"/>
        </w:rPr>
      </w:pPr>
      <w:r w:rsidRPr="000A159B">
        <w:rPr>
          <w:rFonts w:ascii="Lato" w:hAnsi="Lato"/>
          <w:b/>
          <w:sz w:val="22"/>
        </w:rPr>
        <w:t>ATN</w:t>
      </w:r>
      <w:r w:rsidRPr="000A159B">
        <w:rPr>
          <w:rFonts w:ascii="Lato" w:hAnsi="Lato"/>
          <w:sz w:val="22"/>
        </w:rPr>
        <w:t>:</w:t>
      </w:r>
    </w:p>
    <w:p w:rsidR="00F37570" w:rsidRPr="000A159B" w:rsidRDefault="00F37570">
      <w:pPr>
        <w:spacing w:line="289" w:lineRule="exact"/>
        <w:rPr>
          <w:rFonts w:ascii="Lato" w:eastAsia="Times New Roman" w:hAnsi="Lato"/>
        </w:rPr>
      </w:pPr>
    </w:p>
    <w:p w:rsidR="00F37570" w:rsidRPr="000A159B" w:rsidRDefault="00F37570">
      <w:pPr>
        <w:spacing w:line="218" w:lineRule="auto"/>
        <w:ind w:left="5040" w:right="1240"/>
        <w:rPr>
          <w:rFonts w:ascii="Lato" w:hAnsi="Lato"/>
          <w:sz w:val="22"/>
        </w:rPr>
      </w:pPr>
      <w:r w:rsidRPr="000A159B">
        <w:rPr>
          <w:rFonts w:ascii="Lato" w:hAnsi="Lato"/>
          <w:sz w:val="22"/>
        </w:rPr>
        <w:t>ANAHEIM TRANSPORT NETWORK a California non-profit corporation</w:t>
      </w: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378" w:lineRule="exact"/>
        <w:rPr>
          <w:rFonts w:ascii="Lato" w:eastAsia="Times New Roman" w:hAnsi="Lato"/>
        </w:rPr>
      </w:pPr>
    </w:p>
    <w:p w:rsidR="00F37570" w:rsidRPr="000A159B" w:rsidRDefault="00F37570">
      <w:pPr>
        <w:spacing w:line="0" w:lineRule="atLeast"/>
        <w:ind w:left="5040"/>
        <w:rPr>
          <w:rFonts w:ascii="Lato" w:hAnsi="Lato"/>
          <w:sz w:val="22"/>
        </w:rPr>
      </w:pPr>
      <w:r w:rsidRPr="000A159B">
        <w:rPr>
          <w:rFonts w:ascii="Lato" w:hAnsi="Lato"/>
          <w:sz w:val="22"/>
        </w:rPr>
        <w:t>Diana Kotler</w:t>
      </w:r>
    </w:p>
    <w:p w:rsidR="00F37570" w:rsidRPr="000A159B" w:rsidRDefault="00F37570">
      <w:pPr>
        <w:spacing w:line="0" w:lineRule="atLeast"/>
        <w:ind w:left="5040"/>
        <w:rPr>
          <w:rFonts w:ascii="Lato" w:hAnsi="Lato"/>
          <w:sz w:val="22"/>
        </w:rPr>
      </w:pPr>
      <w:r w:rsidRPr="000A159B">
        <w:rPr>
          <w:rFonts w:ascii="Lato" w:hAnsi="Lato"/>
          <w:sz w:val="22"/>
        </w:rPr>
        <w:t>Executive Director</w:t>
      </w:r>
    </w:p>
    <w:p w:rsidR="00F37570" w:rsidRPr="000A159B" w:rsidRDefault="00F37570">
      <w:pPr>
        <w:spacing w:line="238" w:lineRule="exact"/>
        <w:rPr>
          <w:rFonts w:ascii="Lato" w:eastAsia="Times New Roman" w:hAnsi="Lato"/>
        </w:rPr>
      </w:pPr>
    </w:p>
    <w:p w:rsidR="00F37570" w:rsidRPr="000A159B" w:rsidRDefault="00F37570">
      <w:pPr>
        <w:spacing w:line="0" w:lineRule="atLeast"/>
        <w:ind w:left="5040"/>
        <w:rPr>
          <w:rFonts w:ascii="Lato" w:hAnsi="Lato"/>
          <w:b/>
          <w:sz w:val="22"/>
        </w:rPr>
      </w:pPr>
      <w:r w:rsidRPr="000A159B">
        <w:rPr>
          <w:rFonts w:ascii="Lato" w:hAnsi="Lato"/>
          <w:b/>
          <w:sz w:val="22"/>
        </w:rPr>
        <w:t>CONTRACTOR:</w:t>
      </w:r>
    </w:p>
    <w:p w:rsidR="00F37570" w:rsidRPr="000A159B" w:rsidRDefault="00F37570">
      <w:pPr>
        <w:spacing w:line="200" w:lineRule="exact"/>
        <w:rPr>
          <w:rFonts w:ascii="Lato" w:eastAsia="Times New Roman" w:hAnsi="Lato"/>
        </w:rPr>
      </w:pPr>
    </w:p>
    <w:p w:rsidR="00F37570" w:rsidRPr="000A159B" w:rsidRDefault="00F37570">
      <w:pPr>
        <w:spacing w:line="281" w:lineRule="exact"/>
        <w:rPr>
          <w:rFonts w:ascii="Lato" w:eastAsia="Times New Roman" w:hAnsi="Lato"/>
        </w:rPr>
      </w:pPr>
    </w:p>
    <w:p w:rsidR="00F37570" w:rsidRPr="000A159B" w:rsidRDefault="00F37570">
      <w:pPr>
        <w:spacing w:line="239" w:lineRule="auto"/>
        <w:ind w:left="5040"/>
        <w:rPr>
          <w:rFonts w:ascii="Lato" w:hAnsi="Lato"/>
          <w:sz w:val="22"/>
        </w:rPr>
      </w:pPr>
      <w:r w:rsidRPr="000A159B">
        <w:rPr>
          <w:rFonts w:ascii="Lato" w:hAnsi="Lato"/>
          <w:sz w:val="22"/>
        </w:rPr>
        <w:t>By:</w:t>
      </w:r>
    </w:p>
    <w:p w:rsidR="00F37570" w:rsidRPr="000A159B" w:rsidRDefault="00F37570">
      <w:pPr>
        <w:spacing w:line="1" w:lineRule="exact"/>
        <w:rPr>
          <w:rFonts w:ascii="Lato" w:eastAsia="Times New Roman" w:hAnsi="Lato"/>
        </w:rPr>
      </w:pPr>
    </w:p>
    <w:p w:rsidR="00F37570" w:rsidRPr="000A159B" w:rsidRDefault="00F37570">
      <w:pPr>
        <w:spacing w:line="239" w:lineRule="auto"/>
        <w:ind w:left="5400"/>
        <w:rPr>
          <w:rFonts w:ascii="Lato" w:hAnsi="Lato"/>
          <w:sz w:val="22"/>
        </w:rPr>
      </w:pPr>
      <w:r w:rsidRPr="000A159B">
        <w:rPr>
          <w:rFonts w:ascii="Lato" w:hAnsi="Lato"/>
          <w:sz w:val="22"/>
        </w:rPr>
        <w:t>Name:</w:t>
      </w:r>
    </w:p>
    <w:p w:rsidR="00F37570" w:rsidRPr="000A159B" w:rsidRDefault="00F37570">
      <w:pPr>
        <w:spacing w:line="1" w:lineRule="exact"/>
        <w:rPr>
          <w:rFonts w:ascii="Lato" w:eastAsia="Times New Roman" w:hAnsi="Lato"/>
        </w:rPr>
      </w:pPr>
    </w:p>
    <w:p w:rsidR="00F37570" w:rsidRPr="000A159B" w:rsidRDefault="00F37570">
      <w:pPr>
        <w:spacing w:line="239" w:lineRule="auto"/>
        <w:ind w:left="5400"/>
        <w:rPr>
          <w:rFonts w:ascii="Lato" w:hAnsi="Lato"/>
          <w:sz w:val="22"/>
        </w:rPr>
      </w:pPr>
      <w:r w:rsidRPr="000A159B">
        <w:rPr>
          <w:rFonts w:ascii="Lato" w:hAnsi="Lato"/>
          <w:sz w:val="22"/>
        </w:rPr>
        <w:t>Title:</w:t>
      </w:r>
    </w:p>
    <w:p w:rsidR="00F37570" w:rsidRPr="000A159B" w:rsidRDefault="00F37570">
      <w:pPr>
        <w:spacing w:line="241" w:lineRule="exact"/>
        <w:rPr>
          <w:rFonts w:ascii="Lato" w:eastAsia="Times New Roman" w:hAnsi="Lato"/>
        </w:rPr>
      </w:pPr>
    </w:p>
    <w:p w:rsidR="00F37570" w:rsidRPr="000A159B" w:rsidRDefault="00F37570">
      <w:pPr>
        <w:spacing w:line="239" w:lineRule="auto"/>
        <w:ind w:left="5040"/>
        <w:rPr>
          <w:rFonts w:ascii="Lato" w:hAnsi="Lato"/>
          <w:sz w:val="22"/>
        </w:rPr>
      </w:pPr>
      <w:r w:rsidRPr="000A159B">
        <w:rPr>
          <w:rFonts w:ascii="Lato" w:hAnsi="Lato"/>
          <w:sz w:val="22"/>
        </w:rPr>
        <w:t>Address:</w:t>
      </w:r>
    </w:p>
    <w:p w:rsidR="00F37570" w:rsidRPr="000A159B" w:rsidRDefault="000A159B">
      <w:pPr>
        <w:spacing w:line="200" w:lineRule="exact"/>
        <w:rPr>
          <w:rFonts w:ascii="Lato" w:eastAsia="Times New Roman" w:hAnsi="Lato"/>
        </w:rPr>
      </w:pPr>
      <w:r w:rsidRPr="000A159B">
        <w:rPr>
          <w:rFonts w:ascii="Lato" w:hAnsi="Lato"/>
          <w:noProof/>
          <w:sz w:val="22"/>
        </w:rPr>
        <mc:AlternateContent>
          <mc:Choice Requires="wps">
            <w:drawing>
              <wp:anchor distT="0" distB="0" distL="114300" distR="114300" simplePos="0" relativeHeight="251660288" behindDoc="1" locked="0" layoutInCell="0" allowOverlap="1">
                <wp:simplePos x="0" y="0"/>
                <wp:positionH relativeFrom="column">
                  <wp:posOffset>3693160</wp:posOffset>
                </wp:positionH>
                <wp:positionV relativeFrom="paragraph">
                  <wp:posOffset>-13335</wp:posOffset>
                </wp:positionV>
                <wp:extent cx="2251710" cy="0"/>
                <wp:effectExtent l="6985" t="5715" r="8255" b="1333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08336"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pt,-1.05pt" to="468.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pFA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" o:allowincell="f" strokeweight=".72pt"/>
            </w:pict>
          </mc:Fallback>
        </mc:AlternateContent>
      </w:r>
      <w:r w:rsidRPr="000A159B">
        <w:rPr>
          <w:rFonts w:ascii="Lato" w:hAnsi="Lato"/>
          <w:noProof/>
          <w:sz w:val="22"/>
        </w:rPr>
        <mc:AlternateContent>
          <mc:Choice Requires="wps">
            <w:drawing>
              <wp:anchor distT="0" distB="0" distL="114300" distR="114300" simplePos="0" relativeHeight="251661312" behindDoc="1" locked="0" layoutInCell="0" allowOverlap="1">
                <wp:simplePos x="0" y="0"/>
                <wp:positionH relativeFrom="column">
                  <wp:posOffset>3720465</wp:posOffset>
                </wp:positionH>
                <wp:positionV relativeFrom="paragraph">
                  <wp:posOffset>156845</wp:posOffset>
                </wp:positionV>
                <wp:extent cx="2224405" cy="0"/>
                <wp:effectExtent l="5715" t="13970" r="8255" b="508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4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F77CE"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5pt,12.35pt" to="468.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U/Ew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" o:allowincell="f" strokeweight=".72pt"/>
            </w:pict>
          </mc:Fallback>
        </mc:AlternateContent>
      </w:r>
      <w:r w:rsidRPr="000A159B">
        <w:rPr>
          <w:rFonts w:ascii="Lato" w:hAnsi="Lato"/>
          <w:noProof/>
          <w:sz w:val="22"/>
        </w:rPr>
        <mc:AlternateContent>
          <mc:Choice Requires="wps">
            <w:drawing>
              <wp:anchor distT="0" distB="0" distL="114300" distR="114300" simplePos="0" relativeHeight="251662336" behindDoc="1" locked="0" layoutInCell="0" allowOverlap="1">
                <wp:simplePos x="0" y="0"/>
                <wp:positionH relativeFrom="column">
                  <wp:posOffset>3720465</wp:posOffset>
                </wp:positionH>
                <wp:positionV relativeFrom="paragraph">
                  <wp:posOffset>327025</wp:posOffset>
                </wp:positionV>
                <wp:extent cx="2224405" cy="0"/>
                <wp:effectExtent l="5715" t="12700" r="825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4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34A46"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5pt,25.75pt" to="468.1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9S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" o:allowincell="f" strokeweight=".72pt"/>
            </w:pict>
          </mc:Fallback>
        </mc:AlternateContent>
      </w:r>
    </w:p>
    <w:p w:rsidR="00F37570" w:rsidRPr="000A159B" w:rsidRDefault="00F37570">
      <w:pPr>
        <w:spacing w:line="200" w:lineRule="exact"/>
        <w:rPr>
          <w:rFonts w:ascii="Lato" w:eastAsia="Times New Roman" w:hAnsi="Lato"/>
        </w:rPr>
      </w:pPr>
    </w:p>
    <w:p w:rsidR="00F37570" w:rsidRPr="000A159B" w:rsidRDefault="00F37570">
      <w:pPr>
        <w:spacing w:line="379" w:lineRule="exact"/>
        <w:rPr>
          <w:rFonts w:ascii="Lato" w:eastAsia="Times New Roman" w:hAnsi="Lato"/>
        </w:rPr>
      </w:pPr>
    </w:p>
    <w:p w:rsidR="00F37570" w:rsidRPr="000A159B" w:rsidRDefault="00F37570">
      <w:pPr>
        <w:spacing w:line="0" w:lineRule="atLeast"/>
        <w:ind w:left="3880"/>
        <w:rPr>
          <w:rFonts w:ascii="Lato" w:hAnsi="Lato"/>
          <w:sz w:val="22"/>
        </w:rPr>
      </w:pPr>
      <w:r w:rsidRPr="000A159B">
        <w:rPr>
          <w:rFonts w:ascii="Lato" w:hAnsi="Lato"/>
          <w:sz w:val="22"/>
        </w:rPr>
        <w:t>[E</w:t>
      </w:r>
      <w:r w:rsidRPr="000A159B">
        <w:rPr>
          <w:rFonts w:ascii="Lato" w:hAnsi="Lato"/>
          <w:sz w:val="18"/>
        </w:rPr>
        <w:t>ND OF</w:t>
      </w:r>
      <w:r w:rsidRPr="000A159B">
        <w:rPr>
          <w:rFonts w:ascii="Lato" w:hAnsi="Lato"/>
          <w:sz w:val="22"/>
        </w:rPr>
        <w:t xml:space="preserve"> S</w:t>
      </w:r>
      <w:r w:rsidRPr="000A159B">
        <w:rPr>
          <w:rFonts w:ascii="Lato" w:hAnsi="Lato"/>
          <w:sz w:val="18"/>
        </w:rPr>
        <w:t>IGNTURES</w:t>
      </w:r>
      <w:r w:rsidRPr="000A159B">
        <w:rPr>
          <w:rFonts w:ascii="Lato" w:hAnsi="Lato"/>
          <w:sz w:val="22"/>
        </w:rPr>
        <w:t>]</w:t>
      </w: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65" w:lineRule="exact"/>
        <w:rPr>
          <w:rFonts w:ascii="Lato" w:eastAsia="Times New Roman" w:hAnsi="Lato"/>
        </w:rPr>
      </w:pPr>
    </w:p>
    <w:p w:rsidR="00F37570" w:rsidRPr="000A159B" w:rsidRDefault="00F37570">
      <w:pPr>
        <w:tabs>
          <w:tab w:val="left" w:pos="7520"/>
        </w:tabs>
        <w:spacing w:line="0" w:lineRule="atLeast"/>
        <w:ind w:left="4220"/>
        <w:rPr>
          <w:rFonts w:ascii="Lato" w:hAnsi="Lato"/>
          <w:sz w:val="18"/>
        </w:rPr>
      </w:pPr>
      <w:r w:rsidRPr="000A159B">
        <w:rPr>
          <w:rFonts w:ascii="Lato" w:hAnsi="Lato"/>
          <w:sz w:val="18"/>
        </w:rPr>
        <w:lastRenderedPageBreak/>
        <w:t>Page 9 of 10</w:t>
      </w:r>
      <w:r w:rsidRPr="000A159B">
        <w:rPr>
          <w:rFonts w:ascii="Lato" w:eastAsia="Times New Roman" w:hAnsi="Lato"/>
        </w:rPr>
        <w:tab/>
      </w:r>
      <w:r w:rsidRPr="000A159B">
        <w:rPr>
          <w:rFonts w:ascii="Lato" w:hAnsi="Lato"/>
          <w:sz w:val="18"/>
        </w:rPr>
        <w:t>PROFESSIONAL SVR AGR</w:t>
      </w:r>
    </w:p>
    <w:p w:rsidR="00F37570" w:rsidRPr="000A159B" w:rsidRDefault="00F37570">
      <w:pPr>
        <w:tabs>
          <w:tab w:val="left" w:pos="7520"/>
        </w:tabs>
        <w:spacing w:line="0" w:lineRule="atLeast"/>
        <w:ind w:left="4220"/>
        <w:rPr>
          <w:rFonts w:ascii="Lato" w:hAnsi="Lato"/>
          <w:sz w:val="18"/>
        </w:rPr>
        <w:sectPr w:rsidR="00F37570" w:rsidRPr="000A159B">
          <w:pgSz w:w="12240" w:h="15840"/>
          <w:pgMar w:top="1432" w:right="1440" w:bottom="942" w:left="1440" w:header="0" w:footer="0" w:gutter="0"/>
          <w:cols w:space="0" w:equalWidth="0">
            <w:col w:w="9360"/>
          </w:cols>
          <w:docGrid w:linePitch="360"/>
        </w:sectPr>
      </w:pPr>
    </w:p>
    <w:p w:rsidR="00F37570" w:rsidRPr="000A159B" w:rsidRDefault="00F37570">
      <w:pPr>
        <w:spacing w:line="200" w:lineRule="exact"/>
        <w:rPr>
          <w:rFonts w:ascii="Lato" w:eastAsia="Times New Roman" w:hAnsi="Lato"/>
        </w:rPr>
      </w:pPr>
      <w:bookmarkStart w:id="9" w:name="page10"/>
      <w:bookmarkEnd w:id="9"/>
    </w:p>
    <w:p w:rsidR="00F37570" w:rsidRPr="000A159B" w:rsidRDefault="00F37570">
      <w:pPr>
        <w:spacing w:line="200" w:lineRule="exact"/>
        <w:rPr>
          <w:rFonts w:ascii="Lato" w:eastAsia="Times New Roman" w:hAnsi="Lato"/>
        </w:rPr>
      </w:pPr>
    </w:p>
    <w:p w:rsidR="00F37570" w:rsidRPr="000A159B" w:rsidRDefault="00F37570">
      <w:pPr>
        <w:spacing w:line="200" w:lineRule="exact"/>
        <w:rPr>
          <w:rFonts w:ascii="Lato" w:eastAsia="Times New Roman" w:hAnsi="Lato"/>
        </w:rPr>
      </w:pPr>
    </w:p>
    <w:p w:rsidR="00F37570" w:rsidRPr="000A159B" w:rsidRDefault="00F37570">
      <w:pPr>
        <w:spacing w:line="216" w:lineRule="exact"/>
        <w:rPr>
          <w:rFonts w:ascii="Lato" w:eastAsia="Times New Roman" w:hAnsi="Lato"/>
        </w:rPr>
      </w:pPr>
    </w:p>
    <w:p w:rsidR="00F37570" w:rsidRPr="000A159B" w:rsidRDefault="00F37570">
      <w:pPr>
        <w:spacing w:line="239" w:lineRule="auto"/>
        <w:ind w:left="440"/>
        <w:rPr>
          <w:rFonts w:ascii="Lato" w:hAnsi="Lato"/>
          <w:b/>
          <w:sz w:val="28"/>
        </w:rPr>
      </w:pPr>
      <w:r w:rsidRPr="000A159B">
        <w:rPr>
          <w:rFonts w:ascii="Lato" w:hAnsi="Lato"/>
          <w:b/>
          <w:sz w:val="28"/>
        </w:rPr>
        <w:t>EXHIBIT “A”</w:t>
      </w:r>
    </w:p>
    <w:p w:rsidR="00F37570" w:rsidRPr="000A159B" w:rsidRDefault="00F37570">
      <w:pPr>
        <w:spacing w:line="255" w:lineRule="exact"/>
        <w:rPr>
          <w:rFonts w:ascii="Lato" w:eastAsia="Times New Roman" w:hAnsi="Lato"/>
        </w:rPr>
      </w:pPr>
    </w:p>
    <w:p w:rsidR="00F37570" w:rsidRPr="000A159B" w:rsidRDefault="00F37570">
      <w:pPr>
        <w:spacing w:line="0" w:lineRule="atLeast"/>
        <w:rPr>
          <w:rFonts w:ascii="Lato" w:hAnsi="Lato"/>
          <w:b/>
          <w:sz w:val="27"/>
          <w:u w:val="single"/>
        </w:rPr>
      </w:pPr>
      <w:r w:rsidRPr="000A159B">
        <w:rPr>
          <w:rFonts w:ascii="Lato" w:hAnsi="Lato"/>
          <w:b/>
          <w:sz w:val="27"/>
          <w:u w:val="single"/>
        </w:rPr>
        <w:t>SCOPE OF SERVICES</w:t>
      </w:r>
      <w:bookmarkStart w:id="10" w:name="_GoBack"/>
      <w:bookmarkEnd w:id="10"/>
    </w:p>
    <w:sectPr w:rsidR="00F37570" w:rsidRPr="000A159B">
      <w:pgSz w:w="12240" w:h="15840"/>
      <w:pgMar w:top="1440" w:right="4980" w:bottom="1440" w:left="4980" w:header="0" w:footer="0" w:gutter="0"/>
      <w:cols w:space="0" w:equalWidth="0">
        <w:col w:w="22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28C895C"/>
    <w:lvl w:ilvl="0">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33AB104"/>
    <w:lvl w:ilvl="0">
      <w:start w:val="2"/>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21DA316"/>
    <w:lvl w:ilvl="0">
      <w:start w:val="3"/>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443A858"/>
    <w:lvl w:ilvl="0">
      <w:start w:val="4"/>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D1D5AE8"/>
    <w:lvl w:ilvl="0">
      <w:start w:val="5"/>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6763845E"/>
    <w:lvl w:ilvl="0">
      <w:start w:val="6"/>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A2A8D4"/>
    <w:lvl w:ilvl="0">
      <w:start w:val="7"/>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08EDBDAA"/>
    <w:lvl w:ilvl="0">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79838CB2"/>
    <w:lvl w:ilvl="0">
      <w:start w:val="1"/>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4353D0CC"/>
    <w:lvl w:ilvl="0">
      <w:start w:val="2"/>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0B03E0C6"/>
    <w:lvl w:ilvl="0">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189A769A"/>
    <w:lvl w:ilvl="0">
      <w:start w:val="1"/>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54E49EB4"/>
    <w:lvl w:ilvl="0">
      <w:start w:val="2"/>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71F32454"/>
    <w:lvl w:ilvl="0">
      <w:start w:val="3"/>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2CA88610"/>
    <w:lvl w:ilvl="0">
      <w:start w:val="4"/>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0836C40E"/>
    <w:lvl w:ilvl="0">
      <w:start w:val="1"/>
      <w:numFmt w:val="decimal"/>
      <w:lvlText w:val="(%1)"/>
      <w:lvlJc w:val="left"/>
    </w:lvl>
    <w:lvl w:ilvl="1">
      <w:numFmt w:val="decimal"/>
      <w:lvlText w:val="4.%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02901D82"/>
    <w:lvl w:ilvl="0">
      <w:start w:val="2"/>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3A95F874"/>
    <w:lvl w:ilvl="0">
      <w:start w:val="3"/>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08138640"/>
    <w:lvl w:ilvl="0">
      <w:start w:val="4"/>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1E7FF520"/>
    <w:lvl w:ilvl="0">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7C3DBD3C"/>
    <w:lvl w:ilvl="0">
      <w:start w:val="2"/>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737B8DDC"/>
    <w:lvl w:ilvl="0">
      <w:start w:val="3"/>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6CEAF086"/>
    <w:lvl w:ilvl="0">
      <w:start w:val="4"/>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22221A70"/>
    <w:lvl w:ilvl="0">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4516DDE8"/>
    <w:lvl w:ilvl="0">
      <w:start w:val="2"/>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3006C83E"/>
    <w:lvl w:ilvl="0">
      <w:start w:val="3"/>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614FD4A0"/>
    <w:lvl w:ilvl="0">
      <w:start w:val="4"/>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419AC240"/>
    <w:lvl w:ilvl="0">
      <w:start w:val="5"/>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5577F8E0"/>
    <w:lvl w:ilvl="0">
      <w:start w:val="6"/>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440BADFC"/>
    <w:lvl w:ilvl="0">
      <w:start w:val="7"/>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05072366"/>
    <w:lvl w:ilvl="0">
      <w:start w:val="8"/>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3804823E"/>
    <w:lvl w:ilvl="0">
      <w:start w:val="9"/>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77465F00"/>
    <w:lvl w:ilvl="0">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7724C67E"/>
    <w:lvl w:ilvl="0">
      <w:start w:val="1"/>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5C482A96"/>
    <w:lvl w:ilvl="0">
      <w:start w:val="2"/>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2463B9EA"/>
    <w:lvl w:ilvl="0">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5E884ADC"/>
    <w:lvl w:ilvl="0">
      <w:start w:val="1"/>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51EAD36A"/>
    <w:lvl w:ilvl="0">
      <w:start w:val="2"/>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2D517796"/>
    <w:lvl w:ilvl="0">
      <w:start w:val="3"/>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00000028"/>
    <w:multiLevelType w:val="hybridMultilevel"/>
    <w:tmpl w:val="580BD78E"/>
    <w:lvl w:ilvl="0">
      <w:start w:val="4"/>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00000029"/>
    <w:multiLevelType w:val="hybridMultilevel"/>
    <w:tmpl w:val="153EA438"/>
    <w:lvl w:ilvl="0">
      <w:start w:val="5"/>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74"/>
    <w:rsid w:val="000A159B"/>
    <w:rsid w:val="006B548D"/>
    <w:rsid w:val="00785874"/>
    <w:rsid w:val="00F37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CE33DD-E839-4BD7-83EC-B586BD30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3744</Words>
  <Characters>21345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2021-09-22T13:45:00Z</dcterms:created>
  <dcterms:modified xsi:type="dcterms:W3CDTF">2021-09-22T13:46:00Z</dcterms:modified>
</cp:coreProperties>
</file>