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98F1" w14:textId="657DA420" w:rsidR="00170021" w:rsidRDefault="00194480" w:rsidP="00170021">
      <w:pPr>
        <w:shd w:val="clear" w:color="auto" w:fill="FFFFFF"/>
        <w:spacing w:after="0" w:line="276" w:lineRule="auto"/>
        <w:jc w:val="center"/>
        <w:textAlignment w:val="baseline"/>
        <w:outlineLvl w:val="0"/>
        <w:rPr>
          <w:rFonts w:ascii="Century Gothic" w:hAnsi="Century Gothic" w:cs="Arial"/>
          <w:b/>
          <w:bCs/>
          <w:color w:val="1D1C1D"/>
          <w:sz w:val="36"/>
          <w:szCs w:val="36"/>
          <w:u w:val="single"/>
          <w:shd w:val="clear" w:color="auto" w:fill="FFFFFF"/>
        </w:rPr>
      </w:pPr>
      <w:r w:rsidRPr="00194480">
        <w:rPr>
          <w:rFonts w:ascii="Century Gothic" w:hAnsi="Century Gothic" w:cs="Arial"/>
          <w:b/>
          <w:bCs/>
          <w:color w:val="1D1C1D"/>
          <w:sz w:val="36"/>
          <w:szCs w:val="36"/>
          <w:u w:val="single"/>
          <w:shd w:val="clear" w:color="auto" w:fill="FFFFFF"/>
        </w:rPr>
        <w:t>BUSINESS PURCHASE LETTER OF INTENT</w:t>
      </w:r>
    </w:p>
    <w:p w14:paraId="200E4528" w14:textId="77777777" w:rsidR="00194480" w:rsidRPr="00194480" w:rsidRDefault="00194480" w:rsidP="00170021">
      <w:pPr>
        <w:shd w:val="clear" w:color="auto" w:fill="FFFFFF"/>
        <w:spacing w:after="0" w:line="276" w:lineRule="auto"/>
        <w:jc w:val="center"/>
        <w:textAlignment w:val="baseline"/>
        <w:outlineLvl w:val="0"/>
        <w:rPr>
          <w:rFonts w:ascii="Century Gothic" w:eastAsia="Times New Roman" w:hAnsi="Century Gothic" w:cs="Times New Roman"/>
          <w:b/>
          <w:bCs/>
          <w:color w:val="000000" w:themeColor="text1"/>
          <w:kern w:val="36"/>
          <w:sz w:val="36"/>
          <w:szCs w:val="36"/>
          <w:u w:val="single"/>
        </w:rPr>
      </w:pPr>
    </w:p>
    <w:p w14:paraId="5F3F6E1D" w14:textId="0A8982AF" w:rsidR="00C77256" w:rsidRPr="00C77256" w:rsidRDefault="00C77256" w:rsidP="00C77256">
      <w:pPr>
        <w:spacing w:after="0" w:line="276" w:lineRule="auto"/>
        <w:rPr>
          <w:rFonts w:ascii="Century Gothic" w:hAnsi="Century Gothic"/>
          <w:b/>
          <w:bCs/>
          <w:sz w:val="24"/>
          <w:szCs w:val="24"/>
        </w:rPr>
      </w:pPr>
      <w:r w:rsidRPr="00C77256">
        <w:rPr>
          <w:rFonts w:ascii="Century Gothic" w:hAnsi="Century Gothic"/>
          <w:b/>
          <w:bCs/>
          <w:sz w:val="24"/>
          <w:szCs w:val="24"/>
        </w:rPr>
        <w:t>[Date]</w:t>
      </w:r>
    </w:p>
    <w:p w14:paraId="6DCD64E4" w14:textId="77777777" w:rsidR="00C77256" w:rsidRPr="00C77256" w:rsidRDefault="00C77256" w:rsidP="00C77256">
      <w:pPr>
        <w:spacing w:after="0" w:line="276" w:lineRule="auto"/>
        <w:rPr>
          <w:rFonts w:ascii="Century Gothic" w:hAnsi="Century Gothic"/>
          <w:sz w:val="24"/>
          <w:szCs w:val="24"/>
        </w:rPr>
      </w:pPr>
    </w:p>
    <w:p w14:paraId="6BED1E3A" w14:textId="5867343C" w:rsidR="00C77256" w:rsidRPr="00C77256" w:rsidRDefault="00C77256" w:rsidP="00C77256">
      <w:pPr>
        <w:spacing w:after="0" w:line="276" w:lineRule="auto"/>
        <w:rPr>
          <w:rFonts w:ascii="Century Gothic" w:hAnsi="Century Gothic"/>
          <w:b/>
          <w:bCs/>
          <w:sz w:val="24"/>
          <w:szCs w:val="24"/>
        </w:rPr>
      </w:pPr>
      <w:r w:rsidRPr="00C77256">
        <w:rPr>
          <w:rFonts w:ascii="Century Gothic" w:hAnsi="Century Gothic"/>
          <w:b/>
          <w:bCs/>
          <w:sz w:val="24"/>
          <w:szCs w:val="24"/>
        </w:rPr>
        <w:t>[NAME]</w:t>
      </w:r>
    </w:p>
    <w:p w14:paraId="02AD843F" w14:textId="6C8D79E0" w:rsidR="00C77256" w:rsidRPr="00C77256" w:rsidRDefault="00C77256" w:rsidP="00C77256">
      <w:pPr>
        <w:spacing w:after="0" w:line="276" w:lineRule="auto"/>
        <w:rPr>
          <w:rFonts w:ascii="Century Gothic" w:hAnsi="Century Gothic"/>
          <w:b/>
          <w:bCs/>
          <w:sz w:val="24"/>
          <w:szCs w:val="24"/>
        </w:rPr>
      </w:pPr>
      <w:r w:rsidRPr="00C77256">
        <w:rPr>
          <w:rFonts w:ascii="Century Gothic" w:hAnsi="Century Gothic"/>
          <w:b/>
          <w:bCs/>
          <w:sz w:val="24"/>
          <w:szCs w:val="24"/>
        </w:rPr>
        <w:t>[ADDRESS]</w:t>
      </w:r>
    </w:p>
    <w:p w14:paraId="55B70B06" w14:textId="77777777" w:rsidR="00C77256" w:rsidRPr="00C77256" w:rsidRDefault="00C77256" w:rsidP="00C77256">
      <w:pPr>
        <w:spacing w:after="0" w:line="276" w:lineRule="auto"/>
        <w:rPr>
          <w:rFonts w:ascii="Century Gothic" w:hAnsi="Century Gothic"/>
          <w:sz w:val="24"/>
          <w:szCs w:val="24"/>
        </w:rPr>
      </w:pPr>
    </w:p>
    <w:p w14:paraId="6A2ED07A"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Dear Name,</w:t>
      </w:r>
    </w:p>
    <w:p w14:paraId="2100CD5C" w14:textId="77777777" w:rsidR="00C77256" w:rsidRPr="00C77256" w:rsidRDefault="00C77256" w:rsidP="00C77256">
      <w:pPr>
        <w:spacing w:after="0" w:line="276" w:lineRule="auto"/>
        <w:rPr>
          <w:rFonts w:ascii="Century Gothic" w:hAnsi="Century Gothic"/>
          <w:sz w:val="24"/>
          <w:szCs w:val="24"/>
        </w:rPr>
      </w:pPr>
    </w:p>
    <w:p w14:paraId="36D3119F"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 xml:space="preserve">We are writing to provide a letter of intent from </w:t>
      </w:r>
      <w:r w:rsidRPr="00C77256">
        <w:rPr>
          <w:rFonts w:ascii="Century Gothic" w:hAnsi="Century Gothic"/>
          <w:b/>
          <w:bCs/>
          <w:sz w:val="24"/>
          <w:szCs w:val="24"/>
        </w:rPr>
        <w:t>OUR NAME</w:t>
      </w:r>
      <w:r w:rsidRPr="00C77256">
        <w:rPr>
          <w:rFonts w:ascii="Century Gothic" w:hAnsi="Century Gothic"/>
          <w:sz w:val="24"/>
          <w:szCs w:val="24"/>
        </w:rPr>
        <w:t xml:space="preserve"> Inc. (“Shorter Name”) in respect of a transaction (a “Transaction”) with </w:t>
      </w:r>
      <w:r w:rsidRPr="00C77256">
        <w:rPr>
          <w:rFonts w:ascii="Century Gothic" w:hAnsi="Century Gothic"/>
          <w:b/>
          <w:bCs/>
          <w:sz w:val="24"/>
          <w:szCs w:val="24"/>
        </w:rPr>
        <w:t>TARGET NAME</w:t>
      </w:r>
      <w:r w:rsidRPr="00C77256">
        <w:rPr>
          <w:rFonts w:ascii="Century Gothic" w:hAnsi="Century Gothic"/>
          <w:sz w:val="24"/>
          <w:szCs w:val="24"/>
        </w:rPr>
        <w:t xml:space="preserve"> Inc. (“TARGET NAME” or the “Company”).  We appreciate the time and energy you and your team have afforded us in discussing this opportunity and the information that has been provided thus far.</w:t>
      </w:r>
    </w:p>
    <w:p w14:paraId="5A57DA60" w14:textId="77777777" w:rsidR="00C77256" w:rsidRPr="00C77256" w:rsidRDefault="00C77256" w:rsidP="00C77256">
      <w:pPr>
        <w:spacing w:after="0" w:line="276" w:lineRule="auto"/>
        <w:rPr>
          <w:rFonts w:ascii="Century Gothic" w:hAnsi="Century Gothic"/>
          <w:sz w:val="24"/>
          <w:szCs w:val="24"/>
        </w:rPr>
      </w:pPr>
    </w:p>
    <w:p w14:paraId="77617801"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 xml:space="preserve">As we continue to spend time evaluating </w:t>
      </w:r>
      <w:r w:rsidRPr="00C77256">
        <w:rPr>
          <w:rFonts w:ascii="Century Gothic" w:hAnsi="Century Gothic"/>
          <w:b/>
          <w:bCs/>
          <w:sz w:val="24"/>
          <w:szCs w:val="24"/>
        </w:rPr>
        <w:t>TARGET NAME</w:t>
      </w:r>
      <w:r w:rsidRPr="00C77256">
        <w:rPr>
          <w:rFonts w:ascii="Century Gothic" w:hAnsi="Century Gothic"/>
          <w:sz w:val="24"/>
          <w:szCs w:val="24"/>
        </w:rPr>
        <w:t xml:space="preserve">, we believe that </w:t>
      </w:r>
      <w:r w:rsidRPr="00C77256">
        <w:rPr>
          <w:rFonts w:ascii="Century Gothic" w:hAnsi="Century Gothic"/>
          <w:b/>
          <w:bCs/>
          <w:sz w:val="24"/>
          <w:szCs w:val="24"/>
        </w:rPr>
        <w:t>OUR NAME</w:t>
      </w:r>
      <w:r w:rsidRPr="00C77256">
        <w:rPr>
          <w:rFonts w:ascii="Century Gothic" w:hAnsi="Century Gothic"/>
          <w:sz w:val="24"/>
          <w:szCs w:val="24"/>
        </w:rPr>
        <w:t xml:space="preserve"> will bring unique value and capabilities to the Company, accelerating the development and growth of </w:t>
      </w:r>
      <w:r w:rsidRPr="00C77256">
        <w:rPr>
          <w:rFonts w:ascii="Century Gothic" w:hAnsi="Century Gothic"/>
          <w:b/>
          <w:bCs/>
          <w:sz w:val="24"/>
          <w:szCs w:val="24"/>
        </w:rPr>
        <w:t>TARGET NAME</w:t>
      </w:r>
      <w:r w:rsidRPr="00C77256">
        <w:rPr>
          <w:rFonts w:ascii="Century Gothic" w:hAnsi="Century Gothic"/>
          <w:sz w:val="24"/>
          <w:szCs w:val="24"/>
        </w:rPr>
        <w:t xml:space="preserve">.  We believe we could drive </w:t>
      </w:r>
      <w:r w:rsidRPr="00C77256">
        <w:rPr>
          <w:rFonts w:ascii="Century Gothic" w:hAnsi="Century Gothic"/>
          <w:b/>
          <w:bCs/>
          <w:sz w:val="24"/>
          <w:szCs w:val="24"/>
        </w:rPr>
        <w:t>TARGET NAME’s</w:t>
      </w:r>
      <w:r w:rsidRPr="00C77256">
        <w:rPr>
          <w:rFonts w:ascii="Century Gothic" w:hAnsi="Century Gothic"/>
          <w:sz w:val="24"/>
          <w:szCs w:val="24"/>
        </w:rPr>
        <w:t xml:space="preserve"> growth strategy, by doing X, Y, and Z.</w:t>
      </w:r>
    </w:p>
    <w:p w14:paraId="7145A41D" w14:textId="77777777" w:rsidR="00C77256" w:rsidRPr="00C77256" w:rsidRDefault="00C77256" w:rsidP="00C77256">
      <w:pPr>
        <w:spacing w:after="0" w:line="276" w:lineRule="auto"/>
        <w:rPr>
          <w:rFonts w:ascii="Century Gothic" w:hAnsi="Century Gothic"/>
          <w:sz w:val="24"/>
          <w:szCs w:val="24"/>
        </w:rPr>
      </w:pPr>
    </w:p>
    <w:p w14:paraId="17B5E027" w14:textId="77777777" w:rsidR="00C77256" w:rsidRPr="00C77256" w:rsidRDefault="00C77256" w:rsidP="00C77256">
      <w:pPr>
        <w:spacing w:after="0" w:line="276" w:lineRule="auto"/>
        <w:rPr>
          <w:rFonts w:ascii="Century Gothic" w:hAnsi="Century Gothic"/>
          <w:b/>
          <w:bCs/>
          <w:sz w:val="28"/>
          <w:szCs w:val="28"/>
        </w:rPr>
      </w:pPr>
      <w:r w:rsidRPr="00C77256">
        <w:rPr>
          <w:rFonts w:ascii="Century Gothic" w:hAnsi="Century Gothic"/>
          <w:b/>
          <w:bCs/>
          <w:sz w:val="28"/>
          <w:szCs w:val="28"/>
        </w:rPr>
        <w:t>Transaction Overview and Structure</w:t>
      </w:r>
    </w:p>
    <w:p w14:paraId="1AC29BD7" w14:textId="77777777" w:rsidR="00C77256" w:rsidRDefault="00C77256" w:rsidP="00C77256">
      <w:pPr>
        <w:spacing w:after="0" w:line="276" w:lineRule="auto"/>
        <w:rPr>
          <w:rFonts w:ascii="Century Gothic" w:hAnsi="Century Gothic"/>
          <w:sz w:val="24"/>
          <w:szCs w:val="24"/>
        </w:rPr>
      </w:pPr>
    </w:p>
    <w:p w14:paraId="3764F622" w14:textId="0A4BD8A3"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 xml:space="preserve">Based on our preliminary review of the information provided and subject to the conditions set forth below, </w:t>
      </w:r>
      <w:r w:rsidRPr="00C77256">
        <w:rPr>
          <w:rFonts w:ascii="Century Gothic" w:hAnsi="Century Gothic"/>
          <w:b/>
          <w:bCs/>
          <w:sz w:val="24"/>
          <w:szCs w:val="24"/>
        </w:rPr>
        <w:t>OUR NAME</w:t>
      </w:r>
      <w:r w:rsidRPr="00C77256">
        <w:rPr>
          <w:rFonts w:ascii="Century Gothic" w:hAnsi="Century Gothic"/>
          <w:sz w:val="24"/>
          <w:szCs w:val="24"/>
        </w:rPr>
        <w:t xml:space="preserve"> is pleased to submit this non-binding letter of intent (the “Proposal”) for a transaction with TARGET NAME.  We propose purchasing 100% of the equity of the Company, including all assets and liabilities, in such a way that </w:t>
      </w:r>
      <w:r w:rsidRPr="00C77256">
        <w:rPr>
          <w:rFonts w:ascii="Century Gothic" w:hAnsi="Century Gothic"/>
          <w:b/>
          <w:bCs/>
          <w:sz w:val="24"/>
          <w:szCs w:val="24"/>
        </w:rPr>
        <w:t>TARGET NAME</w:t>
      </w:r>
      <w:r w:rsidRPr="00C77256">
        <w:rPr>
          <w:rFonts w:ascii="Century Gothic" w:hAnsi="Century Gothic"/>
          <w:sz w:val="24"/>
          <w:szCs w:val="24"/>
        </w:rPr>
        <w:t xml:space="preserve"> still has significant exposure to future upside.</w:t>
      </w:r>
    </w:p>
    <w:p w14:paraId="37435882" w14:textId="77777777" w:rsidR="00C77256" w:rsidRPr="00C77256" w:rsidRDefault="00C77256" w:rsidP="00C77256">
      <w:pPr>
        <w:spacing w:after="0" w:line="276" w:lineRule="auto"/>
        <w:rPr>
          <w:rFonts w:ascii="Century Gothic" w:hAnsi="Century Gothic"/>
          <w:sz w:val="24"/>
          <w:szCs w:val="24"/>
        </w:rPr>
      </w:pPr>
    </w:p>
    <w:p w14:paraId="2DA74B1E"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We believe that in order for this transaction to be successful our interests must be aligned.  With that in mind, we have designed a compensation structure that allows all parties to benefit from our future success in an equitable way.</w:t>
      </w:r>
    </w:p>
    <w:p w14:paraId="05F99A37" w14:textId="77777777" w:rsidR="00C77256" w:rsidRPr="00C77256" w:rsidRDefault="00C77256" w:rsidP="00C77256">
      <w:pPr>
        <w:spacing w:after="0" w:line="276" w:lineRule="auto"/>
        <w:rPr>
          <w:rFonts w:ascii="Century Gothic" w:hAnsi="Century Gothic"/>
          <w:sz w:val="24"/>
          <w:szCs w:val="24"/>
        </w:rPr>
      </w:pPr>
    </w:p>
    <w:p w14:paraId="69E9DFA8" w14:textId="33376351"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We offer a total purchase price of $XXX million consisting of:</w:t>
      </w:r>
    </w:p>
    <w:p w14:paraId="4C3630FB" w14:textId="77777777" w:rsidR="00C77256" w:rsidRPr="00C77256" w:rsidRDefault="00C77256" w:rsidP="00C77256">
      <w:pPr>
        <w:pStyle w:val="ListParagraph"/>
        <w:numPr>
          <w:ilvl w:val="0"/>
          <w:numId w:val="1"/>
        </w:numPr>
        <w:spacing w:after="0" w:line="276" w:lineRule="auto"/>
        <w:rPr>
          <w:rFonts w:ascii="Century Gothic" w:hAnsi="Century Gothic"/>
          <w:sz w:val="24"/>
          <w:szCs w:val="24"/>
        </w:rPr>
      </w:pPr>
      <w:r w:rsidRPr="00C77256">
        <w:rPr>
          <w:rFonts w:ascii="Century Gothic" w:hAnsi="Century Gothic"/>
          <w:sz w:val="24"/>
          <w:szCs w:val="24"/>
        </w:rPr>
        <w:t>$XXX of cash on closing</w:t>
      </w:r>
    </w:p>
    <w:p w14:paraId="5601FE2D" w14:textId="77777777" w:rsidR="00C77256" w:rsidRPr="00C77256" w:rsidRDefault="00C77256" w:rsidP="00C77256">
      <w:pPr>
        <w:pStyle w:val="ListParagraph"/>
        <w:numPr>
          <w:ilvl w:val="0"/>
          <w:numId w:val="1"/>
        </w:numPr>
        <w:spacing w:after="0" w:line="276" w:lineRule="auto"/>
        <w:rPr>
          <w:rFonts w:ascii="Century Gothic" w:hAnsi="Century Gothic"/>
          <w:sz w:val="24"/>
          <w:szCs w:val="24"/>
        </w:rPr>
      </w:pPr>
      <w:r w:rsidRPr="00C77256">
        <w:rPr>
          <w:rFonts w:ascii="Century Gothic" w:hAnsi="Century Gothic"/>
          <w:sz w:val="24"/>
          <w:szCs w:val="24"/>
        </w:rPr>
        <w:t>$XXX – shares of OUR NAME, issued immediately upon closing and not subject to any vesting period representing approximately XX% of OUR NAME;</w:t>
      </w:r>
    </w:p>
    <w:p w14:paraId="2580DAE4" w14:textId="77777777" w:rsidR="00C77256" w:rsidRPr="00C77256" w:rsidRDefault="00C77256" w:rsidP="00C77256">
      <w:pPr>
        <w:pStyle w:val="ListParagraph"/>
        <w:numPr>
          <w:ilvl w:val="0"/>
          <w:numId w:val="1"/>
        </w:numPr>
        <w:spacing w:after="0" w:line="276" w:lineRule="auto"/>
        <w:rPr>
          <w:rFonts w:ascii="Century Gothic" w:hAnsi="Century Gothic"/>
          <w:sz w:val="24"/>
          <w:szCs w:val="24"/>
        </w:rPr>
      </w:pPr>
      <w:r w:rsidRPr="00C77256">
        <w:rPr>
          <w:rFonts w:ascii="Century Gothic" w:hAnsi="Century Gothic"/>
          <w:sz w:val="24"/>
          <w:szCs w:val="24"/>
        </w:rPr>
        <w:lastRenderedPageBreak/>
        <w:t>$XXX of performance upside – performance shares of OUR NAME (an additional XX%, approximately), issued upon achieving the following targets/milestones:</w:t>
      </w:r>
    </w:p>
    <w:p w14:paraId="5B5A2ECC" w14:textId="77777777" w:rsidR="00C77256" w:rsidRPr="00C77256" w:rsidRDefault="00C77256" w:rsidP="00C77256">
      <w:pPr>
        <w:pStyle w:val="ListParagraph"/>
        <w:numPr>
          <w:ilvl w:val="0"/>
          <w:numId w:val="1"/>
        </w:numPr>
        <w:tabs>
          <w:tab w:val="left" w:pos="1260"/>
        </w:tabs>
        <w:spacing w:after="0" w:line="276" w:lineRule="auto"/>
        <w:ind w:firstLine="180"/>
        <w:rPr>
          <w:rFonts w:ascii="Century Gothic" w:hAnsi="Century Gothic"/>
          <w:sz w:val="24"/>
          <w:szCs w:val="24"/>
        </w:rPr>
      </w:pPr>
      <w:r w:rsidRPr="00C77256">
        <w:rPr>
          <w:rFonts w:ascii="Century Gothic" w:hAnsi="Century Gothic"/>
          <w:sz w:val="24"/>
          <w:szCs w:val="24"/>
        </w:rPr>
        <w:t>Milestone #1 in year 20XX</w:t>
      </w:r>
    </w:p>
    <w:p w14:paraId="2DC23D60" w14:textId="77777777" w:rsidR="00C77256" w:rsidRPr="00C77256" w:rsidRDefault="00C77256" w:rsidP="00C77256">
      <w:pPr>
        <w:pStyle w:val="ListParagraph"/>
        <w:numPr>
          <w:ilvl w:val="0"/>
          <w:numId w:val="1"/>
        </w:numPr>
        <w:tabs>
          <w:tab w:val="left" w:pos="1260"/>
        </w:tabs>
        <w:spacing w:after="0" w:line="276" w:lineRule="auto"/>
        <w:ind w:firstLine="180"/>
        <w:rPr>
          <w:rFonts w:ascii="Century Gothic" w:hAnsi="Century Gothic"/>
          <w:sz w:val="24"/>
          <w:szCs w:val="24"/>
        </w:rPr>
      </w:pPr>
      <w:r w:rsidRPr="00C77256">
        <w:rPr>
          <w:rFonts w:ascii="Century Gothic" w:hAnsi="Century Gothic"/>
          <w:sz w:val="24"/>
          <w:szCs w:val="24"/>
        </w:rPr>
        <w:t>Milestone #2 in year 20XX</w:t>
      </w:r>
    </w:p>
    <w:p w14:paraId="0FB9499F" w14:textId="7D2A8D93" w:rsidR="00C77256" w:rsidRDefault="00C77256" w:rsidP="00C77256">
      <w:pPr>
        <w:pStyle w:val="ListParagraph"/>
        <w:numPr>
          <w:ilvl w:val="0"/>
          <w:numId w:val="1"/>
        </w:numPr>
        <w:spacing w:after="0" w:line="276" w:lineRule="auto"/>
        <w:rPr>
          <w:rFonts w:ascii="Century Gothic" w:hAnsi="Century Gothic"/>
          <w:sz w:val="24"/>
          <w:szCs w:val="24"/>
        </w:rPr>
      </w:pPr>
      <w:r w:rsidRPr="00C77256">
        <w:rPr>
          <w:rFonts w:ascii="Century Gothic" w:hAnsi="Century Gothic"/>
          <w:sz w:val="24"/>
          <w:szCs w:val="24"/>
        </w:rPr>
        <w:t>The final purchase price will be adjusted for customary changes in net working capital which will be reflected in the cash component of the purchase price.</w:t>
      </w:r>
    </w:p>
    <w:p w14:paraId="648635AA" w14:textId="77777777" w:rsidR="00C77256" w:rsidRPr="00C77256" w:rsidRDefault="00C77256" w:rsidP="00C77256">
      <w:pPr>
        <w:pStyle w:val="ListParagraph"/>
        <w:spacing w:after="0" w:line="276" w:lineRule="auto"/>
        <w:rPr>
          <w:rFonts w:ascii="Century Gothic" w:hAnsi="Century Gothic"/>
          <w:sz w:val="24"/>
          <w:szCs w:val="24"/>
        </w:rPr>
      </w:pPr>
    </w:p>
    <w:p w14:paraId="5249FFA6" w14:textId="77777777" w:rsidR="00C77256" w:rsidRPr="00C77256" w:rsidRDefault="00C77256" w:rsidP="00C77256">
      <w:pPr>
        <w:spacing w:after="0" w:line="276" w:lineRule="auto"/>
        <w:rPr>
          <w:rFonts w:ascii="Century Gothic" w:hAnsi="Century Gothic"/>
          <w:b/>
          <w:bCs/>
          <w:sz w:val="28"/>
          <w:szCs w:val="28"/>
        </w:rPr>
      </w:pPr>
      <w:r w:rsidRPr="00C77256">
        <w:rPr>
          <w:rFonts w:ascii="Century Gothic" w:hAnsi="Century Gothic"/>
          <w:b/>
          <w:bCs/>
          <w:sz w:val="28"/>
          <w:szCs w:val="28"/>
        </w:rPr>
        <w:t>Illustrative Timeline</w:t>
      </w:r>
    </w:p>
    <w:p w14:paraId="376F3168" w14:textId="77777777" w:rsidR="00C77256" w:rsidRDefault="00C77256" w:rsidP="00C77256">
      <w:pPr>
        <w:spacing w:after="0" w:line="276" w:lineRule="auto"/>
        <w:rPr>
          <w:rFonts w:ascii="Century Gothic" w:hAnsi="Century Gothic"/>
          <w:sz w:val="24"/>
          <w:szCs w:val="24"/>
        </w:rPr>
      </w:pPr>
    </w:p>
    <w:p w14:paraId="7BE1678E" w14:textId="0BC59EF1"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Given the importance of timing for TARGET NAME in respect to this transaction we have proposed a high-level timeline as follows:</w:t>
      </w:r>
    </w:p>
    <w:p w14:paraId="114EB424" w14:textId="77777777" w:rsidR="00C77256" w:rsidRPr="00C77256" w:rsidRDefault="00C77256" w:rsidP="00C77256">
      <w:pPr>
        <w:spacing w:after="0" w:line="276" w:lineRule="auto"/>
        <w:rPr>
          <w:rFonts w:ascii="Century Gothic" w:hAnsi="Century Gothic"/>
          <w:sz w:val="24"/>
          <w:szCs w:val="24"/>
        </w:rPr>
      </w:pPr>
    </w:p>
    <w:p w14:paraId="13617ECE" w14:textId="77777777" w:rsidR="00C77256" w:rsidRPr="00C77256" w:rsidRDefault="00C77256" w:rsidP="00C77256">
      <w:pPr>
        <w:pStyle w:val="ListParagraph"/>
        <w:numPr>
          <w:ilvl w:val="0"/>
          <w:numId w:val="2"/>
        </w:numPr>
        <w:spacing w:after="0" w:line="276" w:lineRule="auto"/>
        <w:rPr>
          <w:rFonts w:ascii="Century Gothic" w:hAnsi="Century Gothic"/>
          <w:sz w:val="24"/>
          <w:szCs w:val="24"/>
        </w:rPr>
      </w:pPr>
      <w:r w:rsidRPr="00C77256">
        <w:rPr>
          <w:rFonts w:ascii="Century Gothic" w:hAnsi="Century Gothic"/>
          <w:sz w:val="24"/>
          <w:szCs w:val="24"/>
        </w:rPr>
        <w:t>Date: Financial due diligence and valuation work</w:t>
      </w:r>
    </w:p>
    <w:p w14:paraId="1E4A6161" w14:textId="77777777" w:rsidR="00C77256" w:rsidRPr="00C77256" w:rsidRDefault="00C77256" w:rsidP="00C77256">
      <w:pPr>
        <w:pStyle w:val="ListParagraph"/>
        <w:numPr>
          <w:ilvl w:val="0"/>
          <w:numId w:val="2"/>
        </w:numPr>
        <w:spacing w:after="0" w:line="276" w:lineRule="auto"/>
        <w:rPr>
          <w:rFonts w:ascii="Century Gothic" w:hAnsi="Century Gothic"/>
          <w:sz w:val="24"/>
          <w:szCs w:val="24"/>
        </w:rPr>
      </w:pPr>
      <w:r w:rsidRPr="00C77256">
        <w:rPr>
          <w:rFonts w:ascii="Century Gothic" w:hAnsi="Century Gothic"/>
          <w:sz w:val="24"/>
          <w:szCs w:val="24"/>
        </w:rPr>
        <w:t>Date: Operational due diligence and OUR NAME visit to TARGET NAME’s head office</w:t>
      </w:r>
    </w:p>
    <w:p w14:paraId="26869716" w14:textId="77777777" w:rsidR="00C77256" w:rsidRPr="00C77256" w:rsidRDefault="00C77256" w:rsidP="00C77256">
      <w:pPr>
        <w:pStyle w:val="ListParagraph"/>
        <w:numPr>
          <w:ilvl w:val="0"/>
          <w:numId w:val="2"/>
        </w:numPr>
        <w:spacing w:after="0" w:line="276" w:lineRule="auto"/>
        <w:rPr>
          <w:rFonts w:ascii="Century Gothic" w:hAnsi="Century Gothic"/>
          <w:sz w:val="24"/>
          <w:szCs w:val="24"/>
        </w:rPr>
      </w:pPr>
      <w:r w:rsidRPr="00C77256">
        <w:rPr>
          <w:rFonts w:ascii="Century Gothic" w:hAnsi="Century Gothic"/>
          <w:sz w:val="24"/>
          <w:szCs w:val="24"/>
        </w:rPr>
        <w:t>Date onward: Drafting of Definitive Agreement</w:t>
      </w:r>
    </w:p>
    <w:p w14:paraId="3CD8BA9A" w14:textId="77777777" w:rsidR="00C77256" w:rsidRDefault="00C77256" w:rsidP="00C77256">
      <w:pPr>
        <w:spacing w:after="0" w:line="276" w:lineRule="auto"/>
        <w:rPr>
          <w:rFonts w:ascii="Century Gothic" w:hAnsi="Century Gothic"/>
          <w:sz w:val="24"/>
          <w:szCs w:val="24"/>
        </w:rPr>
      </w:pPr>
    </w:p>
    <w:p w14:paraId="145F0076" w14:textId="6EE40675" w:rsidR="00C77256" w:rsidRPr="00C77256" w:rsidRDefault="00C77256" w:rsidP="00C77256">
      <w:pPr>
        <w:spacing w:after="0" w:line="276" w:lineRule="auto"/>
        <w:rPr>
          <w:rFonts w:ascii="Century Gothic" w:hAnsi="Century Gothic"/>
          <w:b/>
          <w:bCs/>
          <w:sz w:val="28"/>
          <w:szCs w:val="28"/>
        </w:rPr>
      </w:pPr>
      <w:r w:rsidRPr="00C77256">
        <w:rPr>
          <w:rFonts w:ascii="Century Gothic" w:hAnsi="Century Gothic"/>
          <w:b/>
          <w:bCs/>
          <w:sz w:val="28"/>
          <w:szCs w:val="28"/>
        </w:rPr>
        <w:t>Due Diligence Process</w:t>
      </w:r>
    </w:p>
    <w:p w14:paraId="5B3B042C" w14:textId="77777777" w:rsidR="00C77256" w:rsidRDefault="00C77256" w:rsidP="00C77256">
      <w:pPr>
        <w:spacing w:after="0" w:line="276" w:lineRule="auto"/>
        <w:rPr>
          <w:rFonts w:ascii="Century Gothic" w:hAnsi="Century Gothic"/>
          <w:sz w:val="24"/>
          <w:szCs w:val="24"/>
        </w:rPr>
      </w:pPr>
    </w:p>
    <w:p w14:paraId="1BA15DB3" w14:textId="617B88C6"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 xml:space="preserve">This Transaction is of the highest priority for us, and we are prepared to proceed as quickly as possible; it is important that you make that same commitment to us before we expend additional time and resources pursuing this opportunity.  </w:t>
      </w:r>
      <w:r w:rsidRPr="00C77256">
        <w:rPr>
          <w:rFonts w:ascii="Century Gothic" w:hAnsi="Century Gothic"/>
          <w:b/>
          <w:bCs/>
          <w:sz w:val="24"/>
          <w:szCs w:val="24"/>
        </w:rPr>
        <w:t>OUR NAME</w:t>
      </w:r>
      <w:r w:rsidRPr="00C77256">
        <w:rPr>
          <w:rFonts w:ascii="Century Gothic" w:hAnsi="Century Gothic"/>
          <w:sz w:val="24"/>
          <w:szCs w:val="24"/>
        </w:rPr>
        <w:t xml:space="preserve"> has developed an investment thesis and an understanding of the business through our initial due diligence, including several conversations with management, as well as a preliminary data review.  We envision our remaining due diligence would include, but would not be limited to, commercial, accounting, and financial due diligence, as well as customary legal, tax, and regulatory work.  With the Company’s full cooperation, we believe we can expeditiously complete our due diligence and present </w:t>
      </w:r>
      <w:r w:rsidRPr="00C77256">
        <w:rPr>
          <w:rFonts w:ascii="Century Gothic" w:hAnsi="Century Gothic"/>
          <w:b/>
          <w:bCs/>
          <w:sz w:val="24"/>
          <w:szCs w:val="24"/>
        </w:rPr>
        <w:t xml:space="preserve">TARGET NAME </w:t>
      </w:r>
      <w:r w:rsidRPr="00C77256">
        <w:rPr>
          <w:rFonts w:ascii="Century Gothic" w:hAnsi="Century Gothic"/>
          <w:sz w:val="24"/>
          <w:szCs w:val="24"/>
        </w:rPr>
        <w:t>with a definitive agreement within eight weeks from the date our Proposal is accepted.</w:t>
      </w:r>
    </w:p>
    <w:p w14:paraId="189463A9" w14:textId="77777777" w:rsidR="00C77256" w:rsidRPr="00C77256" w:rsidRDefault="00C77256" w:rsidP="00C77256">
      <w:pPr>
        <w:spacing w:after="0" w:line="276" w:lineRule="auto"/>
        <w:rPr>
          <w:rFonts w:ascii="Century Gothic" w:hAnsi="Century Gothic"/>
          <w:sz w:val="24"/>
          <w:szCs w:val="24"/>
        </w:rPr>
      </w:pPr>
    </w:p>
    <w:p w14:paraId="0FC016C0" w14:textId="77777777" w:rsidR="00C77256" w:rsidRPr="00C77256" w:rsidRDefault="00C77256" w:rsidP="00C77256">
      <w:pPr>
        <w:spacing w:after="0" w:line="276" w:lineRule="auto"/>
        <w:rPr>
          <w:rFonts w:ascii="Century Gothic" w:hAnsi="Century Gothic"/>
          <w:b/>
          <w:bCs/>
          <w:sz w:val="28"/>
          <w:szCs w:val="28"/>
        </w:rPr>
      </w:pPr>
      <w:r w:rsidRPr="00C77256">
        <w:rPr>
          <w:rFonts w:ascii="Century Gothic" w:hAnsi="Century Gothic"/>
          <w:b/>
          <w:bCs/>
          <w:sz w:val="28"/>
          <w:szCs w:val="28"/>
        </w:rPr>
        <w:t>Exclusivity &amp; Confidentiality</w:t>
      </w:r>
    </w:p>
    <w:p w14:paraId="03DC5ADD" w14:textId="77777777" w:rsidR="00C77256" w:rsidRDefault="00C77256" w:rsidP="00C77256">
      <w:pPr>
        <w:spacing w:after="0" w:line="276" w:lineRule="auto"/>
        <w:rPr>
          <w:rFonts w:ascii="Century Gothic" w:hAnsi="Century Gothic"/>
          <w:sz w:val="24"/>
          <w:szCs w:val="24"/>
        </w:rPr>
      </w:pPr>
    </w:p>
    <w:p w14:paraId="57357ABF" w14:textId="021BE993"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 xml:space="preserve">If the Company is interested in pursuing the proposed Transaction, we would require sixty days of exclusivity (the “Exclusivity Period”) to finalize our due diligence and negotiate definitive documentation, subject to a 60-day extension if OUR NAME is working in good faith to consummate the transaction at the initial expiration date.  In </w:t>
      </w:r>
      <w:r w:rsidRPr="00C77256">
        <w:rPr>
          <w:rFonts w:ascii="Century Gothic" w:hAnsi="Century Gothic"/>
          <w:sz w:val="24"/>
          <w:szCs w:val="24"/>
        </w:rPr>
        <w:lastRenderedPageBreak/>
        <w:t>light of our Proposal’s premium valuation, we believe that granting exclusivity at this stage will benefit the Project and its Shareholders.  In order to complete our due diligence and to secure the additional requisite capital, we will need reasonable access to Company information and the ability to share that information with our prospective equity partners and debt financing sources in a manner that protects the confidentiality of your information and our discussions.  A draft form of the exclusivity and confidentiality agreement is enclosed as Exhibit A for your consideration (the “Exclusivity and Confidentiality Agreement”).  We emphasize our desire to complete the proposed Transaction in an expeditious and efficient manner and our readiness to mobilize resources to move ahead quickly.  To that end, and assuming we sign this letter in advance, we would suggest an organizational meeting as soon as possible to agree on the work plan during the Exclusivity Period.</w:t>
      </w:r>
    </w:p>
    <w:p w14:paraId="39B2D7AA" w14:textId="77777777" w:rsidR="00C77256" w:rsidRPr="00C77256" w:rsidRDefault="00C77256" w:rsidP="00C77256">
      <w:pPr>
        <w:spacing w:after="0" w:line="276" w:lineRule="auto"/>
        <w:rPr>
          <w:rFonts w:ascii="Century Gothic" w:hAnsi="Century Gothic"/>
          <w:sz w:val="24"/>
          <w:szCs w:val="24"/>
        </w:rPr>
      </w:pPr>
    </w:p>
    <w:p w14:paraId="1D086C47" w14:textId="37967514" w:rsidR="00C77256" w:rsidRPr="00C77256" w:rsidRDefault="00C77256" w:rsidP="00C77256">
      <w:pPr>
        <w:spacing w:after="0" w:line="276" w:lineRule="auto"/>
        <w:rPr>
          <w:rFonts w:ascii="Century Gothic" w:hAnsi="Century Gothic"/>
          <w:b/>
          <w:bCs/>
          <w:sz w:val="28"/>
          <w:szCs w:val="28"/>
        </w:rPr>
      </w:pPr>
      <w:r w:rsidRPr="00C77256">
        <w:rPr>
          <w:rFonts w:ascii="Century Gothic" w:hAnsi="Century Gothic"/>
          <w:b/>
          <w:bCs/>
          <w:sz w:val="28"/>
          <w:szCs w:val="28"/>
        </w:rPr>
        <w:t>Non-Binding Commitment</w:t>
      </w:r>
    </w:p>
    <w:p w14:paraId="221651DB" w14:textId="77777777" w:rsidR="00C77256" w:rsidRPr="00C77256" w:rsidRDefault="00C77256" w:rsidP="00C77256">
      <w:pPr>
        <w:spacing w:after="0" w:line="276" w:lineRule="auto"/>
        <w:rPr>
          <w:rFonts w:ascii="Century Gothic" w:hAnsi="Century Gothic"/>
          <w:sz w:val="24"/>
          <w:szCs w:val="24"/>
        </w:rPr>
      </w:pPr>
    </w:p>
    <w:p w14:paraId="672E9943"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This non-binding indication of interest is confidential and may not be disclosed other than to you, the Company, and its advisors on a strictly need-to-know basis.  It is not intended, and shall not be deemed, to create any binding obligation on the part of OUR NAME, or any of its affiliates, to engage in any transaction with the Company or to continue its consideration of any such transaction.  Subject to the immediately following sentence, none of the parties shall be bound in any way in connection with this letter unless and until the parties execute a definitive agreement, and then shall be bound only in accordance with the terms of such agreement.  Notwithstanding anything to the contrary in this letter, the Exclusivity and Confidentiality Agreement, once executed by the parties thereto, shall constitute binding obligations of the parties thereto.</w:t>
      </w:r>
    </w:p>
    <w:p w14:paraId="01BA8565" w14:textId="77777777" w:rsidR="00C77256" w:rsidRPr="00C77256" w:rsidRDefault="00C77256" w:rsidP="00C77256">
      <w:pPr>
        <w:spacing w:after="0" w:line="276" w:lineRule="auto"/>
        <w:rPr>
          <w:rFonts w:ascii="Century Gothic" w:hAnsi="Century Gothic"/>
          <w:sz w:val="24"/>
          <w:szCs w:val="24"/>
        </w:rPr>
      </w:pPr>
    </w:p>
    <w:p w14:paraId="6B9C364D"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We are very excited about the potential opportunity and hope that you are equally interested in proceeding in a constructive and expeditious dialogue.  We look forward to working with you to complete this transaction.</w:t>
      </w:r>
    </w:p>
    <w:p w14:paraId="62DC142B" w14:textId="77777777" w:rsidR="00C77256" w:rsidRPr="00C77256" w:rsidRDefault="00C77256" w:rsidP="00C77256">
      <w:pPr>
        <w:spacing w:after="0" w:line="276" w:lineRule="auto"/>
        <w:rPr>
          <w:rFonts w:ascii="Century Gothic" w:hAnsi="Century Gothic"/>
          <w:sz w:val="24"/>
          <w:szCs w:val="24"/>
        </w:rPr>
      </w:pPr>
    </w:p>
    <w:p w14:paraId="2FFEB1A1" w14:textId="77777777" w:rsidR="00C77256" w:rsidRPr="00C77256" w:rsidRDefault="00C77256" w:rsidP="00C77256">
      <w:pPr>
        <w:spacing w:after="0" w:line="276" w:lineRule="auto"/>
        <w:rPr>
          <w:rFonts w:ascii="Century Gothic" w:hAnsi="Century Gothic"/>
          <w:sz w:val="24"/>
          <w:szCs w:val="24"/>
        </w:rPr>
      </w:pPr>
      <w:r w:rsidRPr="00C77256">
        <w:rPr>
          <w:rFonts w:ascii="Century Gothic" w:hAnsi="Century Gothic"/>
          <w:sz w:val="24"/>
          <w:szCs w:val="24"/>
        </w:rPr>
        <w:t>Very truly yours,</w:t>
      </w:r>
    </w:p>
    <w:p w14:paraId="58F13891" w14:textId="77777777" w:rsidR="00C77256" w:rsidRPr="00C77256" w:rsidRDefault="00C77256" w:rsidP="00C77256">
      <w:pPr>
        <w:spacing w:after="0" w:line="276" w:lineRule="auto"/>
        <w:rPr>
          <w:rFonts w:ascii="Century Gothic" w:hAnsi="Century Gothic"/>
          <w:sz w:val="24"/>
          <w:szCs w:val="24"/>
        </w:rPr>
      </w:pPr>
    </w:p>
    <w:p w14:paraId="4C6B155E" w14:textId="4D4F01B2" w:rsidR="00C77256" w:rsidRPr="00C77256" w:rsidRDefault="00C77256" w:rsidP="00C77256">
      <w:pPr>
        <w:spacing w:after="0" w:line="276" w:lineRule="auto"/>
        <w:rPr>
          <w:rFonts w:ascii="Century Gothic" w:hAnsi="Century Gothic"/>
          <w:b/>
          <w:bCs/>
          <w:sz w:val="24"/>
          <w:szCs w:val="24"/>
        </w:rPr>
      </w:pPr>
      <w:r w:rsidRPr="00C77256">
        <w:rPr>
          <w:rFonts w:ascii="Century Gothic" w:hAnsi="Century Gothic"/>
          <w:b/>
          <w:bCs/>
          <w:sz w:val="24"/>
          <w:szCs w:val="24"/>
        </w:rPr>
        <w:t>[Signature]</w:t>
      </w:r>
    </w:p>
    <w:p w14:paraId="2BBC9A96" w14:textId="2C581691" w:rsidR="00C77256" w:rsidRPr="00C77256" w:rsidRDefault="00C77256" w:rsidP="00C77256">
      <w:pPr>
        <w:spacing w:after="0" w:line="276" w:lineRule="auto"/>
        <w:rPr>
          <w:rFonts w:ascii="Century Gothic" w:hAnsi="Century Gothic"/>
          <w:b/>
          <w:bCs/>
          <w:sz w:val="24"/>
          <w:szCs w:val="24"/>
        </w:rPr>
      </w:pPr>
      <w:r w:rsidRPr="00C77256">
        <w:rPr>
          <w:rFonts w:ascii="Century Gothic" w:hAnsi="Century Gothic"/>
          <w:b/>
          <w:bCs/>
          <w:sz w:val="24"/>
          <w:szCs w:val="24"/>
        </w:rPr>
        <w:t>[Name]</w:t>
      </w:r>
    </w:p>
    <w:p w14:paraId="3EDD37B8" w14:textId="2087784E" w:rsidR="00C77256" w:rsidRPr="00C77256" w:rsidRDefault="00C77256" w:rsidP="00C77256">
      <w:pPr>
        <w:spacing w:after="0" w:line="276" w:lineRule="auto"/>
        <w:rPr>
          <w:rFonts w:ascii="Century Gothic" w:hAnsi="Century Gothic"/>
          <w:b/>
          <w:bCs/>
          <w:sz w:val="24"/>
          <w:szCs w:val="24"/>
        </w:rPr>
      </w:pPr>
      <w:r w:rsidRPr="00C77256">
        <w:rPr>
          <w:rFonts w:ascii="Century Gothic" w:hAnsi="Century Gothic"/>
          <w:b/>
          <w:bCs/>
          <w:sz w:val="24"/>
          <w:szCs w:val="24"/>
        </w:rPr>
        <w:t>[Company Name]</w:t>
      </w:r>
    </w:p>
    <w:sectPr w:rsidR="00C77256" w:rsidRPr="00C77256" w:rsidSect="00C7725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03F4" w14:textId="77777777" w:rsidR="006C40A3" w:rsidRDefault="006C40A3" w:rsidP="00C77256">
      <w:pPr>
        <w:spacing w:after="0" w:line="240" w:lineRule="auto"/>
      </w:pPr>
      <w:r>
        <w:separator/>
      </w:r>
    </w:p>
  </w:endnote>
  <w:endnote w:type="continuationSeparator" w:id="0">
    <w:p w14:paraId="0A9EB1A6" w14:textId="77777777" w:rsidR="006C40A3" w:rsidRDefault="006C40A3" w:rsidP="00C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C239" w14:textId="77777777" w:rsidR="00C77256" w:rsidRDefault="00C7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848366"/>
      <w:docPartObj>
        <w:docPartGallery w:val="Page Numbers (Bottom of Page)"/>
        <w:docPartUnique/>
      </w:docPartObj>
    </w:sdtPr>
    <w:sdtEndPr>
      <w:rPr>
        <w:sz w:val="24"/>
        <w:szCs w:val="24"/>
      </w:rPr>
    </w:sdtEndPr>
    <w:sdtContent>
      <w:sdt>
        <w:sdtPr>
          <w:id w:val="-1769616900"/>
          <w:docPartObj>
            <w:docPartGallery w:val="Page Numbers (Top of Page)"/>
            <w:docPartUnique/>
          </w:docPartObj>
        </w:sdtPr>
        <w:sdtEndPr>
          <w:rPr>
            <w:sz w:val="24"/>
            <w:szCs w:val="24"/>
          </w:rPr>
        </w:sdtEndPr>
        <w:sdtContent>
          <w:p w14:paraId="0239EEDC" w14:textId="799FAFC1" w:rsidR="00C77256" w:rsidRPr="00250CF5" w:rsidRDefault="00C77256" w:rsidP="00C77256">
            <w:pPr>
              <w:pStyle w:val="Footer"/>
              <w:jc w:val="right"/>
              <w:rPr>
                <w:sz w:val="24"/>
                <w:szCs w:val="24"/>
              </w:rPr>
            </w:pPr>
            <w:r w:rsidRPr="00250CF5">
              <w:rPr>
                <w:rFonts w:ascii="Century Gothic" w:hAnsi="Century Gothic"/>
                <w:sz w:val="20"/>
                <w:szCs w:val="20"/>
              </w:rPr>
              <w:t xml:space="preserve">Page </w:t>
            </w:r>
            <w:r w:rsidRPr="00250CF5">
              <w:rPr>
                <w:rFonts w:ascii="Century Gothic" w:hAnsi="Century Gothic"/>
                <w:b/>
                <w:bCs/>
                <w:sz w:val="20"/>
                <w:szCs w:val="20"/>
              </w:rPr>
              <w:fldChar w:fldCharType="begin"/>
            </w:r>
            <w:r w:rsidRPr="00250CF5">
              <w:rPr>
                <w:rFonts w:ascii="Century Gothic" w:hAnsi="Century Gothic"/>
                <w:b/>
                <w:bCs/>
                <w:sz w:val="20"/>
                <w:szCs w:val="20"/>
              </w:rPr>
              <w:instrText xml:space="preserve"> PAGE </w:instrText>
            </w:r>
            <w:r w:rsidRPr="00250CF5">
              <w:rPr>
                <w:rFonts w:ascii="Century Gothic" w:hAnsi="Century Gothic"/>
                <w:b/>
                <w:bCs/>
                <w:sz w:val="20"/>
                <w:szCs w:val="20"/>
              </w:rPr>
              <w:fldChar w:fldCharType="separate"/>
            </w:r>
            <w:r w:rsidRPr="00250CF5">
              <w:rPr>
                <w:rFonts w:ascii="Century Gothic" w:hAnsi="Century Gothic"/>
                <w:b/>
                <w:bCs/>
                <w:noProof/>
                <w:sz w:val="20"/>
                <w:szCs w:val="20"/>
              </w:rPr>
              <w:t>2</w:t>
            </w:r>
            <w:r w:rsidRPr="00250CF5">
              <w:rPr>
                <w:rFonts w:ascii="Century Gothic" w:hAnsi="Century Gothic"/>
                <w:b/>
                <w:bCs/>
                <w:sz w:val="20"/>
                <w:szCs w:val="20"/>
              </w:rPr>
              <w:fldChar w:fldCharType="end"/>
            </w:r>
            <w:r w:rsidRPr="00250CF5">
              <w:rPr>
                <w:rFonts w:ascii="Century Gothic" w:hAnsi="Century Gothic"/>
                <w:sz w:val="20"/>
                <w:szCs w:val="20"/>
              </w:rPr>
              <w:t xml:space="preserve"> of </w:t>
            </w:r>
            <w:r w:rsidRPr="00250CF5">
              <w:rPr>
                <w:rFonts w:ascii="Century Gothic" w:hAnsi="Century Gothic"/>
                <w:b/>
                <w:bCs/>
                <w:sz w:val="20"/>
                <w:szCs w:val="20"/>
              </w:rPr>
              <w:fldChar w:fldCharType="begin"/>
            </w:r>
            <w:r w:rsidRPr="00250CF5">
              <w:rPr>
                <w:rFonts w:ascii="Century Gothic" w:hAnsi="Century Gothic"/>
                <w:b/>
                <w:bCs/>
                <w:sz w:val="20"/>
                <w:szCs w:val="20"/>
              </w:rPr>
              <w:instrText xml:space="preserve"> NUMPAGES  </w:instrText>
            </w:r>
            <w:r w:rsidRPr="00250CF5">
              <w:rPr>
                <w:rFonts w:ascii="Century Gothic" w:hAnsi="Century Gothic"/>
                <w:b/>
                <w:bCs/>
                <w:sz w:val="20"/>
                <w:szCs w:val="20"/>
              </w:rPr>
              <w:fldChar w:fldCharType="separate"/>
            </w:r>
            <w:r w:rsidRPr="00250CF5">
              <w:rPr>
                <w:rFonts w:ascii="Century Gothic" w:hAnsi="Century Gothic"/>
                <w:b/>
                <w:bCs/>
                <w:noProof/>
                <w:sz w:val="20"/>
                <w:szCs w:val="20"/>
              </w:rPr>
              <w:t>2</w:t>
            </w:r>
            <w:r w:rsidRPr="00250CF5">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C63" w14:textId="77777777" w:rsidR="00C77256" w:rsidRDefault="00C7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0AF3" w14:textId="77777777" w:rsidR="006C40A3" w:rsidRDefault="006C40A3" w:rsidP="00C77256">
      <w:pPr>
        <w:spacing w:after="0" w:line="240" w:lineRule="auto"/>
      </w:pPr>
      <w:r>
        <w:separator/>
      </w:r>
    </w:p>
  </w:footnote>
  <w:footnote w:type="continuationSeparator" w:id="0">
    <w:p w14:paraId="62EC2526" w14:textId="77777777" w:rsidR="006C40A3" w:rsidRDefault="006C40A3" w:rsidP="00C7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5952" w14:textId="77777777" w:rsidR="00C77256" w:rsidRDefault="00C7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E582" w14:textId="77777777" w:rsidR="00C77256" w:rsidRDefault="00C7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57EE" w14:textId="77777777" w:rsidR="00C77256" w:rsidRDefault="00C7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61A4"/>
    <w:multiLevelType w:val="hybridMultilevel"/>
    <w:tmpl w:val="0EE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65A5E"/>
    <w:multiLevelType w:val="hybridMultilevel"/>
    <w:tmpl w:val="0B80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143874">
    <w:abstractNumId w:val="0"/>
  </w:num>
  <w:num w:numId="2" w16cid:durableId="61028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56"/>
    <w:rsid w:val="00170021"/>
    <w:rsid w:val="00194480"/>
    <w:rsid w:val="00216673"/>
    <w:rsid w:val="00250CF5"/>
    <w:rsid w:val="006C40A3"/>
    <w:rsid w:val="007C15F6"/>
    <w:rsid w:val="00BD0D5E"/>
    <w:rsid w:val="00C7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8F14"/>
  <w15:chartTrackingRefBased/>
  <w15:docId w15:val="{D5372B60-6723-4D46-9A1E-B9EC3ED8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56"/>
    <w:pPr>
      <w:ind w:left="720"/>
      <w:contextualSpacing/>
    </w:pPr>
  </w:style>
  <w:style w:type="paragraph" w:styleId="Header">
    <w:name w:val="header"/>
    <w:basedOn w:val="Normal"/>
    <w:link w:val="HeaderChar"/>
    <w:uiPriority w:val="99"/>
    <w:unhideWhenUsed/>
    <w:rsid w:val="00C77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256"/>
  </w:style>
  <w:style w:type="paragraph" w:styleId="Footer">
    <w:name w:val="footer"/>
    <w:basedOn w:val="Normal"/>
    <w:link w:val="FooterChar"/>
    <w:uiPriority w:val="99"/>
    <w:unhideWhenUsed/>
    <w:rsid w:val="00C77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4780</Characters>
  <Application>Microsoft Office Word</Application>
  <DocSecurity>0</DocSecurity>
  <Lines>101</Lines>
  <Paragraphs>31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3</cp:revision>
  <dcterms:created xsi:type="dcterms:W3CDTF">2023-03-09T09:42:00Z</dcterms:created>
  <dcterms:modified xsi:type="dcterms:W3CDTF">2023-03-09T09:44:00Z</dcterms:modified>
</cp:coreProperties>
</file>