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EC78" w14:textId="6FC7EFD3" w:rsidR="006C354F" w:rsidRDefault="006C354F" w:rsidP="006C354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354F">
        <w:rPr>
          <w:rFonts w:ascii="Arial" w:hAnsi="Arial" w:cs="Arial"/>
          <w:sz w:val="24"/>
          <w:szCs w:val="24"/>
        </w:rPr>
        <w:t>​</w:t>
      </w:r>
      <w:r w:rsidR="00F26AC0" w:rsidRPr="00F26AC0">
        <w:rPr>
          <w:rFonts w:ascii="Century Gothic" w:hAnsi="Century Gothic" w:cs="Arial"/>
          <w:b/>
          <w:bCs/>
          <w:color w:val="1D1C1D"/>
          <w:sz w:val="36"/>
          <w:szCs w:val="36"/>
          <w:u w:val="single"/>
          <w:shd w:val="clear" w:color="auto" w:fill="FFFFFF"/>
        </w:rPr>
        <w:t>BUSINESS PURCHASE LETTER OF INTENT</w:t>
      </w:r>
    </w:p>
    <w:p w14:paraId="68A45607" w14:textId="77777777" w:rsidR="006C354F" w:rsidRPr="006C354F" w:rsidRDefault="006C354F" w:rsidP="006C354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85885D1" w14:textId="1CCB1812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[Name of Buyer]</w:t>
      </w:r>
    </w:p>
    <w:p w14:paraId="5712950A" w14:textId="5FFA34DE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[Address of Buyer]</w:t>
      </w:r>
    </w:p>
    <w:p w14:paraId="7EEC92F8" w14:textId="2CEECB4E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[City, State, Zip Code]</w:t>
      </w:r>
    </w:p>
    <w:p w14:paraId="54CF3B57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244D33" w14:textId="2D89EA88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[DATE]</w:t>
      </w:r>
    </w:p>
    <w:p w14:paraId="64B27A23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047E09" w14:textId="518C6914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[Name of Seller]</w:t>
      </w:r>
    </w:p>
    <w:p w14:paraId="7D63F9A1" w14:textId="5A643685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[Name of Business Being Sold]</w:t>
      </w:r>
    </w:p>
    <w:p w14:paraId="7F6C97EF" w14:textId="3CCB32AF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[Address of Business]</w:t>
      </w:r>
    </w:p>
    <w:p w14:paraId="040DB52C" w14:textId="117E7E97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[City, State, Zip Code]</w:t>
      </w:r>
    </w:p>
    <w:p w14:paraId="1CEC0A84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5C1FE7" w14:textId="510E6C04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 xml:space="preserve">Dear </w:t>
      </w:r>
      <w:r w:rsidRPr="006C354F">
        <w:rPr>
          <w:rFonts w:ascii="Century Gothic" w:hAnsi="Century Gothic"/>
          <w:b/>
          <w:bCs/>
          <w:sz w:val="24"/>
          <w:szCs w:val="24"/>
        </w:rPr>
        <w:t>[Name of Seller]:</w:t>
      </w:r>
    </w:p>
    <w:p w14:paraId="3740B25E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0784A2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 xml:space="preserve">This is a Letter of Intent for Name of Buyer to purchase Name of Business from Name of Seller for </w:t>
      </w:r>
      <w:r w:rsidRPr="006C354F">
        <w:rPr>
          <w:rFonts w:ascii="Century Gothic" w:hAnsi="Century Gothic"/>
          <w:b/>
          <w:bCs/>
          <w:sz w:val="24"/>
          <w:szCs w:val="24"/>
        </w:rPr>
        <w:t>AMOUNT</w:t>
      </w:r>
      <w:r w:rsidRPr="006C354F">
        <w:rPr>
          <w:rFonts w:ascii="Century Gothic" w:hAnsi="Century Gothic"/>
          <w:sz w:val="24"/>
          <w:szCs w:val="24"/>
        </w:rPr>
        <w:t xml:space="preserve">. After a deposit of </w:t>
      </w:r>
      <w:r w:rsidRPr="006C354F">
        <w:rPr>
          <w:rFonts w:ascii="Century Gothic" w:hAnsi="Century Gothic"/>
          <w:b/>
          <w:bCs/>
          <w:sz w:val="24"/>
          <w:szCs w:val="24"/>
        </w:rPr>
        <w:t>AMOUNT</w:t>
      </w:r>
      <w:r w:rsidRPr="006C354F">
        <w:rPr>
          <w:rFonts w:ascii="Century Gothic" w:hAnsi="Century Gothic"/>
          <w:sz w:val="24"/>
          <w:szCs w:val="24"/>
        </w:rPr>
        <w:t xml:space="preserve"> is given, the remainder of the purchase price will be paid in installments of </w:t>
      </w:r>
      <w:r w:rsidRPr="006C354F">
        <w:rPr>
          <w:rFonts w:ascii="Century Gothic" w:hAnsi="Century Gothic"/>
          <w:b/>
          <w:bCs/>
          <w:sz w:val="24"/>
          <w:szCs w:val="24"/>
        </w:rPr>
        <w:t>AMOUNT</w:t>
      </w:r>
      <w:r w:rsidRPr="006C354F">
        <w:rPr>
          <w:rFonts w:ascii="Century Gothic" w:hAnsi="Century Gothic"/>
          <w:sz w:val="24"/>
          <w:szCs w:val="24"/>
        </w:rPr>
        <w:t xml:space="preserve"> paid of the first of each month for 12 months starting </w:t>
      </w:r>
      <w:r w:rsidRPr="006C354F">
        <w:rPr>
          <w:rFonts w:ascii="Century Gothic" w:hAnsi="Century Gothic"/>
          <w:b/>
          <w:bCs/>
          <w:sz w:val="24"/>
          <w:szCs w:val="24"/>
        </w:rPr>
        <w:t>DATE</w:t>
      </w:r>
      <w:r w:rsidRPr="006C354F">
        <w:rPr>
          <w:rFonts w:ascii="Century Gothic" w:hAnsi="Century Gothic"/>
          <w:sz w:val="24"/>
          <w:szCs w:val="24"/>
        </w:rPr>
        <w:t xml:space="preserve"> with the last payment on </w:t>
      </w:r>
      <w:r w:rsidRPr="006C354F">
        <w:rPr>
          <w:rFonts w:ascii="Century Gothic" w:hAnsi="Century Gothic"/>
          <w:b/>
          <w:bCs/>
          <w:sz w:val="24"/>
          <w:szCs w:val="24"/>
        </w:rPr>
        <w:t>DATE</w:t>
      </w:r>
      <w:r w:rsidRPr="006C354F">
        <w:rPr>
          <w:rFonts w:ascii="Century Gothic" w:hAnsi="Century Gothic"/>
          <w:sz w:val="24"/>
          <w:szCs w:val="24"/>
        </w:rPr>
        <w:t>.</w:t>
      </w:r>
    </w:p>
    <w:p w14:paraId="63781570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DB5AAF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 xml:space="preserve">I would acquire </w:t>
      </w:r>
      <w:r w:rsidRPr="006C354F">
        <w:rPr>
          <w:rFonts w:ascii="Century Gothic" w:hAnsi="Century Gothic"/>
          <w:b/>
          <w:bCs/>
          <w:sz w:val="24"/>
          <w:szCs w:val="24"/>
        </w:rPr>
        <w:t>Name of Business</w:t>
      </w:r>
      <w:r w:rsidRPr="006C354F">
        <w:rPr>
          <w:rFonts w:ascii="Century Gothic" w:hAnsi="Century Gothic"/>
          <w:sz w:val="24"/>
          <w:szCs w:val="24"/>
        </w:rPr>
        <w:t xml:space="preserve"> including its offices and warehouse with inventory and equipment at </w:t>
      </w:r>
      <w:r w:rsidRPr="006C354F">
        <w:rPr>
          <w:rFonts w:ascii="Century Gothic" w:hAnsi="Century Gothic"/>
          <w:b/>
          <w:bCs/>
          <w:sz w:val="24"/>
          <w:szCs w:val="24"/>
        </w:rPr>
        <w:t>ADDRESS</w:t>
      </w:r>
      <w:r w:rsidRPr="006C354F">
        <w:rPr>
          <w:rFonts w:ascii="Century Gothic" w:hAnsi="Century Gothic"/>
          <w:sz w:val="24"/>
          <w:szCs w:val="24"/>
        </w:rPr>
        <w:t xml:space="preserve">, its brand identity and logo as well as customer lists. I require at least 60 days to examine the financial statements and tax returns as well as the customer lists before finalizing the purchase and giving the deposit. </w:t>
      </w:r>
    </w:p>
    <w:p w14:paraId="4A329BC1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8E0D17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 xml:space="preserve">I also require that you agree to confidentiality about my intent to purchase your business until the purchase agreement is complete and we can make a joint statement. </w:t>
      </w:r>
    </w:p>
    <w:p w14:paraId="6E98D3E4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05B5EE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 xml:space="preserve">As this letter is not the official purchase agreement, the terms and condition stated here may change during negotiations. Once it is decided that I will purchase the business, I anticipate that the closing will take no more than 30 days. </w:t>
      </w:r>
    </w:p>
    <w:p w14:paraId="0E215F14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49403C" w14:textId="77777777" w:rsidR="006C354F" w:rsidRP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54F">
        <w:rPr>
          <w:rFonts w:ascii="Century Gothic" w:hAnsi="Century Gothic"/>
          <w:sz w:val="24"/>
          <w:szCs w:val="24"/>
        </w:rPr>
        <w:t>Sincerely,</w:t>
      </w:r>
    </w:p>
    <w:p w14:paraId="4C8E9CBF" w14:textId="77777777" w:rsidR="006C354F" w:rsidRDefault="006C354F" w:rsidP="006C35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31F997" w14:textId="4CC3B87B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[Signature of Buyer]</w:t>
      </w:r>
    </w:p>
    <w:p w14:paraId="6ED9DA60" w14:textId="0B893282" w:rsidR="006C354F" w:rsidRPr="006C354F" w:rsidRDefault="006C354F" w:rsidP="006C35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54F">
        <w:rPr>
          <w:rFonts w:ascii="Century Gothic" w:hAnsi="Century Gothic"/>
          <w:b/>
          <w:bCs/>
          <w:sz w:val="24"/>
          <w:szCs w:val="24"/>
        </w:rPr>
        <w:t>[Name of Buyer]</w:t>
      </w:r>
    </w:p>
    <w:sectPr w:rsidR="006C354F" w:rsidRPr="006C354F" w:rsidSect="006C35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4F"/>
    <w:rsid w:val="006C354F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8843"/>
  <w15:chartTrackingRefBased/>
  <w15:docId w15:val="{9256B632-C8FF-482C-8705-DF2214F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2023-03-09T09:34:00Z</dcterms:created>
  <dcterms:modified xsi:type="dcterms:W3CDTF">2023-03-09T09:34:00Z</dcterms:modified>
</cp:coreProperties>
</file>