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54A8" w14:textId="30BCF6BF" w:rsidR="009D1849" w:rsidRPr="00C53B74" w:rsidRDefault="009D1849" w:rsidP="009D1849">
      <w:pPr>
        <w:spacing w:line="276" w:lineRule="auto"/>
        <w:jc w:val="center"/>
        <w:rPr>
          <w:rFonts w:ascii="Segoe UI" w:eastAsia="Calibri" w:hAnsi="Segoe UI" w:cs="Segoe UI"/>
          <w:b/>
          <w:bCs/>
          <w:color w:val="000000" w:themeColor="text1"/>
          <w:sz w:val="36"/>
          <w:szCs w:val="36"/>
        </w:rPr>
      </w:pPr>
      <w:r w:rsidRPr="009D1849">
        <w:rPr>
          <w:rFonts w:ascii="Segoe UI" w:eastAsia="Calibri" w:hAnsi="Segoe UI" w:cs="Segoe UI"/>
          <w:b/>
          <w:bCs/>
          <w:color w:val="000000" w:themeColor="text1"/>
          <w:sz w:val="36"/>
          <w:szCs w:val="36"/>
        </w:rPr>
        <w:t>ACCOUNTANT RESUME</w:t>
      </w:r>
    </w:p>
    <w:p w14:paraId="26C12023" w14:textId="77777777" w:rsidR="009D1849" w:rsidRPr="00C53B74" w:rsidRDefault="005C2F6E" w:rsidP="009D184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First Last</w:t>
      </w:r>
    </w:p>
    <w:p w14:paraId="6668FD52" w14:textId="42EDE648" w:rsidR="009D1849" w:rsidRPr="00C53B74" w:rsidRDefault="005C2F6E" w:rsidP="009D184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Annapolis, Marand </w:t>
      </w:r>
    </w:p>
    <w:p w14:paraId="3B8A9F2B" w14:textId="6C001118" w:rsidR="009D1849" w:rsidRPr="00C53B74" w:rsidRDefault="005C2F6E" w:rsidP="009D184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+1-234-789 </w:t>
      </w:r>
    </w:p>
    <w:p w14:paraId="1FB6C200" w14:textId="0AC08CF7" w:rsidR="009D1849" w:rsidRPr="00C53B74" w:rsidRDefault="009D1849" w:rsidP="009D184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professionalemail@.com</w:t>
      </w:r>
      <w:r w:rsidR="005C2F6E"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2214AC18" w14:textId="0814C42E" w:rsidR="005C2F6E" w:rsidRPr="00C53B74" w:rsidRDefault="005C2F6E" w:rsidP="009D1849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linkedin.com/in/username</w:t>
      </w:r>
    </w:p>
    <w:p w14:paraId="24C2C5F4" w14:textId="4606BC78" w:rsidR="009D1849" w:rsidRPr="00C53B74" w:rsidRDefault="009D1849" w:rsidP="009D1849">
      <w:pPr>
        <w:spacing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C53B74">
        <w:rPr>
          <w:rFonts w:ascii="Segoe UI" w:hAnsi="Segoe UI" w:cs="Segoe UI"/>
          <w:b/>
          <w:bCs/>
          <w:color w:val="000000" w:themeColor="text1"/>
          <w:sz w:val="28"/>
          <w:szCs w:val="28"/>
        </w:rPr>
        <w:t>KEY ACHIEVEMENT</w:t>
      </w:r>
    </w:p>
    <w:p w14:paraId="50AAC6B2" w14:textId="3FCC1FB5" w:rsidR="005C2F6E" w:rsidRPr="00C53B74" w:rsidRDefault="009D1849" w:rsidP="009D1849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Accounting clerk with 10+ years of experience managing finances and maintaining records in fast-paced environments. D</w:t>
      </w:r>
      <w:r w:rsidR="005C2F6E" w:rsidRPr="00C53B74">
        <w:rPr>
          <w:rFonts w:ascii="Segoe UI" w:hAnsi="Segoe UI" w:cs="Segoe UI"/>
          <w:color w:val="000000" w:themeColor="text1"/>
          <w:sz w:val="24"/>
          <w:szCs w:val="24"/>
        </w:rPr>
        <w:t>esigned innovative accounting procedures for monthly operations in the internal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C2F6E" w:rsidRPr="00C53B74">
        <w:rPr>
          <w:rFonts w:ascii="Segoe UI" w:hAnsi="Segoe UI" w:cs="Segoe UI"/>
          <w:color w:val="000000" w:themeColor="text1"/>
          <w:sz w:val="24"/>
          <w:szCs w:val="24"/>
        </w:rPr>
        <w:t>bookkeeping system of 300+ departments.</w:t>
      </w:r>
    </w:p>
    <w:p w14:paraId="4295825D" w14:textId="77777777" w:rsidR="005C2F6E" w:rsidRPr="00C53B74" w:rsidRDefault="005C2F6E" w:rsidP="009D1849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C53B74">
        <w:rPr>
          <w:rFonts w:ascii="Segoe UI" w:hAnsi="Segoe UI" w:cs="Segoe UI"/>
          <w:b/>
          <w:bCs/>
          <w:color w:val="000000" w:themeColor="text1"/>
          <w:sz w:val="28"/>
          <w:szCs w:val="28"/>
        </w:rPr>
        <w:t>RELEVANT WORK EXPERIENCE</w:t>
      </w:r>
    </w:p>
    <w:p w14:paraId="1651C8EF" w14:textId="12268F7F" w:rsidR="005C2F6E" w:rsidRPr="00C53B74" w:rsidRDefault="005C2F6E" w:rsidP="009D184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Resume Worded, New York, NY 20</w:t>
      </w:r>
      <w:r w:rsidR="00C53B74">
        <w:rPr>
          <w:rFonts w:ascii="Segoe UI" w:hAnsi="Segoe UI" w:cs="Segoe UI"/>
          <w:color w:val="000000" w:themeColor="text1"/>
          <w:sz w:val="24"/>
          <w:szCs w:val="24"/>
        </w:rPr>
        <w:t>XX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– Present</w:t>
      </w:r>
    </w:p>
    <w:p w14:paraId="5A963FC8" w14:textId="77777777" w:rsidR="005C2F6E" w:rsidRPr="00C53B74" w:rsidRDefault="005C2F6E" w:rsidP="009D1849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b/>
          <w:bCs/>
          <w:color w:val="000000" w:themeColor="text1"/>
          <w:sz w:val="24"/>
          <w:szCs w:val="24"/>
        </w:rPr>
        <w:t>Accounting Clerk</w:t>
      </w:r>
    </w:p>
    <w:p w14:paraId="5119B605" w14:textId="471B4995" w:rsidR="005C2F6E" w:rsidRPr="00C53B74" w:rsidRDefault="005C2F6E" w:rsidP="009D184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Introduced a system to properly track 2400+ invoices, boosting departmental efficiency by 95% in Q1 2022.</w:t>
      </w:r>
    </w:p>
    <w:p w14:paraId="66B0B5D2" w14:textId="13655223" w:rsidR="005C2F6E" w:rsidRPr="00C53B74" w:rsidRDefault="005C2F6E" w:rsidP="009D184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Processed banknotes, checks, and debit transactions; maintained a 90% accuracy by minimizing balancing</w:t>
      </w:r>
      <w:r w:rsidR="009D1849"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>errors.</w:t>
      </w:r>
    </w:p>
    <w:p w14:paraId="341D77F7" w14:textId="3E54644D" w:rsidR="005C2F6E" w:rsidRPr="00C53B74" w:rsidRDefault="005C2F6E" w:rsidP="009D184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Recorded precise supplies and equipment purchases for 10+ departments, reducing 67% of reconciliation</w:t>
      </w:r>
      <w:r w:rsidR="009D1849"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>discrepancies.</w:t>
      </w:r>
    </w:p>
    <w:p w14:paraId="699013EC" w14:textId="446F55D0" w:rsidR="005C2F6E" w:rsidRPr="00C53B74" w:rsidRDefault="005C2F6E" w:rsidP="009D184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Prepared 500+ corporate annual reports, 110+ consolidating transactions, and balance sheet information</w:t>
      </w:r>
    </w:p>
    <w:p w14:paraId="575932BA" w14:textId="77777777" w:rsidR="005C2F6E" w:rsidRPr="00C53B74" w:rsidRDefault="005C2F6E" w:rsidP="009D1849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for federal regulatory filings.</w:t>
      </w:r>
    </w:p>
    <w:p w14:paraId="13FBFC4A" w14:textId="401E79A0" w:rsidR="005C2F6E" w:rsidRPr="00C53B74" w:rsidRDefault="005C2F6E" w:rsidP="009D184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Growthsi, San Francisco, CA 20</w:t>
      </w:r>
      <w:r w:rsidR="00C53B74">
        <w:rPr>
          <w:rFonts w:ascii="Segoe UI" w:hAnsi="Segoe UI" w:cs="Segoe UI"/>
          <w:color w:val="000000" w:themeColor="text1"/>
          <w:sz w:val="24"/>
          <w:szCs w:val="24"/>
        </w:rPr>
        <w:t>XX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– 20</w:t>
      </w:r>
      <w:r w:rsidR="00C53B74">
        <w:rPr>
          <w:rFonts w:ascii="Segoe UI" w:hAnsi="Segoe UI" w:cs="Segoe UI"/>
          <w:color w:val="000000" w:themeColor="text1"/>
          <w:sz w:val="24"/>
          <w:szCs w:val="24"/>
        </w:rPr>
        <w:t>XX</w:t>
      </w:r>
    </w:p>
    <w:p w14:paraId="450A59E1" w14:textId="77777777" w:rsidR="005C2F6E" w:rsidRPr="00C53B74" w:rsidRDefault="005C2F6E" w:rsidP="009D1849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b/>
          <w:bCs/>
          <w:color w:val="000000" w:themeColor="text1"/>
          <w:sz w:val="24"/>
          <w:szCs w:val="24"/>
        </w:rPr>
        <w:t>Full Charge Bookkeeper</w:t>
      </w:r>
    </w:p>
    <w:p w14:paraId="2645B7F9" w14:textId="69B94BAE" w:rsidR="005C2F6E" w:rsidRPr="00C53B74" w:rsidRDefault="005C2F6E" w:rsidP="009D1849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Compiled financial information and payments to ensure that 860+ vendors were paid promptly within 48</w:t>
      </w:r>
      <w:r w:rsidR="009D1849"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>hours of first contact.</w:t>
      </w:r>
    </w:p>
    <w:p w14:paraId="778B5E26" w14:textId="058905E3" w:rsidR="005C2F6E" w:rsidRPr="00C53B74" w:rsidRDefault="005C2F6E" w:rsidP="009D1849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Increased efficiency by initiating billing changes and setting up an autopay system to handle 2300+ yearly</w:t>
      </w:r>
      <w:r w:rsidR="009D1849"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>vendor invoices.</w:t>
      </w:r>
    </w:p>
    <w:p w14:paraId="169B7E91" w14:textId="2668796C" w:rsidR="005C2F6E" w:rsidRPr="00C53B74" w:rsidRDefault="005C2F6E" w:rsidP="009D1849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Streamlined invoices for 140+ major customers to understand and easily track merchants by unique</w:t>
      </w:r>
      <w:r w:rsidR="009D1849"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>numbers.</w:t>
      </w:r>
    </w:p>
    <w:p w14:paraId="23B94EAD" w14:textId="00F57512" w:rsidR="005C2F6E" w:rsidRPr="00C53B74" w:rsidRDefault="005C2F6E" w:rsidP="009D1849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lastRenderedPageBreak/>
        <w:t>Implemented an innovative system to track accounts payable, decreasing 45% of late payments in Q1, Q2,</w:t>
      </w:r>
      <w:r w:rsidR="009D1849"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>and Q3 20</w:t>
      </w:r>
      <w:r w:rsidR="00C53B74">
        <w:rPr>
          <w:rFonts w:ascii="Segoe UI" w:hAnsi="Segoe UI" w:cs="Segoe UI"/>
          <w:color w:val="000000" w:themeColor="text1"/>
          <w:sz w:val="24"/>
          <w:szCs w:val="24"/>
        </w:rPr>
        <w:t>XX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14:paraId="170BFA26" w14:textId="2E4D4CC5" w:rsidR="005C2F6E" w:rsidRPr="00C53B74" w:rsidRDefault="005C2F6E" w:rsidP="009D184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Resume Worded Exciting Company, San Francisco, CA 20</w:t>
      </w:r>
      <w:r w:rsidR="00C53B74">
        <w:rPr>
          <w:rFonts w:ascii="Segoe UI" w:hAnsi="Segoe UI" w:cs="Segoe UI"/>
          <w:color w:val="000000" w:themeColor="text1"/>
          <w:sz w:val="24"/>
          <w:szCs w:val="24"/>
        </w:rPr>
        <w:t>XX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– 20</w:t>
      </w:r>
      <w:r w:rsidR="00C53B74">
        <w:rPr>
          <w:rFonts w:ascii="Segoe UI" w:hAnsi="Segoe UI" w:cs="Segoe UI"/>
          <w:color w:val="000000" w:themeColor="text1"/>
          <w:sz w:val="24"/>
          <w:szCs w:val="24"/>
        </w:rPr>
        <w:t>XX</w:t>
      </w:r>
    </w:p>
    <w:p w14:paraId="4188393B" w14:textId="77777777" w:rsidR="005C2F6E" w:rsidRPr="00C53B74" w:rsidRDefault="005C2F6E" w:rsidP="009D1849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b/>
          <w:bCs/>
          <w:color w:val="000000" w:themeColor="text1"/>
          <w:sz w:val="24"/>
          <w:szCs w:val="24"/>
        </w:rPr>
        <w:t>Debt Collector</w:t>
      </w:r>
    </w:p>
    <w:p w14:paraId="3476DD90" w14:textId="4B8A828E" w:rsidR="005C2F6E" w:rsidRPr="00C53B74" w:rsidRDefault="005C2F6E" w:rsidP="009D1849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Negotiated payment contracts with 350+ debtors on past-due accounts; offered recommendations that</w:t>
      </w:r>
      <w:r w:rsidR="009D1849"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>resolved 93% of their obligations.</w:t>
      </w:r>
    </w:p>
    <w:p w14:paraId="681D4812" w14:textId="00FD8FA3" w:rsidR="005C2F6E" w:rsidRPr="00C53B74" w:rsidRDefault="005C2F6E" w:rsidP="009D1849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Collaborated with banks, credit card companies, and insurance firms to collect over $100K in outstanding</w:t>
      </w:r>
      <w:r w:rsidR="009D1849"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>debts.</w:t>
      </w:r>
    </w:p>
    <w:p w14:paraId="578E724B" w14:textId="2268BD5E" w:rsidR="005C2F6E" w:rsidRPr="00C53B74" w:rsidRDefault="005C2F6E" w:rsidP="009D1849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Resolved delinquent loans by initiating 2100+ outbound calls, which helped recover over 75% of debts in the</w:t>
      </w:r>
      <w:r w:rsidR="009D1849"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53B74">
        <w:rPr>
          <w:rFonts w:ascii="Segoe UI" w:hAnsi="Segoe UI" w:cs="Segoe UI"/>
          <w:color w:val="000000" w:themeColor="text1"/>
          <w:sz w:val="24"/>
          <w:szCs w:val="24"/>
        </w:rPr>
        <w:t>first year of employment.</w:t>
      </w:r>
    </w:p>
    <w:p w14:paraId="0EC37E51" w14:textId="77777777" w:rsidR="005C2F6E" w:rsidRPr="00C53B74" w:rsidRDefault="005C2F6E" w:rsidP="009D1849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C53B74">
        <w:rPr>
          <w:rFonts w:ascii="Segoe UI" w:hAnsi="Segoe UI" w:cs="Segoe UI"/>
          <w:b/>
          <w:bCs/>
          <w:color w:val="000000" w:themeColor="text1"/>
          <w:sz w:val="28"/>
          <w:szCs w:val="28"/>
        </w:rPr>
        <w:t>EDUCATION</w:t>
      </w:r>
    </w:p>
    <w:p w14:paraId="10DED732" w14:textId="0CD1E7EB" w:rsidR="005C2F6E" w:rsidRPr="00C53B74" w:rsidRDefault="005C2F6E" w:rsidP="009D1849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Resume Worded University, New York, NY </w:t>
      </w:r>
      <w:r w:rsidR="00C53B74">
        <w:rPr>
          <w:rFonts w:ascii="Segoe UI" w:hAnsi="Segoe UI" w:cs="Segoe UI"/>
          <w:color w:val="000000" w:themeColor="text1"/>
          <w:sz w:val="24"/>
          <w:szCs w:val="24"/>
        </w:rPr>
        <w:t>20XX</w:t>
      </w:r>
    </w:p>
    <w:p w14:paraId="4FF25987" w14:textId="77777777" w:rsidR="005C2F6E" w:rsidRPr="00C53B74" w:rsidRDefault="005C2F6E" w:rsidP="009D1849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b/>
          <w:bCs/>
          <w:color w:val="000000" w:themeColor="text1"/>
          <w:sz w:val="24"/>
          <w:szCs w:val="24"/>
        </w:rPr>
        <w:t>Associate of Science— Business Administration</w:t>
      </w:r>
    </w:p>
    <w:p w14:paraId="23F3AAD4" w14:textId="0D7F768C" w:rsidR="009D1849" w:rsidRPr="00C53B74" w:rsidRDefault="009D1849" w:rsidP="009D1849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C53B74">
        <w:rPr>
          <w:rFonts w:ascii="Segoe UI" w:hAnsi="Segoe UI" w:cs="Segoe UI"/>
          <w:b/>
          <w:bCs/>
          <w:color w:val="000000" w:themeColor="text1"/>
          <w:sz w:val="28"/>
          <w:szCs w:val="28"/>
        </w:rPr>
        <w:t>TECHNICAL SKILLS</w:t>
      </w:r>
    </w:p>
    <w:p w14:paraId="72039F78" w14:textId="77777777" w:rsidR="009D1849" w:rsidRPr="00C53B74" w:rsidRDefault="005C2F6E" w:rsidP="009D1849">
      <w:pPr>
        <w:pStyle w:val="ListParagraph"/>
        <w:numPr>
          <w:ilvl w:val="0"/>
          <w:numId w:val="17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Cashiering (Advanced)</w:t>
      </w:r>
    </w:p>
    <w:p w14:paraId="25260A29" w14:textId="77777777" w:rsidR="009D1849" w:rsidRPr="00C53B74" w:rsidRDefault="005C2F6E" w:rsidP="009D1849">
      <w:pPr>
        <w:pStyle w:val="ListParagraph"/>
        <w:numPr>
          <w:ilvl w:val="0"/>
          <w:numId w:val="17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 xml:space="preserve">Bank Reconciliation (Experienced), </w:t>
      </w:r>
    </w:p>
    <w:p w14:paraId="01EA91F8" w14:textId="77777777" w:rsidR="009D1849" w:rsidRPr="00C53B74" w:rsidRDefault="005C2F6E" w:rsidP="009D1849">
      <w:pPr>
        <w:pStyle w:val="ListParagraph"/>
        <w:numPr>
          <w:ilvl w:val="0"/>
          <w:numId w:val="17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Invoicing</w:t>
      </w:r>
    </w:p>
    <w:p w14:paraId="08801B93" w14:textId="77777777" w:rsidR="009D1849" w:rsidRPr="00C53B74" w:rsidRDefault="005C2F6E" w:rsidP="009D1849">
      <w:pPr>
        <w:pStyle w:val="ListParagraph"/>
        <w:numPr>
          <w:ilvl w:val="0"/>
          <w:numId w:val="17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Bookkeeping</w:t>
      </w:r>
    </w:p>
    <w:p w14:paraId="443ABDAE" w14:textId="787A579D" w:rsidR="005C2F6E" w:rsidRPr="00C53B74" w:rsidRDefault="005C2F6E" w:rsidP="009D1849">
      <w:pPr>
        <w:pStyle w:val="ListParagraph"/>
        <w:numPr>
          <w:ilvl w:val="0"/>
          <w:numId w:val="17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Auditing</w:t>
      </w:r>
    </w:p>
    <w:p w14:paraId="66B98086" w14:textId="32F41592" w:rsidR="009D1849" w:rsidRPr="00C53B74" w:rsidRDefault="009D1849" w:rsidP="009D1849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C53B74">
        <w:rPr>
          <w:rFonts w:ascii="Segoe UI" w:hAnsi="Segoe UI" w:cs="Segoe UI"/>
          <w:b/>
          <w:bCs/>
          <w:color w:val="000000" w:themeColor="text1"/>
          <w:sz w:val="28"/>
          <w:szCs w:val="28"/>
        </w:rPr>
        <w:t>LANGUAGES</w:t>
      </w:r>
    </w:p>
    <w:p w14:paraId="4BE120B7" w14:textId="77777777" w:rsidR="009D1849" w:rsidRPr="00C53B74" w:rsidRDefault="005C2F6E" w:rsidP="009D1849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English (Native)</w:t>
      </w:r>
    </w:p>
    <w:p w14:paraId="45734A53" w14:textId="77777777" w:rsidR="009D1849" w:rsidRPr="00C53B74" w:rsidRDefault="005C2F6E" w:rsidP="009D1849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German (Fluent)</w:t>
      </w:r>
    </w:p>
    <w:p w14:paraId="77465976" w14:textId="1CA01C88" w:rsidR="00E7650F" w:rsidRPr="00C53B74" w:rsidRDefault="005C2F6E" w:rsidP="009D1849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color w:val="000000" w:themeColor="text1"/>
          <w:sz w:val="24"/>
          <w:szCs w:val="24"/>
        </w:rPr>
      </w:pPr>
      <w:r w:rsidRPr="00C53B74">
        <w:rPr>
          <w:rFonts w:ascii="Segoe UI" w:hAnsi="Segoe UI" w:cs="Segoe UI"/>
          <w:color w:val="000000" w:themeColor="text1"/>
          <w:sz w:val="24"/>
          <w:szCs w:val="24"/>
        </w:rPr>
        <w:t>French (Conversational)</w:t>
      </w:r>
    </w:p>
    <w:sectPr w:rsidR="00E7650F" w:rsidRPr="00C53B74" w:rsidSect="009D184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4C12" w14:textId="77777777" w:rsidR="00EB749C" w:rsidRDefault="00EB749C" w:rsidP="00C53B74">
      <w:pPr>
        <w:spacing w:after="0" w:line="240" w:lineRule="auto"/>
      </w:pPr>
      <w:r>
        <w:separator/>
      </w:r>
    </w:p>
  </w:endnote>
  <w:endnote w:type="continuationSeparator" w:id="0">
    <w:p w14:paraId="56E8D76A" w14:textId="77777777" w:rsidR="00EB749C" w:rsidRDefault="00EB749C" w:rsidP="00C5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C218" w14:textId="02E9411F" w:rsidR="00C53B74" w:rsidRPr="00C53B74" w:rsidRDefault="00C53B74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70C51F" wp14:editId="1C2320CC">
          <wp:simplePos x="0" y="0"/>
          <wp:positionH relativeFrom="column">
            <wp:posOffset>0</wp:posOffset>
          </wp:positionH>
          <wp:positionV relativeFrom="paragraph">
            <wp:posOffset>62032</wp:posOffset>
          </wp:positionV>
          <wp:extent cx="556054" cy="556054"/>
          <wp:effectExtent l="0" t="0" r="0" b="0"/>
          <wp:wrapNone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054" cy="556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B74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C53B74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C53B74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C53B74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C53B74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C53B74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0B833941" w14:textId="0BE8F41A" w:rsidR="00C53B74" w:rsidRDefault="00C53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9FA3" w14:textId="77777777" w:rsidR="00EB749C" w:rsidRDefault="00EB749C" w:rsidP="00C53B74">
      <w:pPr>
        <w:spacing w:after="0" w:line="240" w:lineRule="auto"/>
      </w:pPr>
      <w:r>
        <w:separator/>
      </w:r>
    </w:p>
  </w:footnote>
  <w:footnote w:type="continuationSeparator" w:id="0">
    <w:p w14:paraId="364EC3B5" w14:textId="77777777" w:rsidR="00EB749C" w:rsidRDefault="00EB749C" w:rsidP="00C53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B4B"/>
    <w:multiLevelType w:val="hybridMultilevel"/>
    <w:tmpl w:val="2504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0200"/>
    <w:multiLevelType w:val="multilevel"/>
    <w:tmpl w:val="AC6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E1C67"/>
    <w:multiLevelType w:val="multilevel"/>
    <w:tmpl w:val="98F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F26FC"/>
    <w:multiLevelType w:val="multilevel"/>
    <w:tmpl w:val="BA0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D0153"/>
    <w:multiLevelType w:val="hybridMultilevel"/>
    <w:tmpl w:val="E1BC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44EEF"/>
    <w:multiLevelType w:val="multilevel"/>
    <w:tmpl w:val="BE4A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94209"/>
    <w:multiLevelType w:val="multilevel"/>
    <w:tmpl w:val="329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2707F"/>
    <w:multiLevelType w:val="hybridMultilevel"/>
    <w:tmpl w:val="20EC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95834"/>
    <w:multiLevelType w:val="multilevel"/>
    <w:tmpl w:val="391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D7677"/>
    <w:multiLevelType w:val="multilevel"/>
    <w:tmpl w:val="2E60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4641F2"/>
    <w:multiLevelType w:val="multilevel"/>
    <w:tmpl w:val="3CD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4425D4"/>
    <w:multiLevelType w:val="hybridMultilevel"/>
    <w:tmpl w:val="EA4E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24477"/>
    <w:multiLevelType w:val="hybridMultilevel"/>
    <w:tmpl w:val="73FE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62C4"/>
    <w:multiLevelType w:val="multilevel"/>
    <w:tmpl w:val="8ED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94CBE"/>
    <w:multiLevelType w:val="multilevel"/>
    <w:tmpl w:val="BE0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B2EC2"/>
    <w:multiLevelType w:val="hybridMultilevel"/>
    <w:tmpl w:val="2214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810EC"/>
    <w:multiLevelType w:val="multilevel"/>
    <w:tmpl w:val="C4C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113361">
    <w:abstractNumId w:val="13"/>
  </w:num>
  <w:num w:numId="2" w16cid:durableId="705836244">
    <w:abstractNumId w:val="16"/>
  </w:num>
  <w:num w:numId="3" w16cid:durableId="1748191421">
    <w:abstractNumId w:val="5"/>
  </w:num>
  <w:num w:numId="4" w16cid:durableId="201987212">
    <w:abstractNumId w:val="8"/>
  </w:num>
  <w:num w:numId="5" w16cid:durableId="1858928822">
    <w:abstractNumId w:val="6"/>
  </w:num>
  <w:num w:numId="6" w16cid:durableId="1715079930">
    <w:abstractNumId w:val="3"/>
  </w:num>
  <w:num w:numId="7" w16cid:durableId="1192567914">
    <w:abstractNumId w:val="2"/>
  </w:num>
  <w:num w:numId="8" w16cid:durableId="1929578781">
    <w:abstractNumId w:val="9"/>
  </w:num>
  <w:num w:numId="9" w16cid:durableId="1068380156">
    <w:abstractNumId w:val="1"/>
  </w:num>
  <w:num w:numId="10" w16cid:durableId="288053970">
    <w:abstractNumId w:val="14"/>
  </w:num>
  <w:num w:numId="11" w16cid:durableId="2049605100">
    <w:abstractNumId w:val="10"/>
  </w:num>
  <w:num w:numId="12" w16cid:durableId="944534401">
    <w:abstractNumId w:val="15"/>
  </w:num>
  <w:num w:numId="13" w16cid:durableId="1247616654">
    <w:abstractNumId w:val="12"/>
  </w:num>
  <w:num w:numId="14" w16cid:durableId="1263958301">
    <w:abstractNumId w:val="0"/>
  </w:num>
  <w:num w:numId="15" w16cid:durableId="193621561">
    <w:abstractNumId w:val="7"/>
  </w:num>
  <w:num w:numId="16" w16cid:durableId="16084159">
    <w:abstractNumId w:val="4"/>
  </w:num>
  <w:num w:numId="17" w16cid:durableId="17232859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0F"/>
    <w:rsid w:val="001A0A4F"/>
    <w:rsid w:val="004008EA"/>
    <w:rsid w:val="00481167"/>
    <w:rsid w:val="00483766"/>
    <w:rsid w:val="004A5BB3"/>
    <w:rsid w:val="005949F1"/>
    <w:rsid w:val="005B579C"/>
    <w:rsid w:val="005C2F6E"/>
    <w:rsid w:val="005D2B7A"/>
    <w:rsid w:val="006A0B91"/>
    <w:rsid w:val="006A5D82"/>
    <w:rsid w:val="0071132F"/>
    <w:rsid w:val="00767D78"/>
    <w:rsid w:val="007929F6"/>
    <w:rsid w:val="007C6898"/>
    <w:rsid w:val="00851030"/>
    <w:rsid w:val="00857CDE"/>
    <w:rsid w:val="00977462"/>
    <w:rsid w:val="009D1849"/>
    <w:rsid w:val="00C26498"/>
    <w:rsid w:val="00C32C54"/>
    <w:rsid w:val="00C37DDB"/>
    <w:rsid w:val="00C53B74"/>
    <w:rsid w:val="00E7650F"/>
    <w:rsid w:val="00EB749C"/>
    <w:rsid w:val="00EE69E5"/>
    <w:rsid w:val="00F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6610"/>
  <w15:chartTrackingRefBased/>
  <w15:docId w15:val="{02722F3D-ADF0-4454-9205-E3967CD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8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1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B74"/>
  </w:style>
  <w:style w:type="paragraph" w:styleId="Footer">
    <w:name w:val="footer"/>
    <w:basedOn w:val="Normal"/>
    <w:link w:val="FooterChar"/>
    <w:uiPriority w:val="99"/>
    <w:unhideWhenUsed/>
    <w:rsid w:val="00C5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1895</Characters>
  <Application>Microsoft Office Word</Application>
  <DocSecurity>0</DocSecurity>
  <Lines>52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2023-07-13T06:45:00Z</dcterms:created>
  <dcterms:modified xsi:type="dcterms:W3CDTF">2023-07-13T10:19:00Z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2023-07-13T05:59:47Z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5768271a-5b5b-4081-b850-a5f85cfa2f97</vt:lpwstr>
  </property>
  <property fmtid="{D5CDD505-2E9C-101B-9397-08002B2CF9AE}" pid="8" name="MSIP_Label_defa4170-0d19-0005-0004-bc88714345d2_ContentBits">
    <vt:lpwstr>0</vt:lpwstr>
  </property>
</Properties>
</file>