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894"/>
        <w:gridCol w:w="309"/>
        <w:gridCol w:w="588"/>
        <w:gridCol w:w="4473"/>
      </w:tblGrid>
      <w:tr w:rsidR="00CA1A97" w:rsidRPr="00CA1A97" w14:paraId="2F94CE3A" w14:textId="02ACCEDD" w:rsidTr="00CA1A97">
        <w:trPr>
          <w:trHeight w:val="432"/>
        </w:trPr>
        <w:tc>
          <w:tcPr>
            <w:tcW w:w="2514" w:type="pct"/>
            <w:gridSpan w:val="2"/>
            <w:shd w:val="clear" w:color="auto" w:fill="F2F2F2" w:themeFill="background1" w:themeFillShade="F2"/>
            <w:vAlign w:val="center"/>
          </w:tcPr>
          <w:p w14:paraId="68C83512" w14:textId="67287052" w:rsidR="00CA1A97" w:rsidRPr="00CA1A97" w:rsidRDefault="00CA1A97" w:rsidP="00CA1A97">
            <w:pPr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</w:pPr>
            <w:r w:rsidRPr="00CA1A97"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  <w:t>Bedroom Essentials</w:t>
            </w:r>
          </w:p>
        </w:tc>
        <w:tc>
          <w:tcPr>
            <w:tcW w:w="143" w:type="pct"/>
            <w:vMerge w:val="restart"/>
            <w:vAlign w:val="center"/>
          </w:tcPr>
          <w:p w14:paraId="773131CA" w14:textId="50EB2A72" w:rsidR="00CA1A97" w:rsidRPr="00CA1A97" w:rsidRDefault="00CA1A97" w:rsidP="00CA1A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3" w:type="pct"/>
            <w:gridSpan w:val="2"/>
            <w:shd w:val="clear" w:color="auto" w:fill="F2F2F2" w:themeFill="background1" w:themeFillShade="F2"/>
            <w:vAlign w:val="center"/>
          </w:tcPr>
          <w:p w14:paraId="793A66F5" w14:textId="7913AF62" w:rsidR="00CA1A97" w:rsidRPr="00CA1A97" w:rsidRDefault="00CA1A97" w:rsidP="00CA1A97">
            <w:pPr>
              <w:pStyle w:val="Heading1"/>
              <w:rPr>
                <w:rFonts w:ascii="Century Gothic" w:hAnsi="Century Gothic"/>
                <w:color w:val="F66B0E"/>
                <w:sz w:val="24"/>
                <w:szCs w:val="24"/>
              </w:rPr>
            </w:pPr>
            <w:r w:rsidRPr="00CA1A97">
              <w:rPr>
                <w:rFonts w:ascii="Century Gothic" w:hAnsi="Century Gothic"/>
                <w:color w:val="F66B0E"/>
                <w:sz w:val="24"/>
                <w:szCs w:val="24"/>
              </w:rPr>
              <w:t>Bathroom</w:t>
            </w:r>
          </w:p>
        </w:tc>
      </w:tr>
      <w:tr w:rsidR="00CA1A97" w:rsidRPr="00CA1A97" w14:paraId="101DADF3" w14:textId="3F0AFA0E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96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7AB8579D" w14:textId="06840C6D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372EB9D1" w14:textId="4ACCC5E1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Mattress</w:t>
            </w:r>
          </w:p>
        </w:tc>
        <w:tc>
          <w:tcPr>
            <w:tcW w:w="143" w:type="pct"/>
            <w:vMerge/>
            <w:vAlign w:val="center"/>
          </w:tcPr>
          <w:p w14:paraId="0D062C5B" w14:textId="774BEF78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3197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02A2251A" w14:textId="071782FA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6B9B78E0" w14:textId="17F34F6C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Bath towel set</w:t>
            </w:r>
          </w:p>
        </w:tc>
      </w:tr>
      <w:tr w:rsidR="00CA1A97" w:rsidRPr="00CA1A97" w14:paraId="0BBF0495" w14:textId="30EC0FF9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26546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DA700CB" w14:textId="48C38F44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687B5D3" w14:textId="2CD0159E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Bed frame</w:t>
            </w:r>
          </w:p>
        </w:tc>
        <w:tc>
          <w:tcPr>
            <w:tcW w:w="143" w:type="pct"/>
            <w:vMerge/>
            <w:vAlign w:val="center"/>
          </w:tcPr>
          <w:p w14:paraId="6AD64A74" w14:textId="411B11D3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47748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468D29BF" w14:textId="3842E19A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63D09D7D" w14:textId="30AA9E8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Bathmat</w:t>
            </w:r>
          </w:p>
        </w:tc>
      </w:tr>
      <w:tr w:rsidR="00CA1A97" w:rsidRPr="00CA1A97" w14:paraId="255FFC44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58242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8B5ECC2" w14:textId="40CE1FBC" w:rsidR="00CA1A97" w:rsidRPr="00CA1A97" w:rsidRDefault="00CA1A97" w:rsidP="00CA1A97">
                <w:pPr>
                  <w:rPr>
                    <w:rFonts w:ascii="Century Gothic" w:hAnsi="Century Gothic" w:cs="Segoe UI Symbol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6487284" w14:textId="45DA0FD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Mattress protector</w:t>
            </w:r>
          </w:p>
        </w:tc>
        <w:tc>
          <w:tcPr>
            <w:tcW w:w="143" w:type="pct"/>
            <w:vMerge/>
            <w:vAlign w:val="center"/>
          </w:tcPr>
          <w:p w14:paraId="645E19F4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24048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091683FB" w14:textId="241FDA09" w:rsidR="00CA1A97" w:rsidRPr="00CA1A97" w:rsidRDefault="00CA1A97" w:rsidP="00CA1A97">
                <w:pPr>
                  <w:rPr>
                    <w:rFonts w:ascii="Century Gothic" w:hAnsi="Century Gothic" w:cs="Segoe UI Symbol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3FD1DB99" w14:textId="230C051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Shower organizer</w:t>
            </w:r>
          </w:p>
        </w:tc>
      </w:tr>
      <w:tr w:rsidR="00CA1A97" w:rsidRPr="00CA1A97" w14:paraId="6F5430C5" w14:textId="0F8E075F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210183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3A1F9109" w14:textId="32BE53E5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577BE3FA" w14:textId="599D67FE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Sheets</w:t>
            </w:r>
          </w:p>
        </w:tc>
        <w:tc>
          <w:tcPr>
            <w:tcW w:w="143" w:type="pct"/>
            <w:vMerge/>
            <w:vAlign w:val="center"/>
          </w:tcPr>
          <w:p w14:paraId="680BD5FE" w14:textId="77AA3338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3696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5602940D" w14:textId="710E4009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523226D1" w14:textId="1F2AEB31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Drain cover</w:t>
            </w:r>
          </w:p>
        </w:tc>
      </w:tr>
      <w:tr w:rsidR="00CA1A97" w:rsidRPr="00CA1A97" w14:paraId="57592753" w14:textId="31F84E22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7903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BDFF6BF" w14:textId="6341E1D6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53114B3E" w14:textId="06AB556A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Spare sheet set</w:t>
            </w:r>
          </w:p>
        </w:tc>
        <w:tc>
          <w:tcPr>
            <w:tcW w:w="143" w:type="pct"/>
            <w:vMerge/>
            <w:vAlign w:val="center"/>
          </w:tcPr>
          <w:p w14:paraId="2A09B68F" w14:textId="45EDE905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7874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7BEF832C" w14:textId="6212B932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607FF443" w14:textId="4C8D6901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Soap dispenser</w:t>
            </w:r>
          </w:p>
        </w:tc>
      </w:tr>
      <w:tr w:rsidR="00CA1A97" w:rsidRPr="00CA1A97" w14:paraId="7B4ADE4B" w14:textId="6A7B4193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48639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12468E2C" w14:textId="5BC07556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7AF9A444" w14:textId="75F88AB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Pillows</w:t>
            </w:r>
          </w:p>
        </w:tc>
        <w:tc>
          <w:tcPr>
            <w:tcW w:w="143" w:type="pct"/>
            <w:vMerge/>
            <w:vAlign w:val="center"/>
          </w:tcPr>
          <w:p w14:paraId="37C8F17F" w14:textId="7E50C099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1217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393699CE" w14:textId="3516EF45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0FF3D893" w14:textId="680219A9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Shower curtain, liner, and curtain hooks</w:t>
            </w:r>
          </w:p>
        </w:tc>
      </w:tr>
      <w:tr w:rsidR="00CA1A97" w:rsidRPr="00CA1A97" w14:paraId="120900E0" w14:textId="1FC637E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464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23EE301" w14:textId="53364B1C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1E2BEF92" w14:textId="5AED7134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Blanket</w:t>
            </w:r>
          </w:p>
        </w:tc>
        <w:tc>
          <w:tcPr>
            <w:tcW w:w="143" w:type="pct"/>
            <w:vMerge/>
            <w:vAlign w:val="center"/>
          </w:tcPr>
          <w:p w14:paraId="4197454D" w14:textId="782AD4A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74826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5A314BC0" w14:textId="2AD256F2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4640AE07" w14:textId="339F617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Toilet plunger and brush</w:t>
            </w:r>
          </w:p>
        </w:tc>
      </w:tr>
      <w:tr w:rsidR="00CA1A97" w:rsidRPr="00CA1A97" w14:paraId="5E6FA015" w14:textId="251ED39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9086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7E733CD4" w14:textId="78CE9C02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382164C1" w14:textId="621CCE0D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Quilt/Duvet</w:t>
            </w:r>
          </w:p>
        </w:tc>
        <w:tc>
          <w:tcPr>
            <w:tcW w:w="143" w:type="pct"/>
            <w:vMerge/>
            <w:vAlign w:val="center"/>
          </w:tcPr>
          <w:p w14:paraId="25F19EB5" w14:textId="483BC5D5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99433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522B4A4D" w14:textId="2EC0BBF9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62CB03BF" w14:textId="046B738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Trash can</w:t>
            </w:r>
          </w:p>
        </w:tc>
      </w:tr>
      <w:tr w:rsidR="00CA1A97" w:rsidRPr="00CA1A97" w14:paraId="2F50AB44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3846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6BD4999" w14:textId="686A52DF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66BD4B85" w14:textId="0619B3B9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Nightstand</w:t>
            </w:r>
          </w:p>
        </w:tc>
        <w:tc>
          <w:tcPr>
            <w:tcW w:w="143" w:type="pct"/>
            <w:vMerge/>
            <w:vAlign w:val="center"/>
          </w:tcPr>
          <w:p w14:paraId="07071E76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14:paraId="372852FC" w14:textId="6B396474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1" w:type="pct"/>
            <w:vAlign w:val="center"/>
          </w:tcPr>
          <w:p w14:paraId="21045747" w14:textId="4BCB5289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1A97" w:rsidRPr="00CA1A97" w14:paraId="26A56DBA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54435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317B59EC" w14:textId="1DF474B7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64357D49" w14:textId="2310825F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Alarm clock</w:t>
            </w:r>
          </w:p>
        </w:tc>
        <w:tc>
          <w:tcPr>
            <w:tcW w:w="143" w:type="pct"/>
            <w:vMerge/>
            <w:vAlign w:val="center"/>
          </w:tcPr>
          <w:p w14:paraId="73144F74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3" w:type="pct"/>
            <w:gridSpan w:val="2"/>
            <w:shd w:val="clear" w:color="auto" w:fill="F2F2F2" w:themeFill="background1" w:themeFillShade="F2"/>
            <w:vAlign w:val="center"/>
          </w:tcPr>
          <w:p w14:paraId="4164E92F" w14:textId="38EA4289" w:rsidR="00CA1A97" w:rsidRPr="00CA1A97" w:rsidRDefault="00CA1A97" w:rsidP="00CA1A97">
            <w:pPr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</w:pPr>
            <w:r w:rsidRPr="00CA1A97"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  <w:t>Living room</w:t>
            </w:r>
          </w:p>
        </w:tc>
      </w:tr>
      <w:tr w:rsidR="00CA1A97" w:rsidRPr="00CA1A97" w14:paraId="3C5CD98C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94006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9AFF018" w14:textId="71100B7B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7D9AA82D" w14:textId="4B6638E6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Desk lamp</w:t>
            </w:r>
          </w:p>
        </w:tc>
        <w:tc>
          <w:tcPr>
            <w:tcW w:w="143" w:type="pct"/>
            <w:vMerge/>
            <w:vAlign w:val="center"/>
          </w:tcPr>
          <w:p w14:paraId="3132AFEC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7853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0093C808" w14:textId="774322BC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406D7F79" w14:textId="515452F5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Bookshelf</w:t>
            </w:r>
          </w:p>
        </w:tc>
      </w:tr>
      <w:tr w:rsidR="00CA1A97" w:rsidRPr="00CA1A97" w14:paraId="2AA254F6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52290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779EBB0F" w14:textId="30412119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1F7B36BF" w14:textId="2BA1A6D9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Dresser</w:t>
            </w:r>
          </w:p>
        </w:tc>
        <w:tc>
          <w:tcPr>
            <w:tcW w:w="143" w:type="pct"/>
            <w:vMerge/>
            <w:vAlign w:val="center"/>
          </w:tcPr>
          <w:p w14:paraId="54F00072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88602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164E050F" w14:textId="1D707256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4A24DCA7" w14:textId="2AFF74B2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Couch/chair</w:t>
            </w:r>
          </w:p>
        </w:tc>
      </w:tr>
      <w:tr w:rsidR="00CA1A97" w:rsidRPr="00CA1A97" w14:paraId="257D368A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69037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25ABB38" w14:textId="677E6C8B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2DCD235E" w14:textId="738A9DC2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Full-length mirror</w:t>
            </w:r>
          </w:p>
        </w:tc>
        <w:tc>
          <w:tcPr>
            <w:tcW w:w="143" w:type="pct"/>
            <w:vMerge/>
            <w:vAlign w:val="center"/>
          </w:tcPr>
          <w:p w14:paraId="31D2A6B0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7144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79518A19" w14:textId="58D73FEF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482BCAF5" w14:textId="252C9586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Coffee table</w:t>
            </w:r>
          </w:p>
        </w:tc>
      </w:tr>
      <w:tr w:rsidR="00CA1A97" w:rsidRPr="00CA1A97" w14:paraId="4BE54254" w14:textId="77777777" w:rsidTr="00CA1A97">
        <w:trPr>
          <w:trHeight w:val="432"/>
        </w:trPr>
        <w:tc>
          <w:tcPr>
            <w:tcW w:w="248" w:type="pct"/>
            <w:vAlign w:val="center"/>
          </w:tcPr>
          <w:p w14:paraId="48566E26" w14:textId="0C8F6F74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pct"/>
            <w:vAlign w:val="center"/>
          </w:tcPr>
          <w:p w14:paraId="36CC8624" w14:textId="66C8CBC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</w:tcPr>
          <w:p w14:paraId="5F42E0DA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45170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23B8F9DE" w14:textId="64CE320B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0A5677FE" w14:textId="3A710CBF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Coasters</w:t>
            </w:r>
          </w:p>
        </w:tc>
      </w:tr>
      <w:tr w:rsidR="00CA1A97" w:rsidRPr="00CA1A97" w14:paraId="3DA46EC7" w14:textId="77777777" w:rsidTr="00CA1A97">
        <w:trPr>
          <w:trHeight w:val="432"/>
        </w:trPr>
        <w:tc>
          <w:tcPr>
            <w:tcW w:w="2514" w:type="pct"/>
            <w:gridSpan w:val="2"/>
            <w:shd w:val="clear" w:color="auto" w:fill="F2F2F2" w:themeFill="background1" w:themeFillShade="F2"/>
            <w:vAlign w:val="center"/>
          </w:tcPr>
          <w:p w14:paraId="73DDC8D9" w14:textId="05F7CCA0" w:rsidR="00CA1A97" w:rsidRPr="00CA1A97" w:rsidRDefault="00CA1A97" w:rsidP="00CA1A97">
            <w:pPr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</w:pPr>
            <w:r w:rsidRPr="00CA1A97"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  <w:t>Kitchen Must-Haves</w:t>
            </w:r>
          </w:p>
        </w:tc>
        <w:tc>
          <w:tcPr>
            <w:tcW w:w="143" w:type="pct"/>
            <w:vMerge/>
            <w:vAlign w:val="center"/>
          </w:tcPr>
          <w:p w14:paraId="1E6F22C6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9638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2895B5D0" w14:textId="3BC9B66C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126CA2AA" w14:textId="5058216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Bean bag</w:t>
            </w:r>
          </w:p>
        </w:tc>
      </w:tr>
      <w:tr w:rsidR="00CA1A97" w:rsidRPr="00CA1A97" w14:paraId="142025C6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57128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741765B8" w14:textId="50A77D50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0A63609" w14:textId="494AFF53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Medium pot</w:t>
            </w:r>
          </w:p>
        </w:tc>
        <w:tc>
          <w:tcPr>
            <w:tcW w:w="143" w:type="pct"/>
            <w:vMerge/>
            <w:vAlign w:val="center"/>
          </w:tcPr>
          <w:p w14:paraId="4373CA37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82863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4C217CBE" w14:textId="4E4E433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3BBB59EB" w14:textId="6E1C9F58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TV</w:t>
            </w:r>
          </w:p>
        </w:tc>
      </w:tr>
      <w:tr w:rsidR="00CA1A97" w:rsidRPr="00CA1A97" w14:paraId="37D3615A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99663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1B9D0C05" w14:textId="6008C571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72E2CAA5" w14:textId="5D31E7F8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Large pot</w:t>
            </w:r>
          </w:p>
        </w:tc>
        <w:tc>
          <w:tcPr>
            <w:tcW w:w="143" w:type="pct"/>
            <w:vMerge/>
            <w:vAlign w:val="center"/>
          </w:tcPr>
          <w:p w14:paraId="018509F1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45836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67DB088A" w14:textId="42B681A3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58E3737E" w14:textId="5B19D9B2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TV stand</w:t>
            </w:r>
          </w:p>
        </w:tc>
      </w:tr>
      <w:tr w:rsidR="00CA1A97" w:rsidRPr="00CA1A97" w14:paraId="4B7DA4CC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76013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34A7A95" w14:textId="00936DD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1B4D8B82" w14:textId="5E9D069C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Small skillet</w:t>
            </w:r>
          </w:p>
        </w:tc>
        <w:tc>
          <w:tcPr>
            <w:tcW w:w="143" w:type="pct"/>
            <w:vMerge/>
            <w:vAlign w:val="center"/>
          </w:tcPr>
          <w:p w14:paraId="08EDCADA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58407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258BD1C2" w14:textId="479B3D77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7FFABAAB" w14:textId="09C15CB5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Streaming device</w:t>
            </w:r>
          </w:p>
        </w:tc>
      </w:tr>
      <w:tr w:rsidR="00CA1A97" w:rsidRPr="00CA1A97" w14:paraId="3D50BDB3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70844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2E280C8A" w14:textId="55DB224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5175C939" w14:textId="49136FA1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Medium skillet</w:t>
            </w:r>
          </w:p>
        </w:tc>
        <w:tc>
          <w:tcPr>
            <w:tcW w:w="143" w:type="pct"/>
            <w:vMerge/>
            <w:vAlign w:val="center"/>
          </w:tcPr>
          <w:p w14:paraId="2EB5674D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39484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0048B56A" w14:textId="761ED1E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00645F14" w14:textId="5A0E33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Floor lamp</w:t>
            </w:r>
          </w:p>
        </w:tc>
      </w:tr>
      <w:tr w:rsidR="00CA1A97" w:rsidRPr="00CA1A97" w14:paraId="2F99D6FF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51838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D8A5A53" w14:textId="615429B5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1FB7FFAA" w14:textId="09AE4EF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Large skillet</w:t>
            </w:r>
          </w:p>
        </w:tc>
        <w:tc>
          <w:tcPr>
            <w:tcW w:w="143" w:type="pct"/>
            <w:vMerge/>
            <w:vAlign w:val="center"/>
          </w:tcPr>
          <w:p w14:paraId="70D7EA9B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14:paraId="265031F3" w14:textId="62F1EB6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1" w:type="pct"/>
            <w:vAlign w:val="center"/>
          </w:tcPr>
          <w:p w14:paraId="6D98F1A5" w14:textId="6824B2F2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1A97" w:rsidRPr="00CA1A97" w14:paraId="12372B65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37538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3BD9B17B" w14:textId="74F19BB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297A820B" w14:textId="7F189E5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Chef's knife</w:t>
            </w:r>
          </w:p>
        </w:tc>
        <w:tc>
          <w:tcPr>
            <w:tcW w:w="143" w:type="pct"/>
            <w:vMerge/>
            <w:vAlign w:val="center"/>
          </w:tcPr>
          <w:p w14:paraId="5BDBA8FA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3" w:type="pct"/>
            <w:gridSpan w:val="2"/>
            <w:shd w:val="clear" w:color="auto" w:fill="F2F2F2" w:themeFill="background1" w:themeFillShade="F2"/>
            <w:vAlign w:val="center"/>
          </w:tcPr>
          <w:p w14:paraId="16536280" w14:textId="0844C773" w:rsidR="00CA1A97" w:rsidRPr="00CA1A97" w:rsidRDefault="00CA1A97" w:rsidP="00CA1A97">
            <w:pPr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</w:pPr>
            <w:r w:rsidRPr="00CA1A97">
              <w:rPr>
                <w:rFonts w:ascii="Century Gothic" w:hAnsi="Century Gothic"/>
                <w:b/>
                <w:bCs/>
                <w:color w:val="F66B0E"/>
                <w:sz w:val="24"/>
                <w:szCs w:val="24"/>
              </w:rPr>
              <w:t>Miscellaneous</w:t>
            </w:r>
          </w:p>
        </w:tc>
      </w:tr>
      <w:tr w:rsidR="00CA1A97" w:rsidRPr="00CA1A97" w14:paraId="5CA516EC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40468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9887A43" w14:textId="36D30647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33C73B80" w14:textId="6E7F616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Bread knife</w:t>
            </w:r>
          </w:p>
        </w:tc>
        <w:tc>
          <w:tcPr>
            <w:tcW w:w="143" w:type="pct"/>
            <w:vMerge/>
            <w:vAlign w:val="center"/>
          </w:tcPr>
          <w:p w14:paraId="7D426B32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67091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78176B3A" w14:textId="4D504DE5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357978E5" w14:textId="63324574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Coat rack</w:t>
            </w:r>
          </w:p>
        </w:tc>
      </w:tr>
      <w:tr w:rsidR="00CA1A97" w:rsidRPr="00CA1A97" w14:paraId="2041F0F0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32065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46D3A5E" w14:textId="5FC8A7F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2D6511CC" w14:textId="27C942C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Paring knife</w:t>
            </w:r>
          </w:p>
        </w:tc>
        <w:tc>
          <w:tcPr>
            <w:tcW w:w="143" w:type="pct"/>
            <w:vMerge/>
            <w:vAlign w:val="center"/>
          </w:tcPr>
          <w:p w14:paraId="19689D4C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86442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5D672C72" w14:textId="73F181C9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5A210853" w14:textId="1A9F5EAA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Doormat</w:t>
            </w:r>
          </w:p>
        </w:tc>
      </w:tr>
      <w:tr w:rsidR="00CA1A97" w:rsidRPr="00CA1A97" w14:paraId="74ACC2E0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60661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1CC4E3E2" w14:textId="77C0C749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8670D86" w14:textId="6F139E56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Locking tongs</w:t>
            </w:r>
          </w:p>
        </w:tc>
        <w:tc>
          <w:tcPr>
            <w:tcW w:w="143" w:type="pct"/>
            <w:vMerge/>
            <w:vAlign w:val="center"/>
          </w:tcPr>
          <w:p w14:paraId="347E9EE7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63922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78A2D9DC" w14:textId="0FB2BE5F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1A8CB3E0" w14:textId="6EFF6C55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Key hook</w:t>
            </w:r>
          </w:p>
        </w:tc>
      </w:tr>
      <w:tr w:rsidR="00CA1A97" w:rsidRPr="00CA1A97" w14:paraId="64B9C22C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93486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20FD93A" w14:textId="631D88E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750D4E86" w14:textId="5EAE4579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Rimmed baking sheet</w:t>
            </w:r>
          </w:p>
        </w:tc>
        <w:tc>
          <w:tcPr>
            <w:tcW w:w="143" w:type="pct"/>
            <w:vMerge/>
            <w:vAlign w:val="center"/>
          </w:tcPr>
          <w:p w14:paraId="1A8A5D53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36766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492AE955" w14:textId="0A762108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0E4633DB" w14:textId="57EBEB25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Ironing board and iron (or steamer)</w:t>
            </w:r>
          </w:p>
        </w:tc>
      </w:tr>
      <w:tr w:rsidR="00CA1A97" w:rsidRPr="00CA1A97" w14:paraId="33D01015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3004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455AED52" w14:textId="133DD001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C4F4CBD" w14:textId="5EAC131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Silicone spatula</w:t>
            </w:r>
          </w:p>
        </w:tc>
        <w:tc>
          <w:tcPr>
            <w:tcW w:w="143" w:type="pct"/>
            <w:vMerge/>
            <w:vAlign w:val="center"/>
          </w:tcPr>
          <w:p w14:paraId="193FC25C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50789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3E0FF2C7" w14:textId="6C884387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04E18E58" w14:textId="10A8C46F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Clothing drying rack</w:t>
            </w:r>
          </w:p>
        </w:tc>
      </w:tr>
      <w:tr w:rsidR="00CA1A97" w:rsidRPr="00CA1A97" w14:paraId="5C34CCDA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196696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005BC36" w14:textId="459554EA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07124182" w14:textId="0A6534EC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Colander</w:t>
            </w:r>
          </w:p>
        </w:tc>
        <w:tc>
          <w:tcPr>
            <w:tcW w:w="143" w:type="pct"/>
            <w:vMerge/>
            <w:vAlign w:val="center"/>
          </w:tcPr>
          <w:p w14:paraId="6267BC31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20610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40AB84D5" w14:textId="4B375E70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0F13C1D7" w14:textId="35848F92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Vacuum</w:t>
            </w:r>
          </w:p>
        </w:tc>
      </w:tr>
      <w:tr w:rsidR="00CA1A97" w:rsidRPr="00CA1A97" w14:paraId="2D42132B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4329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70A39C16" w14:textId="7111355E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FA7F07A" w14:textId="1F460ABB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Wooden spoons (slotted)</w:t>
            </w:r>
          </w:p>
        </w:tc>
        <w:tc>
          <w:tcPr>
            <w:tcW w:w="143" w:type="pct"/>
            <w:vMerge/>
            <w:vAlign w:val="center"/>
          </w:tcPr>
          <w:p w14:paraId="78C15527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128121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2BECBB65" w14:textId="76E17DA6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33DDDFD8" w14:textId="3984A530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Broom and dustpan</w:t>
            </w:r>
          </w:p>
        </w:tc>
      </w:tr>
      <w:tr w:rsidR="00CA1A97" w:rsidRPr="00CA1A97" w14:paraId="346057B5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20207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AE61C81" w14:textId="12721F1B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48E0706E" w14:textId="5D1666F2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Measuring cups</w:t>
            </w:r>
          </w:p>
        </w:tc>
        <w:tc>
          <w:tcPr>
            <w:tcW w:w="143" w:type="pct"/>
            <w:vMerge/>
            <w:vAlign w:val="center"/>
          </w:tcPr>
          <w:p w14:paraId="6546178E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-202615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4D029C7E" w14:textId="23C68D90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783A7BEA" w14:textId="30C1F16A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Dust rags or duster</w:t>
            </w:r>
          </w:p>
        </w:tc>
      </w:tr>
      <w:tr w:rsidR="00CA1A97" w:rsidRPr="00CA1A97" w14:paraId="50CC83EE" w14:textId="77777777" w:rsidTr="00CA1A97">
        <w:trPr>
          <w:trHeight w:val="432"/>
        </w:trPr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211809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F119AF6" w14:textId="641DC8D1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6" w:type="pct"/>
            <w:vAlign w:val="center"/>
          </w:tcPr>
          <w:p w14:paraId="1172B1E7" w14:textId="3F7848E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Measuring spoons</w:t>
            </w:r>
          </w:p>
        </w:tc>
        <w:tc>
          <w:tcPr>
            <w:tcW w:w="143" w:type="pct"/>
            <w:vMerge/>
            <w:vAlign w:val="center"/>
          </w:tcPr>
          <w:p w14:paraId="781F98FF" w14:textId="77777777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32"/>
              <w:szCs w:val="32"/>
            </w:rPr>
            <w:id w:val="64401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pct"/>
                <w:vAlign w:val="center"/>
              </w:tcPr>
              <w:p w14:paraId="6F3D63AC" w14:textId="7A58AF32" w:rsidR="00CA1A97" w:rsidRPr="00CA1A97" w:rsidRDefault="00CA1A97" w:rsidP="00CA1A97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CA1A97">
                  <w:rPr>
                    <w:rFonts w:ascii="MS Gothic" w:eastAsia="MS Gothic" w:hAnsi="MS Gothic" w:hint="eastAsia"/>
                    <w:color w:val="A6A6A6" w:themeColor="background1" w:themeShade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71" w:type="pct"/>
            <w:vAlign w:val="center"/>
          </w:tcPr>
          <w:p w14:paraId="2125B333" w14:textId="4C9AE3A1" w:rsidR="00CA1A97" w:rsidRPr="00CA1A97" w:rsidRDefault="00CA1A97" w:rsidP="00CA1A97">
            <w:pPr>
              <w:rPr>
                <w:rFonts w:ascii="Century Gothic" w:hAnsi="Century Gothic"/>
                <w:sz w:val="20"/>
                <w:szCs w:val="20"/>
              </w:rPr>
            </w:pPr>
            <w:r w:rsidRPr="00CA1A97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</w:tr>
    </w:tbl>
    <w:p w14:paraId="25FD5150" w14:textId="77777777" w:rsidR="0097174C" w:rsidRPr="00CA1A97" w:rsidRDefault="0097174C" w:rsidP="00CA1A97">
      <w:pPr>
        <w:rPr>
          <w:sz w:val="14"/>
          <w:szCs w:val="14"/>
        </w:rPr>
      </w:pPr>
    </w:p>
    <w:sectPr w:rsidR="0097174C" w:rsidRPr="00CA1A97" w:rsidSect="00971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1F44" w14:textId="77777777" w:rsidR="00CF34C0" w:rsidRDefault="00CF34C0" w:rsidP="00CA1A97">
      <w:pPr>
        <w:spacing w:after="0" w:line="240" w:lineRule="auto"/>
      </w:pPr>
      <w:r>
        <w:separator/>
      </w:r>
    </w:p>
  </w:endnote>
  <w:endnote w:type="continuationSeparator" w:id="0">
    <w:p w14:paraId="71648CC0" w14:textId="77777777" w:rsidR="00CF34C0" w:rsidRDefault="00CF34C0" w:rsidP="00C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ED89" w14:textId="77777777" w:rsidR="00FF4C5A" w:rsidRDefault="00FF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0B03" w14:textId="039AAD80" w:rsidR="00FF4C5A" w:rsidRDefault="00FF4C5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EC457" wp14:editId="13221106">
          <wp:simplePos x="0" y="0"/>
          <wp:positionH relativeFrom="column">
            <wp:posOffset>84083</wp:posOffset>
          </wp:positionH>
          <wp:positionV relativeFrom="paragraph">
            <wp:posOffset>84083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245" w14:textId="77777777" w:rsidR="00FF4C5A" w:rsidRDefault="00FF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6475" w14:textId="77777777" w:rsidR="00CF34C0" w:rsidRDefault="00CF34C0" w:rsidP="00CA1A97">
      <w:pPr>
        <w:spacing w:after="0" w:line="240" w:lineRule="auto"/>
      </w:pPr>
      <w:r>
        <w:separator/>
      </w:r>
    </w:p>
  </w:footnote>
  <w:footnote w:type="continuationSeparator" w:id="0">
    <w:p w14:paraId="736D3592" w14:textId="77777777" w:rsidR="00CF34C0" w:rsidRDefault="00CF34C0" w:rsidP="00CA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F86F" w14:textId="77777777" w:rsidR="00FF4C5A" w:rsidRDefault="00FF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E0A4" w14:textId="442242CB" w:rsidR="00CA1A97" w:rsidRPr="00CA1A97" w:rsidRDefault="00CA1A97" w:rsidP="00CA1A97">
    <w:pPr>
      <w:pStyle w:val="Header"/>
      <w:spacing w:after="240"/>
      <w:jc w:val="center"/>
      <w:rPr>
        <w:rFonts w:ascii="Century Gothic" w:hAnsi="Century Gothic"/>
        <w:b/>
        <w:bCs/>
        <w:color w:val="F66B0E"/>
        <w:sz w:val="44"/>
        <w:szCs w:val="44"/>
      </w:rPr>
    </w:pPr>
    <w:r w:rsidRPr="00CA1A97">
      <w:rPr>
        <w:rFonts w:ascii="Century Gothic" w:hAnsi="Century Gothic"/>
        <w:b/>
        <w:bCs/>
        <w:color w:val="F66B0E"/>
        <w:sz w:val="44"/>
        <w:szCs w:val="44"/>
      </w:rPr>
      <w:t>APARTMENT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D405" w14:textId="77777777" w:rsidR="00FF4C5A" w:rsidRDefault="00FF4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C"/>
    <w:rsid w:val="000019EF"/>
    <w:rsid w:val="00051816"/>
    <w:rsid w:val="00076555"/>
    <w:rsid w:val="00511457"/>
    <w:rsid w:val="0097174C"/>
    <w:rsid w:val="00CA1A97"/>
    <w:rsid w:val="00CF34C0"/>
    <w:rsid w:val="00E77D6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4EB4"/>
  <w15:chartTrackingRefBased/>
  <w15:docId w15:val="{1DA61888-B395-4A05-9D1F-344FB73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457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 Narrow" w:eastAsia="Arial Narrow" w:hAnsi="Arial Narrow" w:cs="Arial Narrow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1457"/>
    <w:rPr>
      <w:rFonts w:ascii="Arial Narrow" w:eastAsia="Arial Narrow" w:hAnsi="Arial Narrow" w:cs="Arial Narrow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11457"/>
    <w:pPr>
      <w:widowControl w:val="0"/>
      <w:autoSpaceDE w:val="0"/>
      <w:autoSpaceDN w:val="0"/>
      <w:spacing w:after="0" w:line="220" w:lineRule="exact"/>
      <w:ind w:left="160"/>
    </w:pPr>
    <w:rPr>
      <w:rFonts w:ascii="Arial Narrow" w:eastAsia="Arial Narrow" w:hAnsi="Arial Narrow" w:cs="Arial Narrow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11457"/>
    <w:rPr>
      <w:rFonts w:ascii="Arial Narrow" w:eastAsia="Arial Narrow" w:hAnsi="Arial Narrow" w:cs="Arial Narrow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97"/>
  </w:style>
  <w:style w:type="paragraph" w:styleId="Footer">
    <w:name w:val="footer"/>
    <w:basedOn w:val="Normal"/>
    <w:link w:val="FooterChar"/>
    <w:uiPriority w:val="99"/>
    <w:unhideWhenUsed/>
    <w:rsid w:val="00CA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2023-09-05T10:52:00Z</dcterms:created>
  <dcterms:modified xsi:type="dcterms:W3CDTF">2023-09-05T17:12:00Z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2023-09-05T10:57:01Z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e6f4c9b6-a7af-43ba-b8af-21dd14048ba0</vt:lpwstr>
  </property>
  <property fmtid="{D5CDD505-2E9C-101B-9397-08002B2CF9AE}" pid="8" name="MSIP_Label_defa4170-0d19-0005-0004-bc88714345d2_ContentBits">
    <vt:lpwstr>0</vt:lpwstr>
  </property>
</Properties>
</file>