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3DB" w:rsidRPr="00D74647" w:rsidRDefault="00F373DB" w:rsidP="00F373DB">
      <w:pPr>
        <w:spacing w:line="276" w:lineRule="auto"/>
        <w:jc w:val="center"/>
        <w:rPr>
          <w:rFonts w:ascii="Segoe UI" w:hAnsi="Segoe UI" w:cs="Segoe UI"/>
          <w:b/>
          <w:bCs/>
          <w:color w:val="FA7070"/>
          <w:sz w:val="40"/>
          <w:szCs w:val="40"/>
        </w:rPr>
      </w:pPr>
      <w:r w:rsidRPr="00D74647">
        <w:rPr>
          <w:rFonts w:ascii="Segoe UI" w:hAnsi="Segoe UI" w:cs="Segoe UI"/>
          <w:b/>
          <w:bCs/>
          <w:color w:val="FA7070"/>
          <w:sz w:val="40"/>
          <w:szCs w:val="40"/>
        </w:rPr>
        <w:t>CORPORATE EVENT PLANNING CHECKLIST</w:t>
      </w:r>
    </w:p>
    <w:p w:rsidR="00F373DB" w:rsidRPr="007E07A8" w:rsidRDefault="00F373DB" w:rsidP="007E07A8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F373DB">
        <w:rPr>
          <w:rFonts w:ascii="Segoe UI" w:hAnsi="Segoe UI" w:cs="Segoe UI"/>
          <w:b/>
          <w:bCs/>
          <w:sz w:val="28"/>
          <w:szCs w:val="28"/>
        </w:rPr>
        <w:t>Travel</w:t>
      </w:r>
      <w:r w:rsidR="00917B3C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F373DB">
        <w:rPr>
          <w:rFonts w:ascii="Segoe UI" w:hAnsi="Segoe UI" w:cs="Segoe UI"/>
          <w:b/>
          <w:bCs/>
          <w:sz w:val="28"/>
          <w:szCs w:val="28"/>
        </w:rPr>
        <w:t>Perk</w:t>
      </w:r>
      <w:r w:rsidR="007E07A8">
        <w:rPr>
          <w:rFonts w:ascii="Segoe UI" w:hAnsi="Segoe UI" w:cs="Segoe UI"/>
          <w:b/>
          <w:bCs/>
          <w:sz w:val="28"/>
          <w:szCs w:val="28"/>
        </w:rPr>
        <w:t xml:space="preserve">: </w:t>
      </w:r>
      <w:r w:rsidRPr="007E07A8">
        <w:rPr>
          <w:rFonts w:ascii="Segoe UI" w:hAnsi="Segoe UI" w:cs="Segoe UI"/>
          <w:sz w:val="20"/>
          <w:szCs w:val="20"/>
        </w:rPr>
        <w:t>Travel</w:t>
      </w:r>
      <w:r w:rsidR="00917B3C" w:rsidRPr="007E07A8">
        <w:rPr>
          <w:rFonts w:ascii="Segoe UI" w:hAnsi="Segoe UI" w:cs="Segoe UI"/>
          <w:sz w:val="20"/>
          <w:szCs w:val="20"/>
        </w:rPr>
        <w:t xml:space="preserve"> </w:t>
      </w:r>
      <w:r w:rsidRPr="007E07A8">
        <w:rPr>
          <w:rFonts w:ascii="Segoe UI" w:hAnsi="Segoe UI" w:cs="Segoe UI"/>
          <w:sz w:val="20"/>
          <w:szCs w:val="20"/>
        </w:rPr>
        <w:t>Perk is a corporate travel platform enabling businesses to book, manage, and report on business travel all on one platform. Travel</w:t>
      </w:r>
      <w:r w:rsidR="00917B3C" w:rsidRPr="007E07A8">
        <w:rPr>
          <w:rFonts w:ascii="Segoe UI" w:hAnsi="Segoe UI" w:cs="Segoe UI"/>
          <w:sz w:val="20"/>
          <w:szCs w:val="20"/>
        </w:rPr>
        <w:t xml:space="preserve"> </w:t>
      </w:r>
      <w:r w:rsidRPr="007E07A8">
        <w:rPr>
          <w:rFonts w:ascii="Segoe UI" w:hAnsi="Segoe UI" w:cs="Segoe UI"/>
          <w:sz w:val="20"/>
          <w:szCs w:val="20"/>
        </w:rPr>
        <w:t>Perk integrates with your existing software stack to help you get a complete overview of your business travel-from browsing top travel options to reporting on your trip.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90"/>
        <w:gridCol w:w="2755"/>
        <w:gridCol w:w="2710"/>
      </w:tblGrid>
      <w:tr w:rsidR="00F373DB" w:rsidTr="00D74647">
        <w:trPr>
          <w:trHeight w:val="57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A7070"/>
            <w:vAlign w:val="center"/>
          </w:tcPr>
          <w:p w:rsidR="00F373DB" w:rsidRPr="00D74647" w:rsidRDefault="00F373DB" w:rsidP="00D74647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A7070"/>
            <w:vAlign w:val="center"/>
          </w:tcPr>
          <w:p w:rsidR="00F373DB" w:rsidRPr="00D74647" w:rsidRDefault="00F373DB" w:rsidP="007E07A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74647">
              <w:rPr>
                <w:rFonts w:ascii="Segoe UI" w:hAnsi="Segoe UI" w:cs="Segoe UI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755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A7070"/>
            <w:vAlign w:val="center"/>
          </w:tcPr>
          <w:p w:rsidR="00F373DB" w:rsidRPr="00D74647" w:rsidRDefault="00F373DB" w:rsidP="007E07A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74647">
              <w:rPr>
                <w:rFonts w:ascii="Segoe UI" w:hAnsi="Segoe UI" w:cs="Segoe UI"/>
                <w:b/>
                <w:bCs/>
                <w:color w:val="FFFFFF" w:themeColor="background1"/>
              </w:rPr>
              <w:t>Status</w:t>
            </w:r>
          </w:p>
        </w:tc>
        <w:tc>
          <w:tcPr>
            <w:tcW w:w="271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A7070"/>
            <w:vAlign w:val="center"/>
          </w:tcPr>
          <w:p w:rsidR="00F373DB" w:rsidRPr="00D74647" w:rsidRDefault="00F373DB" w:rsidP="007E07A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74647">
              <w:rPr>
                <w:rFonts w:ascii="Segoe UI" w:hAnsi="Segoe UI" w:cs="Segoe UI"/>
                <w:b/>
                <w:bCs/>
                <w:color w:val="FFFFFF" w:themeColor="background1"/>
              </w:rPr>
              <w:t>Date</w:t>
            </w:r>
          </w:p>
        </w:tc>
      </w:tr>
      <w:tr w:rsidR="00F373DB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750841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nil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F373DB" w:rsidRDefault="00D61F05" w:rsidP="001D729B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Pr="007E07A8" w:rsidRDefault="00F373DB" w:rsidP="00B87EA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Set event goals and outcomes</w:t>
            </w:r>
          </w:p>
        </w:tc>
        <w:tc>
          <w:tcPr>
            <w:tcW w:w="2755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373DB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4164403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F373DB" w:rsidRDefault="00D61F05" w:rsidP="001D729B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Pr="007E07A8" w:rsidRDefault="00F373DB" w:rsidP="00B87EA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Decide on the event type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373DB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3578873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F373DB" w:rsidRDefault="00D61F05" w:rsidP="001D729B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Pr="007E07A8" w:rsidRDefault="00F373DB" w:rsidP="00B87EA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Define your target audience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373DB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7300767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F373DB" w:rsidRDefault="00D61F05" w:rsidP="001D729B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Pr="007E07A8" w:rsidRDefault="00F373DB" w:rsidP="00B87EA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Set a date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F373DB" w:rsidRDefault="00F373DB" w:rsidP="00B87EA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758077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Create a budget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21276937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Source a venue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4147154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Consider accommodation options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8995641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Check travel options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9278838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Book venue accommodation/travel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37036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Organize catering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2269151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Create your invites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8159113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Share invites with attendees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4271639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Reach out to sponsors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28679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Source and book entertainment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450183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Market the event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8753476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Send reminders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2627189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Build and brief a team of necessary)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135872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Conduct final checks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61F05" w:rsidTr="001D729B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20733080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35" w:type="dxa"/>
                <w:tcBorders>
                  <w:top w:val="single" w:sz="2" w:space="0" w:color="BFBFBF" w:themeColor="background1" w:themeShade="BF"/>
                  <w:left w:val="nil"/>
                  <w:bottom w:val="single" w:sz="18" w:space="0" w:color="FA7070"/>
                  <w:right w:val="single" w:sz="2" w:space="0" w:color="BFBFBF" w:themeColor="background1" w:themeShade="BF"/>
                </w:tcBorders>
                <w:vAlign w:val="center"/>
              </w:tcPr>
              <w:p w:rsidR="00D61F05" w:rsidRDefault="00D61F05" w:rsidP="001D729B">
                <w:pPr>
                  <w:jc w:val="center"/>
                </w:pPr>
                <w:r w:rsidRPr="00677D0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A7070"/>
              <w:right w:val="single" w:sz="2" w:space="0" w:color="BFBFBF" w:themeColor="background1" w:themeShade="BF"/>
            </w:tcBorders>
            <w:vAlign w:val="center"/>
          </w:tcPr>
          <w:p w:rsidR="00D61F05" w:rsidRPr="007E07A8" w:rsidRDefault="00D61F05" w:rsidP="00D61F0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07A8">
              <w:rPr>
                <w:rFonts w:ascii="Segoe UI" w:hAnsi="Segoe UI" w:cs="Segoe UI"/>
                <w:sz w:val="20"/>
                <w:szCs w:val="20"/>
              </w:rPr>
              <w:t>Gather post-event data</w:t>
            </w:r>
          </w:p>
        </w:tc>
        <w:tc>
          <w:tcPr>
            <w:tcW w:w="27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A7070"/>
              <w:right w:val="single" w:sz="2" w:space="0" w:color="BFBFBF" w:themeColor="background1" w:themeShade="BF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A7070"/>
              <w:right w:val="nil"/>
            </w:tcBorders>
            <w:vAlign w:val="center"/>
          </w:tcPr>
          <w:p w:rsidR="00D61F05" w:rsidRDefault="00D61F05" w:rsidP="00D61F05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:rsidR="00F373DB" w:rsidRPr="00A71E8B" w:rsidRDefault="00F373DB" w:rsidP="00A71E8B">
      <w:pPr>
        <w:spacing w:before="240" w:line="276" w:lineRule="auto"/>
        <w:rPr>
          <w:rFonts w:ascii="Segoe UI" w:hAnsi="Segoe UI" w:cs="Segoe UI"/>
          <w:b/>
          <w:bCs/>
        </w:rPr>
      </w:pPr>
      <w:r w:rsidRPr="00A71E8B">
        <w:rPr>
          <w:rFonts w:ascii="Segoe UI" w:hAnsi="Segoe UI" w:cs="Segoe UI"/>
          <w:b/>
          <w:bCs/>
        </w:rPr>
        <w:t>Planning your next big corporate event?</w:t>
      </w:r>
      <w:r w:rsidR="00A71E8B">
        <w:rPr>
          <w:rFonts w:ascii="Segoe UI" w:hAnsi="Segoe UI" w:cs="Segoe UI"/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F0B8D" w:rsidRPr="001D729B" w:rsidRDefault="00F373DB" w:rsidP="001D729B">
      <w:pPr>
        <w:spacing w:line="276" w:lineRule="auto"/>
        <w:rPr>
          <w:rFonts w:ascii="Segoe UI" w:hAnsi="Segoe UI" w:cs="Segoe UI"/>
          <w:b/>
          <w:bCs/>
        </w:rPr>
      </w:pPr>
      <w:r w:rsidRPr="00A71E8B">
        <w:rPr>
          <w:rFonts w:ascii="Segoe UI" w:hAnsi="Segoe UI" w:cs="Segoe UI"/>
          <w:b/>
          <w:bCs/>
        </w:rPr>
        <w:t>Discover how Travel Perk's events management solution can help you</w:t>
      </w:r>
      <w:r w:rsidR="00A71E8B">
        <w:rPr>
          <w:rFonts w:ascii="Segoe UI" w:hAnsi="Segoe UI" w:cs="Segoe UI"/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6F0B8D">
        <w:rPr>
          <w:rFonts w:ascii="Segoe UI" w:hAnsi="Segoe UI" w:cs="Segoe UI"/>
        </w:rPr>
        <w:tab/>
      </w:r>
    </w:p>
    <w:sectPr w:rsidR="006F0B8D" w:rsidRPr="001D729B" w:rsidSect="00F37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647" w:rsidRDefault="00D74647" w:rsidP="00D74647">
      <w:pPr>
        <w:spacing w:after="0" w:line="240" w:lineRule="auto"/>
      </w:pPr>
      <w:r>
        <w:separator/>
      </w:r>
    </w:p>
  </w:endnote>
  <w:endnote w:type="continuationSeparator" w:id="0">
    <w:p w:rsidR="00D74647" w:rsidRDefault="00D74647" w:rsidP="00D7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B8D" w:rsidRDefault="006F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647" w:rsidRPr="00D74647" w:rsidRDefault="00FB0EE3" w:rsidP="00D74647">
    <w:pPr>
      <w:pStyle w:val="Footer"/>
      <w:jc w:val="right"/>
      <w:rPr>
        <w:rFonts w:ascii="Segoe UI" w:hAnsi="Segoe UI" w:cs="Segoe UI"/>
        <w:b/>
        <w:bCs/>
        <w:color w:val="FF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9C598E9" wp14:editId="5C8810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647" w:rsidRPr="00D74647">
      <w:rPr>
        <w:rFonts w:ascii="Segoe UI" w:hAnsi="Segoe UI" w:cs="Segoe UI"/>
        <w:b/>
        <w:bCs/>
        <w:color w:val="FF0000"/>
        <w:sz w:val="20"/>
        <w:szCs w:val="20"/>
      </w:rPr>
      <w:t xml:space="preserve">pg. </w:t>
    </w:r>
    <w:r w:rsidR="00D74647" w:rsidRPr="00D74647">
      <w:rPr>
        <w:rFonts w:ascii="Segoe UI" w:hAnsi="Segoe UI" w:cs="Segoe UI"/>
        <w:b/>
        <w:bCs/>
        <w:color w:val="FF0000"/>
        <w:sz w:val="20"/>
        <w:szCs w:val="20"/>
      </w:rPr>
      <w:fldChar w:fldCharType="begin"/>
    </w:r>
    <w:r w:rsidR="00D74647" w:rsidRPr="00D74647">
      <w:rPr>
        <w:rFonts w:ascii="Segoe UI" w:hAnsi="Segoe UI" w:cs="Segoe UI"/>
        <w:b/>
        <w:bCs/>
        <w:color w:val="FF0000"/>
        <w:sz w:val="20"/>
        <w:szCs w:val="20"/>
      </w:rPr>
      <w:instrText xml:space="preserve"> PAGE  \* Arabic </w:instrText>
    </w:r>
    <w:r w:rsidR="00D74647" w:rsidRPr="00D74647">
      <w:rPr>
        <w:rFonts w:ascii="Segoe UI" w:hAnsi="Segoe UI" w:cs="Segoe UI"/>
        <w:b/>
        <w:bCs/>
        <w:color w:val="FF0000"/>
        <w:sz w:val="20"/>
        <w:szCs w:val="20"/>
      </w:rPr>
      <w:fldChar w:fldCharType="separate"/>
    </w:r>
    <w:r w:rsidR="00D74647" w:rsidRPr="00D74647">
      <w:rPr>
        <w:rFonts w:ascii="Segoe UI" w:hAnsi="Segoe UI" w:cs="Segoe UI"/>
        <w:b/>
        <w:bCs/>
        <w:noProof/>
        <w:color w:val="FF0000"/>
        <w:sz w:val="20"/>
        <w:szCs w:val="20"/>
      </w:rPr>
      <w:t>1</w:t>
    </w:r>
    <w:r w:rsidR="00D74647" w:rsidRPr="00D74647">
      <w:rPr>
        <w:rFonts w:ascii="Segoe UI" w:hAnsi="Segoe UI" w:cs="Segoe UI"/>
        <w:b/>
        <w:bCs/>
        <w:color w:val="FF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B8D" w:rsidRDefault="006F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647" w:rsidRDefault="00D74647" w:rsidP="00D74647">
      <w:pPr>
        <w:spacing w:after="0" w:line="240" w:lineRule="auto"/>
      </w:pPr>
      <w:r>
        <w:separator/>
      </w:r>
    </w:p>
  </w:footnote>
  <w:footnote w:type="continuationSeparator" w:id="0">
    <w:p w:rsidR="00D74647" w:rsidRDefault="00D74647" w:rsidP="00D7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B8D" w:rsidRDefault="006F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B8D" w:rsidRDefault="006F0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0B8D" w:rsidRDefault="006F0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DB"/>
    <w:rsid w:val="000778B4"/>
    <w:rsid w:val="001542FB"/>
    <w:rsid w:val="001D729B"/>
    <w:rsid w:val="00491D6F"/>
    <w:rsid w:val="006F0B8D"/>
    <w:rsid w:val="007E07A8"/>
    <w:rsid w:val="00917B3C"/>
    <w:rsid w:val="00A71E8B"/>
    <w:rsid w:val="00B87EA0"/>
    <w:rsid w:val="00D61F05"/>
    <w:rsid w:val="00D74647"/>
    <w:rsid w:val="00F373DB"/>
    <w:rsid w:val="00FA312E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225C"/>
  <w15:chartTrackingRefBased/>
  <w15:docId w15:val="{00B2085A-E0CA-4CBA-8265-DB9DA79B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47"/>
  </w:style>
  <w:style w:type="paragraph" w:styleId="Footer">
    <w:name w:val="footer"/>
    <w:basedOn w:val="Normal"/>
    <w:link w:val="FooterChar"/>
    <w:uiPriority w:val="99"/>
    <w:unhideWhenUsed/>
    <w:rsid w:val="00D7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1335</Characters>
  <Application>Microsoft Office Word</Application>
  <DocSecurity>0</DocSecurity>
  <Lines>102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2023-06-10T06:43:00Z</dcterms:created>
  <dcterms:modified xsi:type="dcterms:W3CDTF">2023-06-11T09:57:00Z</dcterms:modified>
</cp:coreProperties>
</file>