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6E95" w14:textId="260FAFE4" w:rsidR="00691BDE" w:rsidRDefault="004429F9" w:rsidP="004429F9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  <w:r w:rsidRPr="004429F9"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  <w:t>INTERVIEW EVALUATION FORM</w:t>
      </w:r>
    </w:p>
    <w:p w14:paraId="42DB8C21" w14:textId="77777777" w:rsidR="004429F9" w:rsidRPr="004429F9" w:rsidRDefault="004429F9" w:rsidP="004429F9">
      <w:pPr>
        <w:spacing w:after="0" w:line="276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4429F9" w14:paraId="10636FA3" w14:textId="77777777" w:rsidTr="004429F9">
        <w:tc>
          <w:tcPr>
            <w:tcW w:w="2500" w:type="pct"/>
            <w:vAlign w:val="center"/>
          </w:tcPr>
          <w:p w14:paraId="2D9C004E" w14:textId="4E2662B8" w:rsidR="004429F9" w:rsidRDefault="004429F9" w:rsidP="004429F9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1CFE">
              <w:rPr>
                <w:rFonts w:ascii="Century Gothic" w:eastAsia="Times New Roman" w:hAnsi="Century Gothic" w:cs="Times New Roman"/>
                <w:sz w:val="24"/>
                <w:szCs w:val="24"/>
              </w:rPr>
              <w:t>Interview rating sheet:</w:t>
            </w:r>
          </w:p>
        </w:tc>
        <w:tc>
          <w:tcPr>
            <w:tcW w:w="2500" w:type="pct"/>
            <w:vAlign w:val="center"/>
          </w:tcPr>
          <w:p w14:paraId="54C47904" w14:textId="62C0EA41" w:rsidR="004429F9" w:rsidRDefault="004429F9" w:rsidP="004429F9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1CFE">
              <w:rPr>
                <w:rFonts w:ascii="Century Gothic" w:eastAsia="Times New Roman" w:hAnsi="Century Gothic" w:cs="Times New Roman"/>
                <w:sz w:val="24"/>
                <w:szCs w:val="24"/>
              </w:rPr>
              <w:t>Candidate’s Name:</w:t>
            </w:r>
          </w:p>
        </w:tc>
      </w:tr>
      <w:tr w:rsidR="004429F9" w14:paraId="1B2DB6B6" w14:textId="77777777" w:rsidTr="004429F9">
        <w:tc>
          <w:tcPr>
            <w:tcW w:w="2500" w:type="pct"/>
            <w:vAlign w:val="center"/>
          </w:tcPr>
          <w:p w14:paraId="40E51317" w14:textId="054A4D76" w:rsidR="004429F9" w:rsidRDefault="004429F9" w:rsidP="004429F9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1CFE">
              <w:rPr>
                <w:rFonts w:ascii="Century Gothic" w:eastAsia="Times New Roman" w:hAnsi="Century Gothic" w:cs="Times New Roman"/>
                <w:sz w:val="24"/>
                <w:szCs w:val="24"/>
              </w:rPr>
              <w:t>Position/Job title:</w:t>
            </w:r>
          </w:p>
        </w:tc>
        <w:tc>
          <w:tcPr>
            <w:tcW w:w="2500" w:type="pct"/>
            <w:vAlign w:val="center"/>
          </w:tcPr>
          <w:p w14:paraId="2F1A3345" w14:textId="4E3B9904" w:rsidR="004429F9" w:rsidRDefault="004429F9" w:rsidP="004429F9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1CFE">
              <w:rPr>
                <w:rFonts w:ascii="Century Gothic" w:eastAsia="Times New Roman" w:hAnsi="Century Gothic" w:cs="Times New Roman"/>
                <w:sz w:val="24"/>
                <w:szCs w:val="24"/>
              </w:rPr>
              <w:t>Date:</w:t>
            </w:r>
          </w:p>
        </w:tc>
      </w:tr>
      <w:tr w:rsidR="004429F9" w14:paraId="55320FE3" w14:textId="77777777" w:rsidTr="004429F9">
        <w:tc>
          <w:tcPr>
            <w:tcW w:w="5000" w:type="pct"/>
            <w:gridSpan w:val="2"/>
            <w:vAlign w:val="center"/>
          </w:tcPr>
          <w:p w14:paraId="47319BC8" w14:textId="3AFF5C4B" w:rsidR="004429F9" w:rsidRDefault="004429F9" w:rsidP="004429F9">
            <w:pPr>
              <w:spacing w:line="276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761CFE">
              <w:rPr>
                <w:rFonts w:ascii="Century Gothic" w:eastAsia="Times New Roman" w:hAnsi="Century Gothic" w:cs="Times New Roman"/>
                <w:sz w:val="24"/>
                <w:szCs w:val="24"/>
              </w:rPr>
              <w:t>Department/team:</w:t>
            </w:r>
          </w:p>
        </w:tc>
      </w:tr>
    </w:tbl>
    <w:p w14:paraId="1C712DFA" w14:textId="77777777" w:rsidR="004429F9" w:rsidRDefault="004429F9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8EED67A" w14:textId="77777777" w:rsidR="00691BDE" w:rsidRPr="004429F9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32"/>
          <w:szCs w:val="32"/>
        </w:rPr>
      </w:pPr>
      <w:r w:rsidRPr="004429F9">
        <w:rPr>
          <w:rFonts w:ascii="Century Gothic" w:eastAsia="Times New Roman" w:hAnsi="Century Gothic" w:cs="Times New Roman"/>
          <w:b/>
          <w:bCs/>
          <w:sz w:val="32"/>
          <w:szCs w:val="32"/>
        </w:rPr>
        <w:t>Interviewed By:</w:t>
      </w:r>
    </w:p>
    <w:p w14:paraId="2DA707B9" w14:textId="4C5FA176" w:rsidR="00691BDE" w:rsidRDefault="002738F2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61CFE">
        <w:rPr>
          <w:rFonts w:ascii="Century Gothic" w:eastAsia="Times New Roman" w:hAnsi="Century Gothic" w:cs="Times New Roman"/>
          <w:sz w:val="24"/>
          <w:szCs w:val="24"/>
        </w:rPr>
        <w:t>Interviewers should use this interview rating sheet</w:t>
      </w:r>
      <w:r w:rsidR="00691BDE" w:rsidRPr="00761CFE">
        <w:rPr>
          <w:rFonts w:ascii="Century Gothic" w:eastAsia="Times New Roman" w:hAnsi="Century Gothic" w:cs="Times New Roman"/>
          <w:sz w:val="24"/>
          <w:szCs w:val="24"/>
        </w:rPr>
        <w:t xml:space="preserve"> to provide an objective way to score candidates. Use the below numerical rating system to assign values to the </w:t>
      </w:r>
      <w:r w:rsidR="005B0440" w:rsidRPr="00761CFE">
        <w:rPr>
          <w:rFonts w:ascii="Century Gothic" w:eastAsia="Times New Roman" w:hAnsi="Century Gothic" w:cs="Times New Roman"/>
          <w:sz w:val="24"/>
          <w:szCs w:val="24"/>
        </w:rPr>
        <w:t>candidates’</w:t>
      </w:r>
      <w:r w:rsidR="00691BDE" w:rsidRPr="00761CFE">
        <w:rPr>
          <w:rFonts w:ascii="Century Gothic" w:eastAsia="Times New Roman" w:hAnsi="Century Gothic" w:cs="Times New Roman"/>
          <w:sz w:val="24"/>
          <w:szCs w:val="24"/>
        </w:rPr>
        <w:t xml:space="preserve"> skills or area in question.</w:t>
      </w:r>
    </w:p>
    <w:p w14:paraId="2E8768D0" w14:textId="77777777" w:rsidR="004429F9" w:rsidRPr="00761CFE" w:rsidRDefault="004429F9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7BE01247" w14:textId="77777777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761CFE">
        <w:rPr>
          <w:rFonts w:ascii="Century Gothic" w:eastAsia="Times New Roman" w:hAnsi="Century Gothic" w:cs="Times New Roman"/>
          <w:sz w:val="24"/>
          <w:szCs w:val="24"/>
        </w:rPr>
        <w:t>The numerical rating system is based on the following:</w:t>
      </w:r>
    </w:p>
    <w:p w14:paraId="6366E58A" w14:textId="77777777" w:rsidR="004429F9" w:rsidRPr="004429F9" w:rsidRDefault="00691BDE" w:rsidP="004429F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sz w:val="24"/>
          <w:szCs w:val="24"/>
        </w:rPr>
        <w:t>5</w:t>
      </w:r>
      <w:r w:rsidRPr="004429F9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4429F9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Excellent </w:t>
      </w:r>
    </w:p>
    <w:p w14:paraId="12CE5878" w14:textId="77777777" w:rsidR="004429F9" w:rsidRPr="004429F9" w:rsidRDefault="00691BDE" w:rsidP="004429F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sz w:val="24"/>
          <w:szCs w:val="24"/>
        </w:rPr>
        <w:t>4</w:t>
      </w:r>
      <w:r w:rsidRPr="004429F9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4429F9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Good </w:t>
      </w:r>
    </w:p>
    <w:p w14:paraId="7CA75975" w14:textId="77777777" w:rsidR="004429F9" w:rsidRPr="004429F9" w:rsidRDefault="00691BDE" w:rsidP="004429F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sz w:val="24"/>
          <w:szCs w:val="24"/>
        </w:rPr>
        <w:t>3</w:t>
      </w:r>
      <w:r w:rsidRPr="004429F9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4429F9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Average </w:t>
      </w:r>
    </w:p>
    <w:p w14:paraId="56493FEC" w14:textId="77777777" w:rsidR="004429F9" w:rsidRPr="004429F9" w:rsidRDefault="00691BDE" w:rsidP="004429F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sz w:val="24"/>
          <w:szCs w:val="24"/>
        </w:rPr>
        <w:t>2</w:t>
      </w:r>
      <w:r w:rsidRPr="004429F9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4429F9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Below Average </w:t>
      </w:r>
    </w:p>
    <w:p w14:paraId="5E2A3855" w14:textId="17C16111" w:rsidR="00691BDE" w:rsidRDefault="00691BDE" w:rsidP="004429F9">
      <w:pPr>
        <w:pStyle w:val="ListParagraph"/>
        <w:numPr>
          <w:ilvl w:val="0"/>
          <w:numId w:val="1"/>
        </w:num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sz w:val="24"/>
          <w:szCs w:val="24"/>
        </w:rPr>
        <w:t>1</w:t>
      </w:r>
      <w:r w:rsidRPr="004429F9">
        <w:rPr>
          <w:rFonts w:ascii="Segoe UI Symbol" w:eastAsia="Times New Roman" w:hAnsi="Segoe UI Symbol" w:cs="Segoe UI Symbol"/>
          <w:sz w:val="24"/>
          <w:szCs w:val="24"/>
        </w:rPr>
        <w:t>★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4429F9">
        <w:rPr>
          <w:rFonts w:ascii="Century Gothic" w:eastAsia="Times New Roman" w:hAnsi="Century Gothic" w:cs="Source Sans Pro"/>
          <w:sz w:val="24"/>
          <w:szCs w:val="24"/>
        </w:rPr>
        <w:t>–</w:t>
      </w:r>
      <w:r w:rsidRPr="004429F9">
        <w:rPr>
          <w:rFonts w:ascii="Century Gothic" w:eastAsia="Times New Roman" w:hAnsi="Century Gothic" w:cs="Times New Roman"/>
          <w:sz w:val="24"/>
          <w:szCs w:val="24"/>
        </w:rPr>
        <w:t xml:space="preserve"> Poor</w:t>
      </w:r>
    </w:p>
    <w:p w14:paraId="70B579E0" w14:textId="24C6691E" w:rsidR="004429F9" w:rsidRPr="004429F9" w:rsidRDefault="004429F9" w:rsidP="004429F9">
      <w:pPr>
        <w:pStyle w:val="ListParagraph"/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14C00F8A" w14:textId="21228CCF" w:rsidR="00691BD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Prior Education 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>Does the candidate have the appropriate educational qualifications, training, or technical skills for this position?</w:t>
      </w:r>
    </w:p>
    <w:p w14:paraId="45809E0A" w14:textId="77777777" w:rsidR="004429F9" w:rsidRPr="00761CFE" w:rsidRDefault="004429F9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720E1DF" w14:textId="11ADB50E" w:rsidR="00691BD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□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9F4556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5B0440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5B0440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5B0440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12B0BBD5" w14:textId="77777777" w:rsidR="004429F9" w:rsidRPr="00761CFE" w:rsidRDefault="004429F9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385FF74" w14:textId="3C429C16" w:rsidR="00691BDE" w:rsidRDefault="009F4556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4429F9">
        <w:rPr>
          <w:rFonts w:ascii="Century Gothic" w:eastAsia="Times New Roman" w:hAnsi="Century Gothic" w:cs="Times New Roman"/>
          <w:b/>
          <w:bCs/>
          <w:sz w:val="28"/>
          <w:szCs w:val="28"/>
        </w:rPr>
        <w:t>Comments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>: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_</w:t>
      </w:r>
      <w:r w:rsidR="004429F9">
        <w:rPr>
          <w:rFonts w:ascii="Century Gothic" w:eastAsia="Times New Roman" w:hAnsi="Century Gothic" w:cs="Times New Roman"/>
          <w:sz w:val="24"/>
          <w:szCs w:val="24"/>
        </w:rPr>
        <w:t>_____________________________________________________________________</w:t>
      </w:r>
    </w:p>
    <w:p w14:paraId="39844669" w14:textId="77777777" w:rsidR="004429F9" w:rsidRPr="00761CFE" w:rsidRDefault="004429F9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6A5DE02" w14:textId="01E4F303" w:rsidR="00691BD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 xml:space="preserve">Prior Work </w:t>
      </w:r>
      <w:r w:rsidR="009F4556"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>Experience</w:t>
      </w:r>
      <w:r w:rsidR="009F4556" w:rsidRPr="00761CFE">
        <w:rPr>
          <w:rFonts w:ascii="Century Gothic" w:eastAsia="Times New Roman" w:hAnsi="Century Gothic" w:cs="Times New Roman"/>
          <w:sz w:val="24"/>
          <w:szCs w:val="24"/>
        </w:rPr>
        <w:t xml:space="preserve"> Does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the candidate have relevant work experience or experience that matched the skills needed to perform the job in question?</w:t>
      </w:r>
    </w:p>
    <w:p w14:paraId="474B78CE" w14:textId="77777777" w:rsidR="009F4556" w:rsidRPr="00761CFE" w:rsidRDefault="009F4556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AD78B56" w14:textId="77777777" w:rsidR="00D61B09" w:rsidRDefault="00691BDE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Rating: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3162C353" w14:textId="4A09448C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E618E5E" w14:textId="6EA5D052" w:rsidR="00691BDE" w:rsidRPr="009F4556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 w:rsid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2DF042EB" w14:textId="77777777" w:rsidR="009F4556" w:rsidRDefault="009F4556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5F9F9BDD" w14:textId="17E4C8A8" w:rsidR="00691BDE" w:rsidRPr="00761CFE" w:rsidRDefault="005B0440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lastRenderedPageBreak/>
        <w:t>Strengths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Is</w:t>
      </w:r>
      <w:r w:rsidR="00691BDE" w:rsidRPr="00761CFE">
        <w:rPr>
          <w:rFonts w:ascii="Century Gothic" w:eastAsia="Times New Roman" w:hAnsi="Century Gothic" w:cs="Times New Roman"/>
          <w:sz w:val="24"/>
          <w:szCs w:val="24"/>
        </w:rPr>
        <w:t xml:space="preserve"> the candidate able to highlight their strengths and articulate how said strengths will help them in the position?</w:t>
      </w:r>
    </w:p>
    <w:p w14:paraId="46C1385F" w14:textId="77777777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0D8C0188" w14:textId="4FA7EA70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739317C3" w14:textId="4F2378A0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6D0397F0" w14:textId="77777777" w:rsidR="009F4556" w:rsidRP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3DE8B505" w14:textId="77777777" w:rsidR="009F4556" w:rsidRPr="00761CFE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638AFCBF" w14:textId="08D381BC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>Aspirations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– Does the candidate have a clear answer when asked about their </w:t>
      </w:r>
      <w:r w:rsidR="005B0440" w:rsidRPr="00761CFE">
        <w:rPr>
          <w:rFonts w:ascii="Century Gothic" w:eastAsia="Times New Roman" w:hAnsi="Century Gothic" w:cs="Times New Roman"/>
          <w:sz w:val="24"/>
          <w:szCs w:val="24"/>
        </w:rPr>
        <w:t>long-term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career goals?</w:t>
      </w:r>
    </w:p>
    <w:p w14:paraId="2C291AA7" w14:textId="77777777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30E1ED6B" w14:textId="085BDE1C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Rating: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7D922553" w14:textId="665DE0CF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6AAED032" w14:textId="77777777" w:rsidR="009F4556" w:rsidRP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4F75EF7F" w14:textId="77777777" w:rsidR="009F4556" w:rsidRPr="00761CFE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3B60DB0E" w14:textId="77777777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>Disagreements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– Is the candidate able to point to past disagreements in the workplace that was handled with professionalism and showed resolve?</w:t>
      </w:r>
    </w:p>
    <w:p w14:paraId="76578BE5" w14:textId="77777777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198702D1" w14:textId="1BF0806C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419990DB" w14:textId="6B83D115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3B56E78B" w14:textId="77777777" w:rsidR="009F4556" w:rsidRP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0FFD8C00" w14:textId="77777777" w:rsidR="009F4556" w:rsidRPr="00761CFE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02B9DED" w14:textId="77777777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>Motivation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– Is the candidate able to explain and articulate what motivates them both at work and in life?</w:t>
      </w:r>
    </w:p>
    <w:p w14:paraId="62EC4B4B" w14:textId="77777777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06F8C770" w14:textId="77777777" w:rsidR="00D61B09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1D95B3D6" w14:textId="1107B675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1320C879" w14:textId="77777777" w:rsidR="009F4556" w:rsidRP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6BB7987B" w14:textId="77777777" w:rsidR="009F4556" w:rsidRPr="00761CFE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4352E979" w14:textId="77777777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>Prioritization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– When asked about how they prioritize their work, does the candidate have a clear methodology?</w:t>
      </w:r>
    </w:p>
    <w:p w14:paraId="0115B6C8" w14:textId="77777777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2DFF89A4" w14:textId="2C6D9537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0302305B" w14:textId="77777777" w:rsidR="00D61B09" w:rsidRPr="00D61B09" w:rsidRDefault="00D61B09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2AAFE51C" w14:textId="38F51A52" w:rsidR="009F4556" w:rsidRP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lastRenderedPageBreak/>
        <w:t>Comments: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53E91595" w14:textId="77777777" w:rsidR="009F4556" w:rsidRPr="00761CFE" w:rsidRDefault="009F4556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B9BFDFD" w14:textId="77777777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>Past mistakes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– When asked to explain a past mistake they have made at work, does the candidate have a clear answer that shows rectifying the mistake and growth?</w:t>
      </w:r>
    </w:p>
    <w:p w14:paraId="7B4AA319" w14:textId="77777777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43B43BC5" w14:textId="77777777" w:rsidR="00D61B09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6547C221" w14:textId="7465CA22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0CDE1AF9" w14:textId="3FBD8944" w:rsidR="009F4556" w:rsidRP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77B68CB7" w14:textId="77777777" w:rsidR="009F4556" w:rsidRPr="009F4556" w:rsidRDefault="009F4556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4"/>
          <w:szCs w:val="24"/>
        </w:rPr>
      </w:pPr>
    </w:p>
    <w:p w14:paraId="017B5D24" w14:textId="763C05C7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32"/>
          <w:szCs w:val="32"/>
        </w:rPr>
        <w:t>Company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– Is the candidate able to explain why they are interested in working for this specific </w:t>
      </w:r>
      <w:r w:rsidR="009F4556" w:rsidRPr="00761CFE">
        <w:rPr>
          <w:rFonts w:ascii="Century Gothic" w:eastAsia="Times New Roman" w:hAnsi="Century Gothic" w:cs="Times New Roman"/>
          <w:sz w:val="24"/>
          <w:szCs w:val="24"/>
        </w:rPr>
        <w:t>company.</w:t>
      </w:r>
    </w:p>
    <w:p w14:paraId="70C0288A" w14:textId="77777777" w:rsid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52F42D19" w14:textId="77777777" w:rsidR="00D61B09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75F2949B" w14:textId="7C72FE48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37B3EE51" w14:textId="21FCAFD7" w:rsidR="009F4556" w:rsidRPr="009F4556" w:rsidRDefault="009F4556" w:rsidP="009F4556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4C6A383F" w14:textId="77777777" w:rsidR="009F4556" w:rsidRDefault="009F4556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2E4A7595" w14:textId="0CCA6AA7" w:rsidR="00691BDE" w:rsidRPr="00761CFE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Overall Impression and further action</w:t>
      </w:r>
      <w:r w:rsidRPr="00761CFE">
        <w:rPr>
          <w:rFonts w:ascii="Century Gothic" w:eastAsia="Times New Roman" w:hAnsi="Century Gothic" w:cs="Times New Roman"/>
          <w:sz w:val="24"/>
          <w:szCs w:val="24"/>
        </w:rPr>
        <w:t xml:space="preserve"> – Final comments and thoughts. How should we proceed with said candidate?</w:t>
      </w:r>
    </w:p>
    <w:p w14:paraId="707F31DC" w14:textId="77777777" w:rsidR="009F4556" w:rsidRDefault="009F4556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</w:p>
    <w:p w14:paraId="00F2FE26" w14:textId="77777777" w:rsidR="00D61B09" w:rsidRDefault="00691BDE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sz w:val="24"/>
          <w:szCs w:val="24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Rating: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1</w:t>
      </w:r>
      <w:r w:rsidR="00D61B0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2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3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 xml:space="preserve">4 </w:t>
      </w:r>
      <w:r w:rsidR="00D61B09">
        <w:rPr>
          <w:rFonts w:ascii="Century Gothic" w:eastAsia="Times New Roman" w:hAnsi="Century Gothic" w:cs="Times New Roman"/>
          <w:b/>
          <w:bCs/>
          <w:sz w:val="28"/>
          <w:szCs w:val="28"/>
        </w:rPr>
        <w:t>□</w:t>
      </w:r>
      <w:r w:rsidR="00D61B09" w:rsidRPr="00761CFE">
        <w:rPr>
          <w:rFonts w:ascii="Century Gothic" w:eastAsia="Times New Roman" w:hAnsi="Century Gothic" w:cs="Times New Roman"/>
          <w:sz w:val="24"/>
          <w:szCs w:val="24"/>
        </w:rPr>
        <w:t>5</w:t>
      </w:r>
    </w:p>
    <w:p w14:paraId="32D64FE3" w14:textId="050CAC42" w:rsidR="009F4556" w:rsidRDefault="009F4556" w:rsidP="00D61B09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498168A8" w14:textId="16E03823" w:rsidR="00691BDE" w:rsidRPr="009F4556" w:rsidRDefault="00691BDE" w:rsidP="00761CFE">
      <w:pPr>
        <w:shd w:val="clear" w:color="auto" w:fill="FFFFFF"/>
        <w:spacing w:after="0" w:line="276" w:lineRule="auto"/>
        <w:rPr>
          <w:rFonts w:ascii="Century Gothic" w:eastAsia="Times New Roman" w:hAnsi="Century Gothic" w:cs="Times New Roman"/>
          <w:b/>
          <w:bCs/>
          <w:sz w:val="28"/>
          <w:szCs w:val="28"/>
        </w:rPr>
      </w:pPr>
      <w:r w:rsidRPr="009F4556">
        <w:rPr>
          <w:rFonts w:ascii="Century Gothic" w:eastAsia="Times New Roman" w:hAnsi="Century Gothic" w:cs="Times New Roman"/>
          <w:b/>
          <w:bCs/>
          <w:sz w:val="28"/>
          <w:szCs w:val="28"/>
        </w:rPr>
        <w:t>Comments:</w:t>
      </w:r>
      <w:r w:rsidR="009F4556">
        <w:rPr>
          <w:rFonts w:ascii="Century Gothic" w:eastAsia="Times New Roman" w:hAnsi="Century Gothic" w:cs="Times New Roman"/>
          <w:b/>
          <w:bCs/>
          <w:sz w:val="28"/>
          <w:szCs w:val="28"/>
        </w:rPr>
        <w:t xml:space="preserve"> ____________________________________________________________</w:t>
      </w:r>
    </w:p>
    <w:p w14:paraId="47FF0D06" w14:textId="77777777" w:rsidR="00691BDE" w:rsidRPr="00761CFE" w:rsidRDefault="00691BDE" w:rsidP="00761CFE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91BDE" w:rsidRPr="00761CFE" w:rsidSect="005B345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3568B"/>
    <w:multiLevelType w:val="hybridMultilevel"/>
    <w:tmpl w:val="D95AE13E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172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DE"/>
    <w:rsid w:val="002738F2"/>
    <w:rsid w:val="004429F9"/>
    <w:rsid w:val="005B0440"/>
    <w:rsid w:val="005B345F"/>
    <w:rsid w:val="00691BDE"/>
    <w:rsid w:val="00761CFE"/>
    <w:rsid w:val="009F4556"/>
    <w:rsid w:val="00C530BD"/>
    <w:rsid w:val="00D6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675F0"/>
  <w15:docId w15:val="{9768BF13-06BA-413D-B6CB-666685A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91B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B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9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4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2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9</cp:revision>
  <dcterms:created xsi:type="dcterms:W3CDTF">2022-12-07T06:36:00Z</dcterms:created>
  <dcterms:modified xsi:type="dcterms:W3CDTF">2022-12-07T08:20:00Z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2022-12-07T06:27:18Z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b171d70c-ce12-43a0-866c-ccefc36332e5</vt:lpwstr>
  </property>
  <property fmtid="{D5CDD505-2E9C-101B-9397-08002B2CF9AE}" pid="8" name="MSIP_Label_defa4170-0d19-0005-0004-bc88714345d2_ContentBits">
    <vt:lpwstr>0</vt:lpwstr>
  </property>
</Properties>
</file>