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236"/>
        <w:gridCol w:w="273"/>
        <w:gridCol w:w="37"/>
        <w:gridCol w:w="5137"/>
        <w:gridCol w:w="37"/>
        <w:gridCol w:w="37"/>
      </w:tblGrid>
      <w:tr w:rsidR="00055919" w14:paraId="0E3262F9" w14:textId="77777777" w:rsidTr="00AF7504">
        <w:trPr>
          <w:trHeight w:val="2367"/>
        </w:trPr>
        <w:tc>
          <w:tcPr>
            <w:tcW w:w="2366" w:type="pct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"/>
              <w:gridCol w:w="4268"/>
            </w:tblGrid>
            <w:tr w:rsidR="00055919" w:rsidRPr="00B63FEF" w14:paraId="1DB05EC8" w14:textId="77777777" w:rsidTr="00001D92">
              <w:trPr>
                <w:trHeight w:val="576"/>
              </w:trPr>
              <w:tc>
                <w:tcPr>
                  <w:tcW w:w="4957" w:type="dxa"/>
                  <w:gridSpan w:val="2"/>
                  <w:vAlign w:val="center"/>
                </w:tcPr>
                <w:p w14:paraId="3D55BFEB" w14:textId="34F8082B" w:rsidR="00055919" w:rsidRPr="00387C9E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b/>
                      <w:bCs/>
                      <w:color w:val="116A7B"/>
                      <w:sz w:val="24"/>
                      <w:szCs w:val="24"/>
                    </w:rPr>
                  </w:pPr>
                  <w:r w:rsidRPr="00387C9E">
                    <w:rPr>
                      <w:rFonts w:ascii="Century Gothic" w:hAnsi="Century Gothic"/>
                      <w:b/>
                      <w:bCs/>
                      <w:color w:val="116A7B"/>
                      <w:sz w:val="24"/>
                      <w:szCs w:val="24"/>
                    </w:rPr>
                    <w:t>SAFETY</w:t>
                  </w:r>
                </w:p>
              </w:tc>
            </w:tr>
            <w:tr w:rsidR="00055919" w:rsidRPr="00B63FEF" w14:paraId="66AA16A9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155106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  <w:vAlign w:val="center"/>
                    </w:tcPr>
                    <w:p w14:paraId="1230F248" w14:textId="34B0837D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7ACB5C8A" w14:textId="7A8FFC39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979F6">
                    <w:rPr>
                      <w:rFonts w:ascii="Century Gothic" w:hAnsi="Century Gothic"/>
                      <w:sz w:val="24"/>
                      <w:szCs w:val="24"/>
                    </w:rPr>
                    <w:t xml:space="preserve"> Secure door locks </w:t>
                  </w:r>
                </w:p>
              </w:tc>
            </w:tr>
            <w:tr w:rsidR="00055919" w:rsidRPr="00B63FEF" w14:paraId="33E66920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859205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26344D67" w14:textId="63E50699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3F8A337F" w14:textId="7542119A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Working smoke detectors,</w:t>
                  </w:r>
                </w:p>
              </w:tc>
            </w:tr>
            <w:tr w:rsidR="00055919" w:rsidRPr="00B63FEF" w14:paraId="205738E4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359082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295BD03C" w14:textId="37648D89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42505EF2" w14:textId="29CF0047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 xml:space="preserve"> Secure windows</w:t>
                  </w:r>
                </w:p>
              </w:tc>
            </w:tr>
            <w:tr w:rsidR="00055919" w:rsidRPr="00B63FEF" w14:paraId="4AE1933C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328327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268623B5" w14:textId="50D9B4B1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0314AA9A" w14:textId="5AE1ADF5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Outdoor lighting.</w:t>
                  </w:r>
                </w:p>
              </w:tc>
            </w:tr>
            <w:tr w:rsidR="00055919" w:rsidRPr="00B63FEF" w14:paraId="2C376922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77971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25FFDEDD" w14:textId="1B7E50D2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64159D10" w14:textId="1EDB78C2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Parking security.</w:t>
                  </w:r>
                </w:p>
              </w:tc>
            </w:tr>
            <w:tr w:rsidR="00055919" w:rsidRPr="00B63FEF" w14:paraId="47E6F434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34446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455FA443" w14:textId="3FB93714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012D74D0" w14:textId="64B45B67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Backup generators</w:t>
                  </w:r>
                </w:p>
              </w:tc>
            </w:tr>
            <w:tr w:rsidR="00055919" w:rsidRPr="00B63FEF" w14:paraId="4A6C91CC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2131045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1130B24C" w14:textId="74271694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1434D8C4" w14:textId="58F55B57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Fire safety systems</w:t>
                  </w:r>
                </w:p>
              </w:tc>
            </w:tr>
            <w:tr w:rsidR="00055919" w:rsidRPr="00B63FEF" w14:paraId="188B0BB2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8926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7271E8A5" w14:textId="74B8D4FC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16F6E3BA" w14:textId="38C959B3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others</w:t>
                  </w:r>
                </w:p>
              </w:tc>
            </w:tr>
            <w:tr w:rsidR="00055919" w:rsidRPr="00B63FEF" w14:paraId="3ABFC1D1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476147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3890EFB9" w14:textId="554AAA2F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2B496BF8" w14:textId="657BA4DA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others</w:t>
                  </w:r>
                </w:p>
              </w:tc>
            </w:tr>
            <w:tr w:rsidR="00055919" w:rsidRPr="00B63FEF" w14:paraId="56FA44F3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491053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2D003B9B" w14:textId="498D9589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7CFB7D13" w14:textId="53702E9D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others</w:t>
                  </w:r>
                </w:p>
              </w:tc>
            </w:tr>
            <w:tr w:rsidR="00055919" w:rsidRPr="00B63FEF" w14:paraId="795CF5F7" w14:textId="77777777" w:rsidTr="00001D92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352877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89" w:type="dxa"/>
                    </w:tcPr>
                    <w:p w14:paraId="0421984C" w14:textId="3BC3ECEC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68" w:type="dxa"/>
                  <w:vAlign w:val="center"/>
                </w:tcPr>
                <w:p w14:paraId="17DC4C04" w14:textId="11B91AB3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others</w:t>
                  </w:r>
                </w:p>
              </w:tc>
            </w:tr>
          </w:tbl>
          <w:p w14:paraId="4D2E4789" w14:textId="77777777" w:rsidR="00055919" w:rsidRDefault="00055919" w:rsidP="00AF7504"/>
        </w:tc>
        <w:tc>
          <w:tcPr>
            <w:tcW w:w="108" w:type="pct"/>
          </w:tcPr>
          <w:p w14:paraId="037B4244" w14:textId="77777777" w:rsidR="00055919" w:rsidRDefault="00055919" w:rsidP="00AF7504"/>
        </w:tc>
        <w:tc>
          <w:tcPr>
            <w:tcW w:w="125" w:type="pct"/>
          </w:tcPr>
          <w:p w14:paraId="552A2B43" w14:textId="77777777" w:rsidR="00055919" w:rsidRDefault="00055919" w:rsidP="00AF7504"/>
          <w:p w14:paraId="6CAA124B" w14:textId="77777777" w:rsidR="00055919" w:rsidRPr="00001D92" w:rsidRDefault="00055919" w:rsidP="00AF7504"/>
          <w:p w14:paraId="5B33D3DE" w14:textId="77777777" w:rsidR="00055919" w:rsidRPr="00001D92" w:rsidRDefault="00055919" w:rsidP="00AF7504"/>
          <w:p w14:paraId="2089AA0A" w14:textId="77777777" w:rsidR="00055919" w:rsidRPr="00001D92" w:rsidRDefault="00055919" w:rsidP="00AF7504"/>
          <w:p w14:paraId="11582E58" w14:textId="77777777" w:rsidR="00055919" w:rsidRPr="00001D92" w:rsidRDefault="00055919" w:rsidP="00AF7504"/>
          <w:p w14:paraId="571E686D" w14:textId="77777777" w:rsidR="00055919" w:rsidRDefault="00055919" w:rsidP="00AF7504"/>
          <w:p w14:paraId="3F2AA964" w14:textId="77777777" w:rsidR="00055919" w:rsidRPr="00001D92" w:rsidRDefault="00055919" w:rsidP="00AF7504"/>
          <w:p w14:paraId="412415BA" w14:textId="77777777" w:rsidR="00055919" w:rsidRDefault="00055919" w:rsidP="00AF7504"/>
          <w:p w14:paraId="7AA023E1" w14:textId="77777777" w:rsidR="00055919" w:rsidRDefault="00055919" w:rsidP="00AF7504"/>
          <w:p w14:paraId="5247EE56" w14:textId="77777777" w:rsidR="00055919" w:rsidRPr="00001D92" w:rsidRDefault="00055919" w:rsidP="00AF7504"/>
        </w:tc>
        <w:tc>
          <w:tcPr>
            <w:tcW w:w="2401" w:type="pct"/>
            <w:gridSpan w:val="4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4373"/>
            </w:tblGrid>
            <w:tr w:rsidR="00055919" w:rsidRPr="00B63FEF" w14:paraId="7029853E" w14:textId="77777777" w:rsidTr="00387C9E">
              <w:trPr>
                <w:trHeight w:val="576"/>
              </w:trPr>
              <w:tc>
                <w:tcPr>
                  <w:tcW w:w="4999" w:type="dxa"/>
                  <w:gridSpan w:val="2"/>
                  <w:vAlign w:val="center"/>
                </w:tcPr>
                <w:p w14:paraId="535B49C2" w14:textId="36FAE5A0" w:rsidR="00055919" w:rsidRPr="00387C9E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b/>
                      <w:bCs/>
                      <w:color w:val="116A7B"/>
                      <w:sz w:val="24"/>
                      <w:szCs w:val="24"/>
                    </w:rPr>
                  </w:pPr>
                  <w:r w:rsidRPr="00387C9E">
                    <w:rPr>
                      <w:rFonts w:ascii="Century Gothic" w:eastAsiaTheme="minorEastAsia" w:hAnsi="Century Gothic" w:cs="Arial"/>
                      <w:b/>
                      <w:bCs/>
                      <w:color w:val="116A7B"/>
                      <w:kern w:val="0"/>
                      <w:sz w:val="24"/>
                      <w:szCs w:val="24"/>
                    </w:rPr>
                    <w:t xml:space="preserve"> APARTMENT AMENITIES AND CONDITION</w:t>
                  </w:r>
                </w:p>
              </w:tc>
            </w:tr>
            <w:tr w:rsidR="00055919" w:rsidRPr="00B63FEF" w14:paraId="0692101F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553504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03E99FB3" w14:textId="5B212CAD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4A05964" w14:textId="7747869A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Internet hookup </w:t>
                  </w:r>
                </w:p>
              </w:tc>
            </w:tr>
            <w:tr w:rsidR="00055919" w:rsidRPr="00B63FEF" w14:paraId="1A95923E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165439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C8130FB" w14:textId="3BF36008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7340DE1A" w14:textId="3E0E8F9A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Cable hookup </w:t>
                  </w:r>
                </w:p>
              </w:tc>
            </w:tr>
            <w:tr w:rsidR="00055919" w:rsidRPr="00B63FEF" w14:paraId="2286A1BA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91212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71825AB" w14:textId="6E2877A3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746A0675" w14:textId="23924931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Phone hookup </w:t>
                  </w:r>
                </w:p>
              </w:tc>
            </w:tr>
            <w:tr w:rsidR="00055919" w:rsidRPr="00B63FEF" w14:paraId="2789E641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124424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1F733B7" w14:textId="50BCBBFC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2387B079" w14:textId="0E9D345E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Essential appliances </w:t>
                  </w:r>
                </w:p>
              </w:tc>
            </w:tr>
            <w:tr w:rsidR="00055919" w:rsidRPr="00B63FEF" w14:paraId="512B07A7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418871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0530C59" w14:textId="45FA0E66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D0DB023" w14:textId="281F7F2C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>No water stains on ceiling</w:t>
                  </w:r>
                </w:p>
              </w:tc>
            </w:tr>
            <w:tr w:rsidR="00055919" w:rsidRPr="00B63FEF" w14:paraId="18299405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242447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AD182CE" w14:textId="4514C888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529423AD" w14:textId="583B88DE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All lights are functional</w:t>
                  </w:r>
                </w:p>
              </w:tc>
            </w:tr>
            <w:tr w:rsidR="00055919" w:rsidRPr="00B63FEF" w14:paraId="68138C76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83321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0E203413" w14:textId="5B1EA196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47A6F7C" w14:textId="3FEEA2D6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Water pressure is satisfactory</w:t>
                  </w:r>
                </w:p>
              </w:tc>
            </w:tr>
            <w:tr w:rsidR="00055919" w:rsidRPr="00B63FEF" w14:paraId="1096FC77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2108425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51006F58" w14:textId="1CCF0ED2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18BC7310" w14:textId="062F52F0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from all faucets</w:t>
                  </w:r>
                </w:p>
              </w:tc>
            </w:tr>
            <w:tr w:rsidR="00055919" w:rsidRPr="00B63FEF" w14:paraId="356D3949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661929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0B6017EF" w14:textId="36DC9488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082CFDE" w14:textId="608D7D34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All toilets flush properly</w:t>
                  </w:r>
                </w:p>
              </w:tc>
            </w:tr>
            <w:tr w:rsidR="00055919" w:rsidRPr="00B63FEF" w14:paraId="276F15C3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904903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3A3B83DB" w14:textId="650C18EE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183E41CD" w14:textId="612E6F3E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floors are clean</w:t>
                  </w:r>
                </w:p>
              </w:tc>
            </w:tr>
            <w:tr w:rsidR="00055919" w:rsidRPr="00B63FEF" w14:paraId="5298D305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94442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6BA2ADD5" w14:textId="3D778C42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5AF3B5F8" w14:textId="4D6E8287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 xml:space="preserve">Walls are clean </w:t>
                  </w:r>
                </w:p>
              </w:tc>
            </w:tr>
          </w:tbl>
          <w:p w14:paraId="4BE43E2F" w14:textId="77777777" w:rsidR="00055919" w:rsidRDefault="00055919" w:rsidP="00AF7504"/>
        </w:tc>
      </w:tr>
      <w:tr w:rsidR="00055919" w14:paraId="3E30066A" w14:textId="77777777" w:rsidTr="00AF7504">
        <w:trPr>
          <w:trHeight w:val="4469"/>
        </w:trPr>
        <w:tc>
          <w:tcPr>
            <w:tcW w:w="2366" w:type="pct"/>
            <w:vMerge/>
          </w:tcPr>
          <w:p w14:paraId="0FD2AFAD" w14:textId="77777777" w:rsidR="00055919" w:rsidRPr="00387C9E" w:rsidRDefault="00055919" w:rsidP="00AF7504">
            <w:pPr>
              <w:rPr>
                <w:rFonts w:ascii="Century Gothic" w:hAnsi="Century Gothic"/>
                <w:b/>
                <w:bCs/>
                <w:color w:val="116A7B"/>
                <w:sz w:val="24"/>
                <w:szCs w:val="24"/>
              </w:rPr>
            </w:pPr>
          </w:p>
        </w:tc>
        <w:tc>
          <w:tcPr>
            <w:tcW w:w="108" w:type="pct"/>
          </w:tcPr>
          <w:p w14:paraId="20AA2850" w14:textId="77777777" w:rsidR="00055919" w:rsidRDefault="00055919" w:rsidP="00AF7504"/>
        </w:tc>
        <w:tc>
          <w:tcPr>
            <w:tcW w:w="125" w:type="pct"/>
          </w:tcPr>
          <w:p w14:paraId="3AD93BD6" w14:textId="77777777" w:rsidR="00055919" w:rsidRDefault="00055919" w:rsidP="00AF7504"/>
        </w:tc>
        <w:tc>
          <w:tcPr>
            <w:tcW w:w="2401" w:type="pct"/>
            <w:gridSpan w:val="4"/>
            <w:vMerge/>
          </w:tcPr>
          <w:p w14:paraId="3AD9521D" w14:textId="77777777" w:rsidR="00055919" w:rsidRPr="00387C9E" w:rsidRDefault="00055919" w:rsidP="00AF7504">
            <w:pPr>
              <w:rPr>
                <w:rFonts w:ascii="Century Gothic" w:eastAsiaTheme="minorEastAsia" w:hAnsi="Century Gothic" w:cs="Arial"/>
                <w:b/>
                <w:bCs/>
                <w:color w:val="116A7B"/>
                <w:kern w:val="0"/>
                <w:sz w:val="24"/>
                <w:szCs w:val="24"/>
              </w:rPr>
            </w:pPr>
          </w:p>
        </w:tc>
      </w:tr>
      <w:tr w:rsidR="00001D92" w:rsidRPr="00AF7504" w14:paraId="042890A1" w14:textId="77777777" w:rsidTr="00AF7504">
        <w:trPr>
          <w:gridAfter w:val="2"/>
          <w:wAfter w:w="34" w:type="pct"/>
          <w:trHeight w:val="20"/>
        </w:trPr>
        <w:tc>
          <w:tcPr>
            <w:tcW w:w="2366" w:type="pct"/>
          </w:tcPr>
          <w:p w14:paraId="3E0BB263" w14:textId="77777777" w:rsidR="00001D92" w:rsidRPr="00AF7504" w:rsidRDefault="00001D92" w:rsidP="00AF7504">
            <w:pPr>
              <w:rPr>
                <w:sz w:val="2"/>
                <w:szCs w:val="2"/>
              </w:rPr>
            </w:pPr>
          </w:p>
        </w:tc>
        <w:tc>
          <w:tcPr>
            <w:tcW w:w="108" w:type="pct"/>
          </w:tcPr>
          <w:p w14:paraId="61C76830" w14:textId="77777777" w:rsidR="00001D92" w:rsidRPr="00AF7504" w:rsidRDefault="00001D92" w:rsidP="00AF7504">
            <w:pPr>
              <w:rPr>
                <w:sz w:val="2"/>
                <w:szCs w:val="2"/>
              </w:rPr>
            </w:pPr>
          </w:p>
        </w:tc>
        <w:tc>
          <w:tcPr>
            <w:tcW w:w="125" w:type="pct"/>
          </w:tcPr>
          <w:p w14:paraId="3230D5D2" w14:textId="77777777" w:rsidR="00001D92" w:rsidRPr="00AF7504" w:rsidRDefault="00001D92" w:rsidP="00AF7504">
            <w:pPr>
              <w:rPr>
                <w:sz w:val="2"/>
                <w:szCs w:val="2"/>
              </w:rPr>
            </w:pPr>
          </w:p>
        </w:tc>
        <w:tc>
          <w:tcPr>
            <w:tcW w:w="2367" w:type="pct"/>
            <w:gridSpan w:val="2"/>
          </w:tcPr>
          <w:p w14:paraId="39F4ECAE" w14:textId="54FE1322" w:rsidR="00001D92" w:rsidRPr="00AF7504" w:rsidRDefault="00001D92" w:rsidP="00AF7504">
            <w:pPr>
              <w:rPr>
                <w:sz w:val="2"/>
                <w:szCs w:val="2"/>
              </w:rPr>
            </w:pPr>
          </w:p>
        </w:tc>
      </w:tr>
      <w:tr w:rsidR="00055919" w14:paraId="55FF48F4" w14:textId="77777777" w:rsidTr="00AF7504">
        <w:trPr>
          <w:gridAfter w:val="1"/>
          <w:wAfter w:w="17" w:type="pct"/>
          <w:trHeight w:val="3707"/>
        </w:trPr>
        <w:tc>
          <w:tcPr>
            <w:tcW w:w="2366" w:type="pct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4255"/>
            </w:tblGrid>
            <w:tr w:rsidR="00055919" w:rsidRPr="00387C9E" w14:paraId="6D938EC0" w14:textId="77777777" w:rsidTr="00387C9E">
              <w:trPr>
                <w:trHeight w:val="576"/>
              </w:trPr>
              <w:tc>
                <w:tcPr>
                  <w:tcW w:w="4996" w:type="dxa"/>
                  <w:gridSpan w:val="2"/>
                  <w:vAlign w:val="center"/>
                </w:tcPr>
                <w:p w14:paraId="129808BA" w14:textId="362F9496" w:rsidR="00055919" w:rsidRPr="00387C9E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b/>
                      <w:bCs/>
                      <w:color w:val="116A7B"/>
                      <w:kern w:val="0"/>
                      <w:sz w:val="24"/>
                      <w:szCs w:val="24"/>
                    </w:rPr>
                  </w:pPr>
                  <w:r w:rsidRPr="00387C9E">
                    <w:rPr>
                      <w:rFonts w:ascii="Century Gothic" w:eastAsiaTheme="minorEastAsia" w:hAnsi="Century Gothic" w:cs="Arial"/>
                      <w:b/>
                      <w:bCs/>
                      <w:color w:val="116A7B"/>
                      <w:kern w:val="0"/>
                      <w:sz w:val="24"/>
                      <w:szCs w:val="24"/>
                    </w:rPr>
                    <w:t xml:space="preserve"> BUILDING AMENITIES </w:t>
                  </w:r>
                </w:p>
              </w:tc>
            </w:tr>
            <w:tr w:rsidR="00055919" w:rsidRPr="00B63FEF" w14:paraId="107D4809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141416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50D84B05" w14:textId="742CFE8A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14C2CE9E" w14:textId="414BE478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Laundry on site </w:t>
                  </w:r>
                </w:p>
              </w:tc>
            </w:tr>
            <w:tr w:rsidR="00055919" w:rsidRPr="00B63FEF" w14:paraId="29620C69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94712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141436F" w14:textId="45865050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2FC4BBB6" w14:textId="0FEF9E65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Trash removal </w:t>
                  </w:r>
                </w:p>
              </w:tc>
            </w:tr>
            <w:tr w:rsidR="00055919" w:rsidRPr="00B63FEF" w14:paraId="2093477E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719197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182E313" w14:textId="5B86C3E0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054E1BF5" w14:textId="769C4B73" w:rsidR="00055919" w:rsidRPr="00B63FEF" w:rsidRDefault="00055919" w:rsidP="00AF750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line="241" w:lineRule="atLeast"/>
                    <w:suppressOverlap/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</w:pPr>
                  <w:r w:rsidRPr="008979F6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 xml:space="preserve">Package holding/delivery </w:t>
                  </w:r>
                </w:p>
              </w:tc>
            </w:tr>
            <w:tr w:rsidR="00055919" w:rsidRPr="00B63FEF" w14:paraId="0B1508EC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205177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4D2A7D2C" w14:textId="599C433A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7210D700" w14:textId="1B336D3C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eastAsiaTheme="minorEastAsia" w:hAnsi="Century Gothic" w:cs="Arial"/>
                      <w:color w:val="211D1E"/>
                      <w:kern w:val="0"/>
                      <w:sz w:val="24"/>
                      <w:szCs w:val="24"/>
                    </w:rPr>
                    <w:t>Emergency maintenance</w:t>
                  </w:r>
                </w:p>
              </w:tc>
            </w:tr>
            <w:tr w:rsidR="00055919" w:rsidRPr="00B63FEF" w14:paraId="303D5C08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248348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41040B31" w14:textId="0C43138E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532E3F40" w14:textId="3B602CDB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Parking</w:t>
                  </w:r>
                </w:p>
              </w:tc>
            </w:tr>
            <w:tr w:rsidR="00055919" w:rsidRPr="00B63FEF" w14:paraId="71A00D8A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44943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3D007A52" w14:textId="62F56710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56616657" w14:textId="73A59C01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Storage</w:t>
                  </w:r>
                </w:p>
              </w:tc>
            </w:tr>
            <w:tr w:rsidR="00055919" w:rsidRPr="00B63FEF" w14:paraId="30B05EBC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5107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24346397" w14:textId="06087227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08DD6675" w14:textId="335ED963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Secure outside entrances</w:t>
                  </w:r>
                </w:p>
              </w:tc>
            </w:tr>
            <w:tr w:rsidR="00055919" w:rsidRPr="00B63FEF" w14:paraId="52DE8DD1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438269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792F3007" w14:textId="03EE127F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225285AA" w14:textId="58C66ABA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Pets</w:t>
                  </w:r>
                </w:p>
              </w:tc>
            </w:tr>
            <w:tr w:rsidR="00055919" w:rsidRPr="00B63FEF" w14:paraId="3F394C12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097865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4" w:type="dxa"/>
                    </w:tcPr>
                    <w:p w14:paraId="6F58ADDB" w14:textId="6A30676A" w:rsidR="00055919" w:rsidRPr="00387C9E" w:rsidRDefault="00055919" w:rsidP="00AF7504">
                      <w:pPr>
                        <w:framePr w:hSpace="180" w:wrap="around" w:vAnchor="text" w:hAnchor="text" w:y="1"/>
                        <w:tabs>
                          <w:tab w:val="left" w:pos="1166"/>
                        </w:tabs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2" w:type="dxa"/>
                  <w:vAlign w:val="center"/>
                </w:tcPr>
                <w:p w14:paraId="3812AB10" w14:textId="0E49E52D" w:rsidR="00055919" w:rsidRPr="00B63FEF" w:rsidRDefault="00055919" w:rsidP="00AF7504">
                  <w:pPr>
                    <w:framePr w:hSpace="180" w:wrap="around" w:vAnchor="text" w:hAnchor="text" w:y="1"/>
                    <w:tabs>
                      <w:tab w:val="left" w:pos="1166"/>
                    </w:tabs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87C9E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</w:tbl>
          <w:p w14:paraId="3EF37A92" w14:textId="77777777" w:rsidR="00055919" w:rsidRPr="008979F6" w:rsidRDefault="00055919" w:rsidP="00AF7504">
            <w:pPr>
              <w:tabs>
                <w:tab w:val="left" w:pos="1166"/>
              </w:tabs>
            </w:pPr>
          </w:p>
        </w:tc>
        <w:tc>
          <w:tcPr>
            <w:tcW w:w="108" w:type="pct"/>
          </w:tcPr>
          <w:p w14:paraId="1DB1FF3E" w14:textId="77777777" w:rsidR="00055919" w:rsidRDefault="00055919" w:rsidP="00AF7504"/>
        </w:tc>
        <w:tc>
          <w:tcPr>
            <w:tcW w:w="142" w:type="pct"/>
            <w:gridSpan w:val="2"/>
          </w:tcPr>
          <w:p w14:paraId="4E08C7D4" w14:textId="77777777" w:rsidR="00055919" w:rsidRDefault="00055919" w:rsidP="00AF7504"/>
        </w:tc>
        <w:tc>
          <w:tcPr>
            <w:tcW w:w="2367" w:type="pct"/>
            <w:gridSpan w:val="2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4332"/>
            </w:tblGrid>
            <w:tr w:rsidR="00055919" w:rsidRPr="00B63FEF" w14:paraId="55E93F17" w14:textId="77777777" w:rsidTr="00387C9E">
              <w:trPr>
                <w:trHeight w:val="576"/>
              </w:trPr>
              <w:tc>
                <w:tcPr>
                  <w:tcW w:w="4999" w:type="dxa"/>
                  <w:gridSpan w:val="2"/>
                  <w:vAlign w:val="center"/>
                </w:tcPr>
                <w:p w14:paraId="34F27E6F" w14:textId="7125B11E" w:rsidR="00055919" w:rsidRPr="00387C9E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b/>
                      <w:bCs/>
                      <w:color w:val="116A7B"/>
                      <w:sz w:val="24"/>
                      <w:szCs w:val="24"/>
                    </w:rPr>
                  </w:pPr>
                  <w:r w:rsidRPr="00387C9E">
                    <w:rPr>
                      <w:rFonts w:ascii="Century Gothic" w:hAnsi="Century Gothic"/>
                      <w:b/>
                      <w:bCs/>
                      <w:color w:val="116A7B"/>
                      <w:sz w:val="24"/>
                      <w:szCs w:val="24"/>
                    </w:rPr>
                    <w:t>OTHER PREFERENCES</w:t>
                  </w:r>
                </w:p>
              </w:tc>
            </w:tr>
            <w:tr w:rsidR="00055919" w:rsidRPr="00B63FEF" w14:paraId="38D17E1C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213649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70263C3B" w14:textId="310500CD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5E18C56" w14:textId="4395635B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36DBD804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341667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57DFBADB" w14:textId="4DCEAB21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D1056B9" w14:textId="5CAD1536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3366D3B1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420457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AFADF01" w14:textId="23BE8F8D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754A0320" w14:textId="1FAB668F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71306AAC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054087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0AD40AE4" w14:textId="5A10F97B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3B27B4A" w14:textId="7CCB830C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3B5BD266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333902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69792970" w14:textId="4B156E47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6837AFB0" w14:textId="3F8B5D05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4A5432B2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543724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4CA35644" w14:textId="5B55C5F7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313145EC" w14:textId="40917C46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14A30344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154260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1B29A6D7" w14:textId="320A6AED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27F24738" w14:textId="611D821A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5DB96180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-1452773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4CC10BF6" w14:textId="0FF36C4B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24F4C86A" w14:textId="21042BE9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055919" w:rsidRPr="00B63FEF" w14:paraId="6538D1A2" w14:textId="77777777" w:rsidTr="00387C9E">
              <w:trPr>
                <w:trHeight w:val="576"/>
              </w:trPr>
              <w:sdt>
                <w:sdtPr>
                  <w:rPr>
                    <w:rFonts w:ascii="Century Gothic" w:hAnsi="Century Gothic"/>
                    <w:color w:val="F1C376"/>
                    <w:sz w:val="40"/>
                    <w:szCs w:val="40"/>
                  </w:rPr>
                  <w:id w:val="287088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6" w:type="dxa"/>
                    </w:tcPr>
                    <w:p w14:paraId="2BDE40EB" w14:textId="6A18FDFF" w:rsidR="00055919" w:rsidRPr="00387C9E" w:rsidRDefault="00055919" w:rsidP="00AF7504">
                      <w:pPr>
                        <w:framePr w:hSpace="180" w:wrap="around" w:vAnchor="text" w:hAnchor="text" w:y="1"/>
                        <w:suppressOverlap/>
                        <w:rPr>
                          <w:rFonts w:ascii="Century Gothic" w:hAnsi="Century Gothic"/>
                          <w:color w:val="F1C376"/>
                          <w:sz w:val="24"/>
                          <w:szCs w:val="24"/>
                        </w:rPr>
                      </w:pPr>
                      <w:r w:rsidRPr="00387C9E">
                        <w:rPr>
                          <w:rFonts w:ascii="MS Gothic" w:eastAsia="MS Gothic" w:hAnsi="MS Gothic" w:hint="eastAsia"/>
                          <w:color w:val="F1C376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3" w:type="dxa"/>
                  <w:vAlign w:val="center"/>
                </w:tcPr>
                <w:p w14:paraId="086D53E9" w14:textId="024D2EFB" w:rsidR="00055919" w:rsidRPr="00B63FEF" w:rsidRDefault="00055919" w:rsidP="00AF7504">
                  <w:pPr>
                    <w:framePr w:hSpace="180" w:wrap="around" w:vAnchor="text" w:hAnchor="text" w:y="1"/>
                    <w:suppressOverlap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B63FEF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</w:tbl>
          <w:p w14:paraId="4FCF1256" w14:textId="77777777" w:rsidR="00055919" w:rsidRDefault="00055919" w:rsidP="00AF7504"/>
        </w:tc>
      </w:tr>
      <w:tr w:rsidR="00055919" w14:paraId="57564032" w14:textId="77777777" w:rsidTr="00AF7504">
        <w:trPr>
          <w:gridAfter w:val="1"/>
          <w:wAfter w:w="17" w:type="pct"/>
          <w:trHeight w:val="2350"/>
        </w:trPr>
        <w:tc>
          <w:tcPr>
            <w:tcW w:w="2366" w:type="pct"/>
            <w:vMerge/>
          </w:tcPr>
          <w:p w14:paraId="2E04DB40" w14:textId="77777777" w:rsidR="00055919" w:rsidRPr="00387C9E" w:rsidRDefault="00055919" w:rsidP="00AF7504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eastAsiaTheme="minorEastAsia" w:hAnsi="Century Gothic" w:cs="Arial"/>
                <w:b/>
                <w:bCs/>
                <w:color w:val="116A7B"/>
                <w:kern w:val="0"/>
                <w:sz w:val="24"/>
                <w:szCs w:val="24"/>
              </w:rPr>
            </w:pPr>
          </w:p>
        </w:tc>
        <w:tc>
          <w:tcPr>
            <w:tcW w:w="108" w:type="pct"/>
          </w:tcPr>
          <w:p w14:paraId="0B5BFEAB" w14:textId="77777777" w:rsidR="00055919" w:rsidRDefault="00055919" w:rsidP="00AF7504"/>
        </w:tc>
        <w:tc>
          <w:tcPr>
            <w:tcW w:w="142" w:type="pct"/>
            <w:gridSpan w:val="2"/>
          </w:tcPr>
          <w:p w14:paraId="6345A67C" w14:textId="77777777" w:rsidR="00055919" w:rsidRDefault="00055919" w:rsidP="00AF7504"/>
        </w:tc>
        <w:tc>
          <w:tcPr>
            <w:tcW w:w="2367" w:type="pct"/>
            <w:gridSpan w:val="2"/>
            <w:vMerge/>
          </w:tcPr>
          <w:p w14:paraId="0210BE04" w14:textId="77777777" w:rsidR="00055919" w:rsidRPr="00387C9E" w:rsidRDefault="00055919" w:rsidP="00AF7504">
            <w:pPr>
              <w:rPr>
                <w:rFonts w:ascii="Century Gothic" w:hAnsi="Century Gothic"/>
                <w:b/>
                <w:bCs/>
                <w:color w:val="116A7B"/>
                <w:sz w:val="24"/>
                <w:szCs w:val="24"/>
              </w:rPr>
            </w:pPr>
          </w:p>
        </w:tc>
      </w:tr>
    </w:tbl>
    <w:p w14:paraId="3D9E9F11" w14:textId="5AEA904D" w:rsidR="008979F6" w:rsidRPr="00AF7504" w:rsidRDefault="008979F6" w:rsidP="00AF7504">
      <w:pPr>
        <w:rPr>
          <w:sz w:val="4"/>
          <w:szCs w:val="4"/>
        </w:rPr>
      </w:pPr>
    </w:p>
    <w:sectPr w:rsidR="008979F6" w:rsidRPr="00AF7504" w:rsidSect="008979F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5171" w14:textId="77777777" w:rsidR="004B33CB" w:rsidRDefault="004B33CB" w:rsidP="008979F6">
      <w:pPr>
        <w:spacing w:after="0" w:line="240" w:lineRule="auto"/>
      </w:pPr>
      <w:r>
        <w:separator/>
      </w:r>
    </w:p>
  </w:endnote>
  <w:endnote w:type="continuationSeparator" w:id="0">
    <w:p w14:paraId="2E9F1A66" w14:textId="77777777" w:rsidR="004B33CB" w:rsidRDefault="004B33CB" w:rsidP="0089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Light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haus Medium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5E1C" w14:textId="3A1DB425" w:rsidR="00AF7504" w:rsidRDefault="00AF750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4B6DA" wp14:editId="76AE2B9A">
          <wp:simplePos x="0" y="0"/>
          <wp:positionH relativeFrom="column">
            <wp:posOffset>94593</wp:posOffset>
          </wp:positionH>
          <wp:positionV relativeFrom="paragraph">
            <wp:posOffset>63062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1A56" w14:textId="77777777" w:rsidR="004B33CB" w:rsidRDefault="004B33CB" w:rsidP="008979F6">
      <w:pPr>
        <w:spacing w:after="0" w:line="240" w:lineRule="auto"/>
      </w:pPr>
      <w:r>
        <w:separator/>
      </w:r>
    </w:p>
  </w:footnote>
  <w:footnote w:type="continuationSeparator" w:id="0">
    <w:p w14:paraId="4F4088C0" w14:textId="77777777" w:rsidR="004B33CB" w:rsidRDefault="004B33CB" w:rsidP="0089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0365" w14:textId="12412D37" w:rsidR="00B63FEF" w:rsidRPr="00387C9E" w:rsidRDefault="00387C9E" w:rsidP="00AE7983">
    <w:pPr>
      <w:pStyle w:val="Header"/>
      <w:spacing w:after="240"/>
      <w:jc w:val="center"/>
      <w:rPr>
        <w:rFonts w:ascii="Century Gothic" w:hAnsi="Century Gothic"/>
        <w:b/>
        <w:bCs/>
        <w:color w:val="116A7B"/>
        <w:sz w:val="44"/>
        <w:szCs w:val="44"/>
      </w:rPr>
    </w:pPr>
    <w:r w:rsidRPr="00387C9E">
      <w:rPr>
        <w:rFonts w:ascii="Century Gothic" w:hAnsi="Century Gothic" w:cs="Bauhaus Light"/>
        <w:b/>
        <w:bCs/>
        <w:color w:val="116A7B"/>
        <w:kern w:val="0"/>
        <w:sz w:val="44"/>
        <w:szCs w:val="40"/>
      </w:rPr>
      <w:t xml:space="preserve">NEW APARTMENT </w:t>
    </w:r>
    <w:r w:rsidRPr="00387C9E">
      <w:rPr>
        <w:rFonts w:ascii="Century Gothic" w:hAnsi="Century Gothic" w:cs="Bauhaus Medium"/>
        <w:b/>
        <w:bCs/>
        <w:color w:val="116A7B"/>
        <w:kern w:val="0"/>
        <w:sz w:val="44"/>
        <w:szCs w:val="40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F6"/>
    <w:rsid w:val="00001D92"/>
    <w:rsid w:val="00055919"/>
    <w:rsid w:val="000F189D"/>
    <w:rsid w:val="00387C9E"/>
    <w:rsid w:val="0047469B"/>
    <w:rsid w:val="004B33CB"/>
    <w:rsid w:val="008979F6"/>
    <w:rsid w:val="00AC6965"/>
    <w:rsid w:val="00AE7983"/>
    <w:rsid w:val="00AF7504"/>
    <w:rsid w:val="00B63FEF"/>
    <w:rsid w:val="00CF22F5"/>
    <w:rsid w:val="00D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3F1B7"/>
  <w15:chartTrackingRefBased/>
  <w15:docId w15:val="{F2682393-8EBF-4AF4-B491-C70104D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F6"/>
  </w:style>
  <w:style w:type="paragraph" w:styleId="Footer">
    <w:name w:val="footer"/>
    <w:basedOn w:val="Normal"/>
    <w:link w:val="FooterChar"/>
    <w:uiPriority w:val="99"/>
    <w:unhideWhenUsed/>
    <w:rsid w:val="008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F6"/>
  </w:style>
  <w:style w:type="paragraph" w:customStyle="1" w:styleId="Default">
    <w:name w:val="Default"/>
    <w:rsid w:val="008979F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</w:rPr>
  </w:style>
  <w:style w:type="character" w:customStyle="1" w:styleId="A3">
    <w:name w:val="A3"/>
    <w:uiPriority w:val="99"/>
    <w:rsid w:val="008979F6"/>
    <w:rPr>
      <w:color w:val="211D1E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8979F6"/>
    <w:rPr>
      <w:color w:val="211D1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8979F6"/>
    <w:pPr>
      <w:spacing w:line="241" w:lineRule="atLeast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B63FE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2023-09-05T11:23:00Z</dcterms:created>
  <dcterms:modified xsi:type="dcterms:W3CDTF">2023-09-05T17:12:00Z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2023-09-05T11:41:17Z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b62510fe-80d9-49c8-9051-301ea6d7c26f</vt:lpwstr>
  </property>
  <property fmtid="{D5CDD505-2E9C-101B-9397-08002B2CF9AE}" pid="8" name="MSIP_Label_defa4170-0d19-0005-0004-bc88714345d2_ContentBits">
    <vt:lpwstr>0</vt:lpwstr>
  </property>
</Properties>
</file>