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EB2A" w14:textId="2A9E5703" w:rsidR="002722FC" w:rsidRPr="002722FC" w:rsidRDefault="002722FC" w:rsidP="002722FC">
      <w:pPr>
        <w:spacing w:line="276" w:lineRule="auto"/>
        <w:jc w:val="center"/>
        <w:rPr>
          <w:rFonts w:ascii="Century Gothic" w:hAnsi="Century Gothic"/>
          <w:b/>
          <w:bCs/>
          <w:sz w:val="36"/>
          <w:szCs w:val="36"/>
          <w:u w:val="single"/>
        </w:rPr>
      </w:pPr>
      <w:r w:rsidRPr="002722FC">
        <w:rPr>
          <w:rFonts w:ascii="Century Gothic" w:hAnsi="Century Gothic"/>
          <w:b/>
          <w:bCs/>
          <w:sz w:val="36"/>
          <w:szCs w:val="36"/>
          <w:u w:val="single"/>
        </w:rPr>
        <w:t>BUSINESS DEAL LETTER</w:t>
      </w:r>
    </w:p>
    <w:p w14:paraId="0F510406" w14:textId="77777777" w:rsidR="002722FC" w:rsidRPr="002722FC" w:rsidRDefault="002722FC" w:rsidP="002722FC">
      <w:pPr>
        <w:spacing w:line="276" w:lineRule="auto"/>
        <w:jc w:val="center"/>
        <w:rPr>
          <w:rFonts w:ascii="Century Gothic" w:hAnsi="Century Gothic"/>
          <w:b/>
          <w:bCs/>
          <w:sz w:val="36"/>
          <w:szCs w:val="36"/>
          <w:u w:val="single"/>
        </w:rPr>
      </w:pPr>
    </w:p>
    <w:p w14:paraId="46BD6400" w14:textId="0ADBC4BB"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Stanley Robertson, CEO</w:t>
      </w:r>
    </w:p>
    <w:p w14:paraId="6AB225BF"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2899 N. Pine Valley Road</w:t>
      </w:r>
    </w:p>
    <w:p w14:paraId="4F5EF0BE"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Anderson, CO</w:t>
      </w:r>
    </w:p>
    <w:p w14:paraId="0846997F"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(555) 555-0198</w:t>
      </w:r>
    </w:p>
    <w:p w14:paraId="177B42E7"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stanleyrobertson@email.com</w:t>
      </w:r>
    </w:p>
    <w:p w14:paraId="6EC2605F" w14:textId="77777777" w:rsidR="002722FC" w:rsidRPr="00C4150F" w:rsidRDefault="002722FC" w:rsidP="002722FC">
      <w:pPr>
        <w:spacing w:line="276" w:lineRule="auto"/>
        <w:rPr>
          <w:rFonts w:ascii="Century Gothic" w:hAnsi="Century Gothic"/>
          <w:sz w:val="24"/>
          <w:szCs w:val="24"/>
        </w:rPr>
      </w:pPr>
    </w:p>
    <w:p w14:paraId="31F80F27"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July 28, 2018</w:t>
      </w:r>
    </w:p>
    <w:p w14:paraId="146A21B7" w14:textId="77777777" w:rsidR="002722FC" w:rsidRPr="00C4150F" w:rsidRDefault="002722FC" w:rsidP="002722FC">
      <w:pPr>
        <w:spacing w:line="276" w:lineRule="auto"/>
        <w:rPr>
          <w:rFonts w:ascii="Century Gothic" w:hAnsi="Century Gothic"/>
          <w:sz w:val="24"/>
          <w:szCs w:val="24"/>
        </w:rPr>
      </w:pPr>
    </w:p>
    <w:p w14:paraId="469C1517"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Superior Investments, LLC</w:t>
      </w:r>
    </w:p>
    <w:p w14:paraId="6CE1E241"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Leonard Gilman, Investment Coordinator</w:t>
      </w:r>
    </w:p>
    <w:p w14:paraId="30B1BBB8"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5787 W. Peterborough Rd., Ste #1513</w:t>
      </w:r>
    </w:p>
    <w:p w14:paraId="2D7B4F19"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Anderson, CO</w:t>
      </w:r>
    </w:p>
    <w:p w14:paraId="6E962FF8" w14:textId="77777777" w:rsidR="002722FC" w:rsidRPr="00C4150F" w:rsidRDefault="002722FC" w:rsidP="002722FC">
      <w:pPr>
        <w:spacing w:line="276" w:lineRule="auto"/>
        <w:rPr>
          <w:rFonts w:ascii="Century Gothic" w:hAnsi="Century Gothic"/>
          <w:sz w:val="24"/>
          <w:szCs w:val="24"/>
        </w:rPr>
      </w:pPr>
    </w:p>
    <w:p w14:paraId="12BB3EA6"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Dear Mr. Gilman,</w:t>
      </w:r>
    </w:p>
    <w:p w14:paraId="345F1C08" w14:textId="77777777" w:rsidR="002722FC" w:rsidRPr="00C4150F" w:rsidRDefault="002722FC" w:rsidP="002722FC">
      <w:pPr>
        <w:spacing w:line="276" w:lineRule="auto"/>
        <w:rPr>
          <w:rFonts w:ascii="Century Gothic" w:hAnsi="Century Gothic"/>
          <w:sz w:val="24"/>
          <w:szCs w:val="24"/>
        </w:rPr>
      </w:pPr>
    </w:p>
    <w:p w14:paraId="3FC31B73"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Our company has undertaken an ambitious venture to increase our brand awareness, and we have already seen some promising results.</w:t>
      </w:r>
    </w:p>
    <w:p w14:paraId="3B00DBA0" w14:textId="77777777" w:rsidR="002722FC" w:rsidRPr="00C4150F" w:rsidRDefault="002722FC" w:rsidP="002722FC">
      <w:pPr>
        <w:spacing w:line="276" w:lineRule="auto"/>
        <w:rPr>
          <w:rFonts w:ascii="Century Gothic" w:hAnsi="Century Gothic"/>
          <w:sz w:val="24"/>
          <w:szCs w:val="24"/>
        </w:rPr>
      </w:pPr>
    </w:p>
    <w:p w14:paraId="2AF66297"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Here are a few recent accomplishments:</w:t>
      </w:r>
    </w:p>
    <w:p w14:paraId="4931100C" w14:textId="77777777" w:rsidR="002722FC" w:rsidRPr="00C4150F" w:rsidRDefault="002722FC" w:rsidP="002722FC">
      <w:pPr>
        <w:spacing w:line="276" w:lineRule="auto"/>
        <w:rPr>
          <w:rFonts w:ascii="Century Gothic" w:hAnsi="Century Gothic"/>
          <w:sz w:val="24"/>
          <w:szCs w:val="24"/>
        </w:rPr>
      </w:pPr>
    </w:p>
    <w:p w14:paraId="7A418A5A"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An increase of over $250,000 for regional retail sales in the last quarter</w:t>
      </w:r>
    </w:p>
    <w:p w14:paraId="3F659169"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An expansion in new retail markets in the Southeastern region</w:t>
      </w:r>
    </w:p>
    <w:p w14:paraId="36884695"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An increase in online sales by 27% in the last two quarters</w:t>
      </w:r>
    </w:p>
    <w:p w14:paraId="25088903"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We are proud of these achievements and have reached an important milestone in our progress. We hope that it demonstrates to our valued investors such as yourself that we are seriously committed to achieving the mission.</w:t>
      </w:r>
    </w:p>
    <w:p w14:paraId="537D0B7C" w14:textId="77777777" w:rsidR="002722FC" w:rsidRPr="00C4150F" w:rsidRDefault="002722FC" w:rsidP="002722FC">
      <w:pPr>
        <w:spacing w:line="276" w:lineRule="auto"/>
        <w:rPr>
          <w:rFonts w:ascii="Century Gothic" w:hAnsi="Century Gothic"/>
          <w:sz w:val="24"/>
          <w:szCs w:val="24"/>
        </w:rPr>
      </w:pPr>
    </w:p>
    <w:p w14:paraId="7F2E7440"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At the current stage of our progress, we now have an exciting investment opportunity available for Superior Investments. We propose an investment of $500,000 which would allow us to continue our current aggressive expansion while providing your company with outstanding returns. We are willing to provide a return of 35% on your investment over the next seven years.</w:t>
      </w:r>
    </w:p>
    <w:p w14:paraId="342EC425" w14:textId="77777777" w:rsidR="002722FC" w:rsidRPr="00C4150F" w:rsidRDefault="002722FC" w:rsidP="002722FC">
      <w:pPr>
        <w:spacing w:line="276" w:lineRule="auto"/>
        <w:rPr>
          <w:rFonts w:ascii="Century Gothic" w:hAnsi="Century Gothic"/>
          <w:sz w:val="24"/>
          <w:szCs w:val="24"/>
        </w:rPr>
      </w:pPr>
    </w:p>
    <w:p w14:paraId="012793E4"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We have very little doubt that we can complete our expansion initiative as the response received from customers about the quality of our products and customer services have all been positive. We truly appreciate you and your company being part of the story of our success and continue to believe that building and maintaining mutually beneficial business relationships is the key to success.</w:t>
      </w:r>
    </w:p>
    <w:p w14:paraId="66613A23" w14:textId="77777777" w:rsidR="002722FC" w:rsidRPr="00C4150F" w:rsidRDefault="002722FC" w:rsidP="002722FC">
      <w:pPr>
        <w:spacing w:line="276" w:lineRule="auto"/>
        <w:rPr>
          <w:rFonts w:ascii="Century Gothic" w:hAnsi="Century Gothic"/>
          <w:sz w:val="24"/>
          <w:szCs w:val="24"/>
        </w:rPr>
      </w:pPr>
    </w:p>
    <w:p w14:paraId="3B004647"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I greatly appreciate the time taken to read this proposal and would be happy to work out further details. For more information, or if you have any questions, please feel free to contact me. We greatly appreciate your support.</w:t>
      </w:r>
    </w:p>
    <w:p w14:paraId="1494F6E0" w14:textId="77777777" w:rsidR="002722FC" w:rsidRPr="00C4150F" w:rsidRDefault="002722FC" w:rsidP="002722FC">
      <w:pPr>
        <w:spacing w:line="276" w:lineRule="auto"/>
        <w:rPr>
          <w:rFonts w:ascii="Century Gothic" w:hAnsi="Century Gothic"/>
          <w:sz w:val="24"/>
          <w:szCs w:val="24"/>
        </w:rPr>
      </w:pPr>
    </w:p>
    <w:p w14:paraId="31CFA420"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Sincerely,</w:t>
      </w:r>
    </w:p>
    <w:p w14:paraId="05D834AC" w14:textId="77777777" w:rsidR="002722FC" w:rsidRPr="00C4150F" w:rsidRDefault="002722FC" w:rsidP="002722FC">
      <w:pPr>
        <w:spacing w:line="276" w:lineRule="auto"/>
        <w:rPr>
          <w:rFonts w:ascii="Century Gothic" w:hAnsi="Century Gothic"/>
          <w:sz w:val="24"/>
          <w:szCs w:val="24"/>
        </w:rPr>
      </w:pPr>
    </w:p>
    <w:p w14:paraId="5269642E" w14:textId="77777777" w:rsidR="002722FC" w:rsidRPr="00C4150F" w:rsidRDefault="002722FC" w:rsidP="002722FC">
      <w:pPr>
        <w:spacing w:line="276" w:lineRule="auto"/>
        <w:rPr>
          <w:rFonts w:ascii="Century Gothic" w:hAnsi="Century Gothic"/>
          <w:sz w:val="24"/>
          <w:szCs w:val="24"/>
        </w:rPr>
      </w:pPr>
      <w:r w:rsidRPr="00C4150F">
        <w:rPr>
          <w:rFonts w:ascii="Century Gothic" w:hAnsi="Century Gothic"/>
          <w:sz w:val="24"/>
          <w:szCs w:val="24"/>
        </w:rPr>
        <w:t>Stanley Robertson, CEO</w:t>
      </w:r>
    </w:p>
    <w:p w14:paraId="30350D4E" w14:textId="77777777" w:rsidR="002722FC" w:rsidRPr="00C4150F" w:rsidRDefault="002722FC" w:rsidP="002722FC">
      <w:pPr>
        <w:spacing w:line="276" w:lineRule="auto"/>
        <w:rPr>
          <w:rFonts w:ascii="Century Gothic" w:hAnsi="Century Gothic"/>
          <w:sz w:val="24"/>
          <w:szCs w:val="24"/>
        </w:rPr>
      </w:pPr>
    </w:p>
    <w:p w14:paraId="28C31498" w14:textId="77777777" w:rsidR="00D83788" w:rsidRDefault="00D83788"/>
    <w:sectPr w:rsidR="00D83788" w:rsidSect="002722F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FC"/>
    <w:rsid w:val="0007226E"/>
    <w:rsid w:val="002722F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0A16"/>
  <w15:chartTrackingRefBased/>
  <w15:docId w15:val="{8F7ACD0E-570B-4145-9F1A-105D22F5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2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1577</Characters>
  <Application>Microsoft Office Word</Application>
  <DocSecurity>0</DocSecurity>
  <Lines>46</Lines>
  <Paragraphs>19</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2022-10-21T09:09:00Z</dcterms:created>
  <dcterms:modified xsi:type="dcterms:W3CDTF">2022-10-21T09:10:00Z</dcterms:modified>
</cp:coreProperties>
</file>