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C488B" w14:textId="1C1AE938" w:rsidR="00EA5A3C" w:rsidRPr="00A3268B" w:rsidRDefault="00EA5A3C" w:rsidP="00EA5A3C">
      <w:pPr>
        <w:spacing w:line="276" w:lineRule="auto"/>
        <w:jc w:val="center"/>
        <w:rPr>
          <w:rFonts w:ascii="Segoe UI" w:eastAsia="Calibri" w:hAnsi="Segoe UI" w:cs="Segoe UI"/>
          <w:b/>
          <w:bCs/>
          <w:color w:val="000000" w:themeColor="text1"/>
          <w:sz w:val="36"/>
          <w:szCs w:val="36"/>
        </w:rPr>
      </w:pPr>
      <w:r w:rsidRPr="00A3268B">
        <w:rPr>
          <w:rFonts w:ascii="Segoe UI" w:eastAsia="Calibri" w:hAnsi="Segoe UI" w:cs="Segoe UI"/>
          <w:b/>
          <w:bCs/>
          <w:color w:val="000000" w:themeColor="text1"/>
          <w:sz w:val="36"/>
          <w:szCs w:val="36"/>
        </w:rPr>
        <w:t>ACCOUNTANT RESUME</w:t>
      </w:r>
    </w:p>
    <w:p w14:paraId="319C3EA7" w14:textId="5BF96749" w:rsidR="00977462" w:rsidRPr="00A3268B" w:rsidRDefault="00977462" w:rsidP="00EA5A3C">
      <w:pPr>
        <w:spacing w:after="0" w:line="276" w:lineRule="auto"/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14:ligatures w14:val="none"/>
        </w:rPr>
      </w:pPr>
      <w:r w:rsidRPr="00A3268B"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14:ligatures w14:val="none"/>
        </w:rPr>
        <w:t>Clare Hughes</w:t>
      </w:r>
    </w:p>
    <w:p w14:paraId="521C67B4" w14:textId="77777777" w:rsidR="00977462" w:rsidRPr="00A3268B" w:rsidRDefault="00977462" w:rsidP="00EA5A3C">
      <w:pPr>
        <w:spacing w:line="276" w:lineRule="auto"/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14:ligatures w14:val="none"/>
        </w:rPr>
      </w:pPr>
      <w:r w:rsidRPr="00A3268B"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14:ligatures w14:val="none"/>
        </w:rPr>
        <w:t>Brackettville, TX 78832</w:t>
      </w:r>
      <w:r w:rsidRPr="00A3268B"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14:ligatures w14:val="none"/>
        </w:rPr>
        <w:br/>
        <w:t>555 555 555</w:t>
      </w:r>
      <w:r w:rsidRPr="00A3268B"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14:ligatures w14:val="none"/>
        </w:rPr>
        <w:br/>
        <w:t>(555) 555-5555</w:t>
      </w:r>
      <w:r w:rsidRPr="00A3268B"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14:ligatures w14:val="none"/>
        </w:rPr>
        <w:br/>
        <w:t>example@example.com</w:t>
      </w:r>
    </w:p>
    <w:p w14:paraId="26C358D5" w14:textId="76FB894D" w:rsidR="00977462" w:rsidRPr="00A3268B" w:rsidRDefault="00E9644C" w:rsidP="00EA5A3C">
      <w:pPr>
        <w:spacing w:line="276" w:lineRule="auto"/>
        <w:rPr>
          <w:rFonts w:ascii="Segoe UI" w:eastAsia="Times New Roman" w:hAnsi="Segoe UI" w:cs="Segoe UI"/>
          <w:color w:val="000000" w:themeColor="text1"/>
          <w:kern w:val="0"/>
          <w:sz w:val="28"/>
          <w:szCs w:val="28"/>
          <w14:ligatures w14:val="none"/>
        </w:rPr>
      </w:pPr>
      <w:r w:rsidRPr="00A3268B">
        <w:rPr>
          <w:rFonts w:ascii="Segoe UI" w:eastAsia="Times New Roman" w:hAnsi="Segoe UI" w:cs="Segoe UI"/>
          <w:b/>
          <w:bCs/>
          <w:color w:val="000000" w:themeColor="text1"/>
          <w:kern w:val="0"/>
          <w:sz w:val="28"/>
          <w:szCs w:val="28"/>
          <w14:ligatures w14:val="none"/>
        </w:rPr>
        <w:t>PROFESSIONAL SUMMARY</w:t>
      </w:r>
    </w:p>
    <w:p w14:paraId="2F33A132" w14:textId="77777777" w:rsidR="00977462" w:rsidRPr="00A3268B" w:rsidRDefault="00977462" w:rsidP="00EA5A3C">
      <w:pPr>
        <w:spacing w:line="276" w:lineRule="auto"/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14:ligatures w14:val="none"/>
        </w:rPr>
      </w:pPr>
      <w:r w:rsidRPr="00A3268B"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14:ligatures w14:val="none"/>
        </w:rPr>
        <w:t>Highly analytical, result-driven accounting specialist skilled at working quickly and accurately under tight deadlines. Extensive knowledge of Excel and QuickBooks.</w:t>
      </w:r>
    </w:p>
    <w:p w14:paraId="6ABBCF62" w14:textId="40A44D32" w:rsidR="00977462" w:rsidRPr="00A3268B" w:rsidRDefault="00E9644C" w:rsidP="00EA5A3C">
      <w:pPr>
        <w:spacing w:line="276" w:lineRule="auto"/>
        <w:rPr>
          <w:rFonts w:ascii="Segoe UI" w:eastAsia="Times New Roman" w:hAnsi="Segoe UI" w:cs="Segoe UI"/>
          <w:color w:val="000000" w:themeColor="text1"/>
          <w:kern w:val="0"/>
          <w:sz w:val="28"/>
          <w:szCs w:val="28"/>
          <w14:ligatures w14:val="none"/>
        </w:rPr>
      </w:pPr>
      <w:r w:rsidRPr="00A3268B">
        <w:rPr>
          <w:rFonts w:ascii="Segoe UI" w:eastAsia="Times New Roman" w:hAnsi="Segoe UI" w:cs="Segoe UI"/>
          <w:b/>
          <w:bCs/>
          <w:color w:val="000000" w:themeColor="text1"/>
          <w:kern w:val="0"/>
          <w:sz w:val="28"/>
          <w:szCs w:val="28"/>
          <w14:ligatures w14:val="none"/>
        </w:rPr>
        <w:t>WORK HISTORY</w:t>
      </w:r>
    </w:p>
    <w:p w14:paraId="420FC2BC" w14:textId="687468D6" w:rsidR="00977462" w:rsidRPr="00A3268B" w:rsidRDefault="00977462" w:rsidP="00EA5A3C">
      <w:pPr>
        <w:spacing w:line="276" w:lineRule="auto"/>
        <w:rPr>
          <w:rFonts w:ascii="Segoe UI" w:eastAsia="Times New Roman" w:hAnsi="Segoe UI" w:cs="Segoe UI"/>
          <w:b/>
          <w:bCs/>
          <w:color w:val="000000" w:themeColor="text1"/>
          <w:kern w:val="0"/>
          <w:sz w:val="24"/>
          <w:szCs w:val="24"/>
          <w14:ligatures w14:val="none"/>
        </w:rPr>
      </w:pPr>
      <w:r w:rsidRPr="00A3268B"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14:ligatures w14:val="none"/>
        </w:rPr>
        <w:t xml:space="preserve">July </w:t>
      </w:r>
      <w:r w:rsidR="00A3268B" w:rsidRPr="00A3268B"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14:ligatures w14:val="none"/>
        </w:rPr>
        <w:t>20XX</w:t>
      </w:r>
      <w:r w:rsidRPr="00A3268B"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14:ligatures w14:val="none"/>
        </w:rPr>
        <w:t xml:space="preserve"> – Current</w:t>
      </w:r>
      <w:r w:rsidRPr="00A3268B"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14:ligatures w14:val="none"/>
        </w:rPr>
        <w:br/>
      </w:r>
      <w:r w:rsidRPr="00A3268B">
        <w:rPr>
          <w:rFonts w:ascii="Segoe UI" w:eastAsia="Times New Roman" w:hAnsi="Segoe UI" w:cs="Segoe UI"/>
          <w:b/>
          <w:bCs/>
          <w:color w:val="000000" w:themeColor="text1"/>
          <w:kern w:val="0"/>
          <w:sz w:val="24"/>
          <w:szCs w:val="24"/>
          <w14:ligatures w14:val="none"/>
        </w:rPr>
        <w:t>Just Solutions Inc. – Austin, TX</w:t>
      </w:r>
      <w:r w:rsidRPr="00A3268B">
        <w:rPr>
          <w:rFonts w:ascii="Segoe UI" w:eastAsia="Times New Roman" w:hAnsi="Segoe UI" w:cs="Segoe UI"/>
          <w:b/>
          <w:bCs/>
          <w:color w:val="000000" w:themeColor="text1"/>
          <w:kern w:val="0"/>
          <w:sz w:val="24"/>
          <w:szCs w:val="24"/>
          <w14:ligatures w14:val="none"/>
        </w:rPr>
        <w:br/>
        <w:t>Accountant</w:t>
      </w:r>
    </w:p>
    <w:p w14:paraId="71AE81DB" w14:textId="77777777" w:rsidR="00977462" w:rsidRPr="00A3268B" w:rsidRDefault="00977462" w:rsidP="00EA5A3C">
      <w:pPr>
        <w:pStyle w:val="ListParagraph"/>
        <w:numPr>
          <w:ilvl w:val="0"/>
          <w:numId w:val="12"/>
        </w:numPr>
        <w:spacing w:line="276" w:lineRule="auto"/>
        <w:ind w:left="360" w:hanging="270"/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14:ligatures w14:val="none"/>
        </w:rPr>
      </w:pPr>
      <w:r w:rsidRPr="00A3268B"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14:ligatures w14:val="none"/>
        </w:rPr>
        <w:t xml:space="preserve">Analyzed budgets, financial </w:t>
      </w:r>
      <w:proofErr w:type="gramStart"/>
      <w:r w:rsidRPr="00A3268B"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14:ligatures w14:val="none"/>
        </w:rPr>
        <w:t>reports</w:t>
      </w:r>
      <w:proofErr w:type="gramEnd"/>
      <w:r w:rsidRPr="00A3268B"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14:ligatures w14:val="none"/>
        </w:rPr>
        <w:t xml:space="preserve"> and projections for accurate reporting of financial standing.</w:t>
      </w:r>
    </w:p>
    <w:p w14:paraId="4EB8AD69" w14:textId="77777777" w:rsidR="00977462" w:rsidRPr="00A3268B" w:rsidRDefault="00977462" w:rsidP="00EA5A3C">
      <w:pPr>
        <w:pStyle w:val="ListParagraph"/>
        <w:numPr>
          <w:ilvl w:val="0"/>
          <w:numId w:val="12"/>
        </w:numPr>
        <w:spacing w:line="276" w:lineRule="auto"/>
        <w:ind w:left="360" w:hanging="270"/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14:ligatures w14:val="none"/>
        </w:rPr>
      </w:pPr>
      <w:r w:rsidRPr="00A3268B"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14:ligatures w14:val="none"/>
        </w:rPr>
        <w:t>Reviewed Accounting structures and procedures on a regular basis to identify areas in need of improvement.</w:t>
      </w:r>
    </w:p>
    <w:p w14:paraId="1DE182EB" w14:textId="77777777" w:rsidR="00977462" w:rsidRPr="00A3268B" w:rsidRDefault="00977462" w:rsidP="00EA5A3C">
      <w:pPr>
        <w:pStyle w:val="ListParagraph"/>
        <w:numPr>
          <w:ilvl w:val="0"/>
          <w:numId w:val="12"/>
        </w:numPr>
        <w:spacing w:line="276" w:lineRule="auto"/>
        <w:ind w:left="360" w:hanging="270"/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14:ligatures w14:val="none"/>
        </w:rPr>
      </w:pPr>
      <w:r w:rsidRPr="00A3268B"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14:ligatures w14:val="none"/>
        </w:rPr>
        <w:t xml:space="preserve">Managed, </w:t>
      </w:r>
      <w:proofErr w:type="gramStart"/>
      <w:r w:rsidRPr="00A3268B"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14:ligatures w14:val="none"/>
        </w:rPr>
        <w:t>tracked</w:t>
      </w:r>
      <w:proofErr w:type="gramEnd"/>
      <w:r w:rsidRPr="00A3268B"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14:ligatures w14:val="none"/>
        </w:rPr>
        <w:t xml:space="preserve"> and monitored financial updates, watch lists and insurance files.</w:t>
      </w:r>
    </w:p>
    <w:p w14:paraId="6F6828D1" w14:textId="0539B1B3" w:rsidR="00977462" w:rsidRPr="00A3268B" w:rsidRDefault="00977462" w:rsidP="00EA5A3C">
      <w:pPr>
        <w:spacing w:line="276" w:lineRule="auto"/>
        <w:rPr>
          <w:rFonts w:ascii="Segoe UI" w:eastAsia="Times New Roman" w:hAnsi="Segoe UI" w:cs="Segoe UI"/>
          <w:b/>
          <w:bCs/>
          <w:color w:val="000000" w:themeColor="text1"/>
          <w:kern w:val="0"/>
          <w:sz w:val="24"/>
          <w:szCs w:val="24"/>
          <w14:ligatures w14:val="none"/>
        </w:rPr>
      </w:pPr>
      <w:r w:rsidRPr="00A3268B"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14:ligatures w14:val="none"/>
        </w:rPr>
        <w:t xml:space="preserve">October </w:t>
      </w:r>
      <w:r w:rsidR="00A3268B" w:rsidRPr="00A3268B"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14:ligatures w14:val="none"/>
        </w:rPr>
        <w:t>20XX</w:t>
      </w:r>
      <w:r w:rsidRPr="00A3268B"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14:ligatures w14:val="none"/>
        </w:rPr>
        <w:t xml:space="preserve"> – July </w:t>
      </w:r>
      <w:r w:rsidR="00A3268B" w:rsidRPr="00A3268B"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14:ligatures w14:val="none"/>
        </w:rPr>
        <w:t>20XX</w:t>
      </w:r>
      <w:r w:rsidRPr="00A3268B"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14:ligatures w14:val="none"/>
        </w:rPr>
        <w:br/>
      </w:r>
      <w:proofErr w:type="spellStart"/>
      <w:r w:rsidRPr="00A3268B">
        <w:rPr>
          <w:rFonts w:ascii="Segoe UI" w:eastAsia="Times New Roman" w:hAnsi="Segoe UI" w:cs="Segoe UI"/>
          <w:b/>
          <w:bCs/>
          <w:color w:val="000000" w:themeColor="text1"/>
          <w:kern w:val="0"/>
          <w:sz w:val="24"/>
          <w:szCs w:val="24"/>
          <w14:ligatures w14:val="none"/>
        </w:rPr>
        <w:t>Serepta</w:t>
      </w:r>
      <w:proofErr w:type="spellEnd"/>
      <w:r w:rsidRPr="00A3268B">
        <w:rPr>
          <w:rFonts w:ascii="Segoe UI" w:eastAsia="Times New Roman" w:hAnsi="Segoe UI" w:cs="Segoe UI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Software – Mabank, TX</w:t>
      </w:r>
      <w:r w:rsidRPr="00A3268B">
        <w:rPr>
          <w:rFonts w:ascii="Segoe UI" w:eastAsia="Times New Roman" w:hAnsi="Segoe UI" w:cs="Segoe UI"/>
          <w:b/>
          <w:bCs/>
          <w:color w:val="000000" w:themeColor="text1"/>
          <w:kern w:val="0"/>
          <w:sz w:val="24"/>
          <w:szCs w:val="24"/>
          <w14:ligatures w14:val="none"/>
        </w:rPr>
        <w:br/>
        <w:t>Junior Accountant</w:t>
      </w:r>
    </w:p>
    <w:p w14:paraId="09F2C3A7" w14:textId="77777777" w:rsidR="00977462" w:rsidRPr="00A3268B" w:rsidRDefault="00977462" w:rsidP="00EA5A3C">
      <w:pPr>
        <w:pStyle w:val="ListParagraph"/>
        <w:numPr>
          <w:ilvl w:val="0"/>
          <w:numId w:val="13"/>
        </w:numPr>
        <w:spacing w:line="276" w:lineRule="auto"/>
        <w:ind w:left="360" w:hanging="270"/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14:ligatures w14:val="none"/>
        </w:rPr>
      </w:pPr>
      <w:r w:rsidRPr="00A3268B"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14:ligatures w14:val="none"/>
        </w:rPr>
        <w:t>Set up and improved accounting systems and processes to meet business needs and maximize effectiveness of operations,</w:t>
      </w:r>
    </w:p>
    <w:p w14:paraId="41489C88" w14:textId="77777777" w:rsidR="00977462" w:rsidRPr="00A3268B" w:rsidRDefault="00977462" w:rsidP="00EA5A3C">
      <w:pPr>
        <w:pStyle w:val="ListParagraph"/>
        <w:numPr>
          <w:ilvl w:val="0"/>
          <w:numId w:val="13"/>
        </w:numPr>
        <w:spacing w:line="276" w:lineRule="auto"/>
        <w:ind w:left="360" w:hanging="270"/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14:ligatures w14:val="none"/>
        </w:rPr>
      </w:pPr>
      <w:r w:rsidRPr="00A3268B"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14:ligatures w14:val="none"/>
        </w:rPr>
        <w:t>Investigated and resolved variances in digital and physical records to promote record integrity.</w:t>
      </w:r>
    </w:p>
    <w:p w14:paraId="19A9F675" w14:textId="77777777" w:rsidR="00977462" w:rsidRPr="00A3268B" w:rsidRDefault="00977462" w:rsidP="00EA5A3C">
      <w:pPr>
        <w:pStyle w:val="ListParagraph"/>
        <w:numPr>
          <w:ilvl w:val="0"/>
          <w:numId w:val="13"/>
        </w:numPr>
        <w:spacing w:line="276" w:lineRule="auto"/>
        <w:ind w:left="360" w:hanging="270"/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14:ligatures w14:val="none"/>
        </w:rPr>
      </w:pPr>
      <w:r w:rsidRPr="00A3268B"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14:ligatures w14:val="none"/>
        </w:rPr>
        <w:t>Helped clients navigate interactions with tax authorities and legal concerns related to financial matters.</w:t>
      </w:r>
    </w:p>
    <w:p w14:paraId="2860B34F" w14:textId="6B4AC7F0" w:rsidR="00977462" w:rsidRPr="00A3268B" w:rsidRDefault="00977462" w:rsidP="00EA5A3C">
      <w:pPr>
        <w:spacing w:line="276" w:lineRule="auto"/>
        <w:rPr>
          <w:rFonts w:ascii="Segoe UI" w:eastAsia="Times New Roman" w:hAnsi="Segoe UI" w:cs="Segoe UI"/>
          <w:b/>
          <w:bCs/>
          <w:color w:val="000000" w:themeColor="text1"/>
          <w:kern w:val="0"/>
          <w:sz w:val="24"/>
          <w:szCs w:val="24"/>
          <w14:ligatures w14:val="none"/>
        </w:rPr>
      </w:pPr>
      <w:r w:rsidRPr="00A3268B"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14:ligatures w14:val="none"/>
        </w:rPr>
        <w:t xml:space="preserve">August </w:t>
      </w:r>
      <w:r w:rsidR="00A3268B" w:rsidRPr="00A3268B"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14:ligatures w14:val="none"/>
        </w:rPr>
        <w:t>20XX</w:t>
      </w:r>
      <w:r w:rsidRPr="00A3268B"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14:ligatures w14:val="none"/>
        </w:rPr>
        <w:t xml:space="preserve"> – June </w:t>
      </w:r>
      <w:r w:rsidR="00A3268B" w:rsidRPr="00A3268B"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14:ligatures w14:val="none"/>
        </w:rPr>
        <w:t>20XX</w:t>
      </w:r>
      <w:r w:rsidRPr="00A3268B"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14:ligatures w14:val="none"/>
        </w:rPr>
        <w:br/>
      </w:r>
      <w:r w:rsidRPr="00A3268B">
        <w:rPr>
          <w:rFonts w:ascii="Segoe UI" w:eastAsia="Times New Roman" w:hAnsi="Segoe UI" w:cs="Segoe UI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National </w:t>
      </w:r>
      <w:proofErr w:type="spellStart"/>
      <w:r w:rsidRPr="00A3268B">
        <w:rPr>
          <w:rFonts w:ascii="Segoe UI" w:eastAsia="Times New Roman" w:hAnsi="Segoe UI" w:cs="Segoe UI"/>
          <w:b/>
          <w:bCs/>
          <w:color w:val="000000" w:themeColor="text1"/>
          <w:kern w:val="0"/>
          <w:sz w:val="24"/>
          <w:szCs w:val="24"/>
          <w14:ligatures w14:val="none"/>
        </w:rPr>
        <w:t>Cinemedia</w:t>
      </w:r>
      <w:proofErr w:type="spellEnd"/>
      <w:r w:rsidRPr="00A3268B">
        <w:rPr>
          <w:rFonts w:ascii="Segoe UI" w:eastAsia="Times New Roman" w:hAnsi="Segoe UI" w:cs="Segoe UI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Inc. – Austin, TX</w:t>
      </w:r>
      <w:r w:rsidRPr="00A3268B">
        <w:rPr>
          <w:rFonts w:ascii="Segoe UI" w:eastAsia="Times New Roman" w:hAnsi="Segoe UI" w:cs="Segoe UI"/>
          <w:b/>
          <w:bCs/>
          <w:color w:val="000000" w:themeColor="text1"/>
          <w:kern w:val="0"/>
          <w:sz w:val="24"/>
          <w:szCs w:val="24"/>
          <w14:ligatures w14:val="none"/>
        </w:rPr>
        <w:br/>
        <w:t>Business Office Intern</w:t>
      </w:r>
    </w:p>
    <w:p w14:paraId="20CB9825" w14:textId="77777777" w:rsidR="00977462" w:rsidRPr="00A3268B" w:rsidRDefault="00977462" w:rsidP="00EA5A3C">
      <w:pPr>
        <w:pStyle w:val="ListParagraph"/>
        <w:numPr>
          <w:ilvl w:val="0"/>
          <w:numId w:val="14"/>
        </w:numPr>
        <w:spacing w:line="276" w:lineRule="auto"/>
        <w:ind w:left="360" w:hanging="270"/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14:ligatures w14:val="none"/>
        </w:rPr>
      </w:pPr>
      <w:r w:rsidRPr="00A3268B"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14:ligatures w14:val="none"/>
        </w:rPr>
        <w:lastRenderedPageBreak/>
        <w:t xml:space="preserve">Tracked and recorded expenses and reconciled accounts to maintain accurate, </w:t>
      </w:r>
      <w:proofErr w:type="gramStart"/>
      <w:r w:rsidRPr="00A3268B"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14:ligatures w14:val="none"/>
        </w:rPr>
        <w:t>current</w:t>
      </w:r>
      <w:proofErr w:type="gramEnd"/>
      <w:r w:rsidRPr="00A3268B"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14:ligatures w14:val="none"/>
        </w:rPr>
        <w:t xml:space="preserve"> and compliant financial records.</w:t>
      </w:r>
    </w:p>
    <w:p w14:paraId="3D9890FE" w14:textId="77777777" w:rsidR="00977462" w:rsidRPr="00A3268B" w:rsidRDefault="00977462" w:rsidP="00EA5A3C">
      <w:pPr>
        <w:pStyle w:val="ListParagraph"/>
        <w:numPr>
          <w:ilvl w:val="0"/>
          <w:numId w:val="14"/>
        </w:numPr>
        <w:spacing w:line="276" w:lineRule="auto"/>
        <w:ind w:left="360" w:hanging="270"/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14:ligatures w14:val="none"/>
        </w:rPr>
      </w:pPr>
      <w:r w:rsidRPr="00A3268B"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14:ligatures w14:val="none"/>
        </w:rPr>
        <w:t>Monitored premises, screened visitors, updated logs and issued passes to maintain security.</w:t>
      </w:r>
    </w:p>
    <w:p w14:paraId="20FF3A0A" w14:textId="77777777" w:rsidR="00977462" w:rsidRPr="00A3268B" w:rsidRDefault="00977462" w:rsidP="00EA5A3C">
      <w:pPr>
        <w:pStyle w:val="ListParagraph"/>
        <w:numPr>
          <w:ilvl w:val="0"/>
          <w:numId w:val="14"/>
        </w:numPr>
        <w:spacing w:line="276" w:lineRule="auto"/>
        <w:ind w:left="360" w:hanging="270"/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14:ligatures w14:val="none"/>
        </w:rPr>
      </w:pPr>
      <w:r w:rsidRPr="00A3268B"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14:ligatures w14:val="none"/>
        </w:rPr>
        <w:t>Kept physical files and digitalized records for easy access.</w:t>
      </w:r>
    </w:p>
    <w:p w14:paraId="7A625C55" w14:textId="3BF6FA84" w:rsidR="00977462" w:rsidRPr="00A3268B" w:rsidRDefault="00E9644C" w:rsidP="00EA5A3C">
      <w:pPr>
        <w:spacing w:line="276" w:lineRule="auto"/>
        <w:rPr>
          <w:rFonts w:ascii="Segoe UI" w:eastAsia="Times New Roman" w:hAnsi="Segoe UI" w:cs="Segoe UI"/>
          <w:color w:val="000000" w:themeColor="text1"/>
          <w:kern w:val="0"/>
          <w:sz w:val="28"/>
          <w:szCs w:val="28"/>
          <w14:ligatures w14:val="none"/>
        </w:rPr>
      </w:pPr>
      <w:r w:rsidRPr="00A3268B">
        <w:rPr>
          <w:rFonts w:ascii="Segoe UI" w:eastAsia="Times New Roman" w:hAnsi="Segoe UI" w:cs="Segoe UI"/>
          <w:b/>
          <w:bCs/>
          <w:color w:val="000000" w:themeColor="text1"/>
          <w:kern w:val="0"/>
          <w:sz w:val="28"/>
          <w:szCs w:val="28"/>
          <w14:ligatures w14:val="none"/>
        </w:rPr>
        <w:t>SKILLS</w:t>
      </w:r>
    </w:p>
    <w:p w14:paraId="2A7D2CC1" w14:textId="77777777" w:rsidR="00977462" w:rsidRPr="00A3268B" w:rsidRDefault="00977462" w:rsidP="00EA5A3C">
      <w:pPr>
        <w:pStyle w:val="ListParagraph"/>
        <w:numPr>
          <w:ilvl w:val="0"/>
          <w:numId w:val="15"/>
        </w:numPr>
        <w:spacing w:line="276" w:lineRule="auto"/>
        <w:ind w:left="360" w:hanging="270"/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14:ligatures w14:val="none"/>
        </w:rPr>
      </w:pPr>
      <w:r w:rsidRPr="00A3268B"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14:ligatures w14:val="none"/>
        </w:rPr>
        <w:t>Invoice coding familiarity</w:t>
      </w:r>
    </w:p>
    <w:p w14:paraId="1F2AB5F7" w14:textId="77777777" w:rsidR="00977462" w:rsidRPr="00A3268B" w:rsidRDefault="00977462" w:rsidP="00EA5A3C">
      <w:pPr>
        <w:pStyle w:val="ListParagraph"/>
        <w:numPr>
          <w:ilvl w:val="0"/>
          <w:numId w:val="15"/>
        </w:numPr>
        <w:spacing w:line="276" w:lineRule="auto"/>
        <w:ind w:left="360" w:hanging="270"/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14:ligatures w14:val="none"/>
        </w:rPr>
      </w:pPr>
      <w:r w:rsidRPr="00A3268B"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14:ligatures w14:val="none"/>
        </w:rPr>
        <w:t>Advanced bookkeeping skills</w:t>
      </w:r>
    </w:p>
    <w:p w14:paraId="44939401" w14:textId="77777777" w:rsidR="00977462" w:rsidRPr="00A3268B" w:rsidRDefault="00977462" w:rsidP="00EA5A3C">
      <w:pPr>
        <w:pStyle w:val="ListParagraph"/>
        <w:numPr>
          <w:ilvl w:val="0"/>
          <w:numId w:val="15"/>
        </w:numPr>
        <w:spacing w:line="276" w:lineRule="auto"/>
        <w:ind w:left="360" w:hanging="270"/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14:ligatures w14:val="none"/>
        </w:rPr>
      </w:pPr>
      <w:r w:rsidRPr="00A3268B"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14:ligatures w14:val="none"/>
        </w:rPr>
        <w:t>Data trending knowledge</w:t>
      </w:r>
    </w:p>
    <w:p w14:paraId="6CA1CAF2" w14:textId="77777777" w:rsidR="00977462" w:rsidRPr="00A3268B" w:rsidRDefault="00977462" w:rsidP="00EA5A3C">
      <w:pPr>
        <w:pStyle w:val="ListParagraph"/>
        <w:numPr>
          <w:ilvl w:val="0"/>
          <w:numId w:val="15"/>
        </w:numPr>
        <w:spacing w:line="276" w:lineRule="auto"/>
        <w:ind w:left="360" w:hanging="270"/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14:ligatures w14:val="none"/>
        </w:rPr>
      </w:pPr>
      <w:r w:rsidRPr="00A3268B"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14:ligatures w14:val="none"/>
        </w:rPr>
        <w:t>Calculating liabilities</w:t>
      </w:r>
    </w:p>
    <w:p w14:paraId="15F384ED" w14:textId="77777777" w:rsidR="00977462" w:rsidRPr="00A3268B" w:rsidRDefault="00977462" w:rsidP="00EA5A3C">
      <w:pPr>
        <w:pStyle w:val="ListParagraph"/>
        <w:numPr>
          <w:ilvl w:val="0"/>
          <w:numId w:val="15"/>
        </w:numPr>
        <w:spacing w:line="276" w:lineRule="auto"/>
        <w:ind w:left="360" w:hanging="270"/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14:ligatures w14:val="none"/>
        </w:rPr>
      </w:pPr>
      <w:r w:rsidRPr="00A3268B"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14:ligatures w14:val="none"/>
        </w:rPr>
        <w:t>Account reconciliation processes</w:t>
      </w:r>
    </w:p>
    <w:p w14:paraId="3A3F37DD" w14:textId="77777777" w:rsidR="00977462" w:rsidRPr="00A3268B" w:rsidRDefault="00977462" w:rsidP="00EA5A3C">
      <w:pPr>
        <w:pStyle w:val="ListParagraph"/>
        <w:numPr>
          <w:ilvl w:val="0"/>
          <w:numId w:val="15"/>
        </w:numPr>
        <w:spacing w:line="276" w:lineRule="auto"/>
        <w:ind w:left="360" w:hanging="270"/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14:ligatures w14:val="none"/>
        </w:rPr>
      </w:pPr>
      <w:r w:rsidRPr="00A3268B"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14:ligatures w14:val="none"/>
        </w:rPr>
        <w:t>Hyperion Financial Management specialist</w:t>
      </w:r>
    </w:p>
    <w:p w14:paraId="264EE2DE" w14:textId="77777777" w:rsidR="00977462" w:rsidRPr="00A3268B" w:rsidRDefault="00977462" w:rsidP="00EA5A3C">
      <w:pPr>
        <w:pStyle w:val="ListParagraph"/>
        <w:numPr>
          <w:ilvl w:val="0"/>
          <w:numId w:val="15"/>
        </w:numPr>
        <w:spacing w:line="276" w:lineRule="auto"/>
        <w:ind w:left="360" w:hanging="270"/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14:ligatures w14:val="none"/>
        </w:rPr>
      </w:pPr>
      <w:r w:rsidRPr="00A3268B"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14:ligatures w14:val="none"/>
        </w:rPr>
        <w:t>Account reconciliation specialist</w:t>
      </w:r>
    </w:p>
    <w:p w14:paraId="3B62205C" w14:textId="610E71E8" w:rsidR="00977462" w:rsidRPr="00A3268B" w:rsidRDefault="00E9644C" w:rsidP="00EA5A3C">
      <w:pPr>
        <w:spacing w:line="276" w:lineRule="auto"/>
        <w:rPr>
          <w:rFonts w:ascii="Segoe UI" w:eastAsia="Times New Roman" w:hAnsi="Segoe UI" w:cs="Segoe UI"/>
          <w:color w:val="000000" w:themeColor="text1"/>
          <w:kern w:val="0"/>
          <w:sz w:val="28"/>
          <w:szCs w:val="28"/>
          <w14:ligatures w14:val="none"/>
        </w:rPr>
      </w:pPr>
      <w:r w:rsidRPr="00A3268B">
        <w:rPr>
          <w:rFonts w:ascii="Segoe UI" w:eastAsia="Times New Roman" w:hAnsi="Segoe UI" w:cs="Segoe UI"/>
          <w:b/>
          <w:bCs/>
          <w:color w:val="000000" w:themeColor="text1"/>
          <w:kern w:val="0"/>
          <w:sz w:val="28"/>
          <w:szCs w:val="28"/>
          <w14:ligatures w14:val="none"/>
        </w:rPr>
        <w:t>EDUCATION</w:t>
      </w:r>
    </w:p>
    <w:p w14:paraId="3E804EBA" w14:textId="77777777" w:rsidR="00977462" w:rsidRPr="00A3268B" w:rsidRDefault="00977462" w:rsidP="00EA5A3C">
      <w:pPr>
        <w:spacing w:line="276" w:lineRule="auto"/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14:ligatures w14:val="none"/>
        </w:rPr>
      </w:pPr>
      <w:r w:rsidRPr="00A3268B"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14:ligatures w14:val="none"/>
        </w:rPr>
        <w:t xml:space="preserve">Texas A&amp;M University – Commerce </w:t>
      </w:r>
      <w:proofErr w:type="spellStart"/>
      <w:r w:rsidRPr="00A3268B"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14:ligatures w14:val="none"/>
        </w:rPr>
        <w:t>Commerce</w:t>
      </w:r>
      <w:proofErr w:type="spellEnd"/>
      <w:r w:rsidRPr="00A3268B"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14:ligatures w14:val="none"/>
        </w:rPr>
        <w:t>, TX</w:t>
      </w:r>
      <w:r w:rsidRPr="00A3268B"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14:ligatures w14:val="none"/>
        </w:rPr>
        <w:br/>
        <w:t>BBA Accounting</w:t>
      </w:r>
    </w:p>
    <w:p w14:paraId="77465976" w14:textId="1EFC5195" w:rsidR="00E7650F" w:rsidRPr="00A3268B" w:rsidRDefault="00E7650F" w:rsidP="00EA5A3C">
      <w:pPr>
        <w:spacing w:after="0" w:line="276" w:lineRule="auto"/>
        <w:rPr>
          <w:rFonts w:ascii="Segoe UI" w:hAnsi="Segoe UI" w:cs="Segoe UI"/>
          <w:color w:val="000000" w:themeColor="text1"/>
          <w:sz w:val="24"/>
          <w:szCs w:val="24"/>
        </w:rPr>
      </w:pPr>
    </w:p>
    <w:sectPr w:rsidR="00E7650F" w:rsidRPr="00A3268B" w:rsidSect="00EA5A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B1DB4" w14:textId="77777777" w:rsidR="00C87AA0" w:rsidRDefault="00C87AA0" w:rsidP="00A3268B">
      <w:pPr>
        <w:spacing w:after="0" w:line="240" w:lineRule="auto"/>
      </w:pPr>
      <w:r>
        <w:separator/>
      </w:r>
    </w:p>
  </w:endnote>
  <w:endnote w:type="continuationSeparator" w:id="0">
    <w:p w14:paraId="50151C3C" w14:textId="77777777" w:rsidR="00C87AA0" w:rsidRDefault="00C87AA0" w:rsidP="00A32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ED635" w14:textId="77777777" w:rsidR="00A3268B" w:rsidRDefault="00A326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EFB88" w14:textId="49389F44" w:rsidR="00A3268B" w:rsidRPr="00A3268B" w:rsidRDefault="00A3268B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E1F702C" wp14:editId="71AEFA89">
          <wp:simplePos x="0" y="0"/>
          <wp:positionH relativeFrom="column">
            <wp:posOffset>2540</wp:posOffset>
          </wp:positionH>
          <wp:positionV relativeFrom="paragraph">
            <wp:posOffset>96669</wp:posOffset>
          </wp:positionV>
          <wp:extent cx="555625" cy="555625"/>
          <wp:effectExtent l="0" t="0" r="0" b="0"/>
          <wp:wrapNone/>
          <wp:docPr id="2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25" cy="55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3268B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Pr="00A3268B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Pr="00A3268B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Pr="00A3268B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Pr="00A3268B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Pr="00A3268B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  <w:p w14:paraId="68682D60" w14:textId="70F6DAE6" w:rsidR="00A3268B" w:rsidRDefault="00A326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F8CE5" w14:textId="77777777" w:rsidR="00A3268B" w:rsidRDefault="00A326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712D0" w14:textId="77777777" w:rsidR="00C87AA0" w:rsidRDefault="00C87AA0" w:rsidP="00A3268B">
      <w:pPr>
        <w:spacing w:after="0" w:line="240" w:lineRule="auto"/>
      </w:pPr>
      <w:r>
        <w:separator/>
      </w:r>
    </w:p>
  </w:footnote>
  <w:footnote w:type="continuationSeparator" w:id="0">
    <w:p w14:paraId="417A9EC5" w14:textId="77777777" w:rsidR="00C87AA0" w:rsidRDefault="00C87AA0" w:rsidP="00A32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ED80A" w14:textId="77777777" w:rsidR="00A3268B" w:rsidRDefault="00A326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C0F4C" w14:textId="77777777" w:rsidR="00A3268B" w:rsidRDefault="00A326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7EE44" w14:textId="77777777" w:rsidR="00A3268B" w:rsidRDefault="00A326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251"/>
    <w:multiLevelType w:val="hybridMultilevel"/>
    <w:tmpl w:val="366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E39BE"/>
    <w:multiLevelType w:val="hybridMultilevel"/>
    <w:tmpl w:val="C6BA4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E0200"/>
    <w:multiLevelType w:val="multilevel"/>
    <w:tmpl w:val="AC664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1E1C67"/>
    <w:multiLevelType w:val="multilevel"/>
    <w:tmpl w:val="98F8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FF26FC"/>
    <w:multiLevelType w:val="multilevel"/>
    <w:tmpl w:val="BA04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F44EEF"/>
    <w:multiLevelType w:val="multilevel"/>
    <w:tmpl w:val="BE4A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494209"/>
    <w:multiLevelType w:val="multilevel"/>
    <w:tmpl w:val="329E3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C95834"/>
    <w:multiLevelType w:val="multilevel"/>
    <w:tmpl w:val="391A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0D7677"/>
    <w:multiLevelType w:val="multilevel"/>
    <w:tmpl w:val="2E607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D4641F2"/>
    <w:multiLevelType w:val="multilevel"/>
    <w:tmpl w:val="3CDAC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3564F9D"/>
    <w:multiLevelType w:val="hybridMultilevel"/>
    <w:tmpl w:val="FF146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034537"/>
    <w:multiLevelType w:val="hybridMultilevel"/>
    <w:tmpl w:val="3B742F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3862C4"/>
    <w:multiLevelType w:val="multilevel"/>
    <w:tmpl w:val="8ED0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394CBE"/>
    <w:multiLevelType w:val="multilevel"/>
    <w:tmpl w:val="BE0094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E3810EC"/>
    <w:multiLevelType w:val="multilevel"/>
    <w:tmpl w:val="C4CEB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0113361">
    <w:abstractNumId w:val="12"/>
  </w:num>
  <w:num w:numId="2" w16cid:durableId="705836244">
    <w:abstractNumId w:val="14"/>
  </w:num>
  <w:num w:numId="3" w16cid:durableId="1748191421">
    <w:abstractNumId w:val="5"/>
  </w:num>
  <w:num w:numId="4" w16cid:durableId="201987212">
    <w:abstractNumId w:val="7"/>
  </w:num>
  <w:num w:numId="5" w16cid:durableId="1858928822">
    <w:abstractNumId w:val="6"/>
  </w:num>
  <w:num w:numId="6" w16cid:durableId="1715079930">
    <w:abstractNumId w:val="4"/>
  </w:num>
  <w:num w:numId="7" w16cid:durableId="1192567914">
    <w:abstractNumId w:val="3"/>
  </w:num>
  <w:num w:numId="8" w16cid:durableId="1929578781">
    <w:abstractNumId w:val="8"/>
  </w:num>
  <w:num w:numId="9" w16cid:durableId="1068380156">
    <w:abstractNumId w:val="2"/>
  </w:num>
  <w:num w:numId="10" w16cid:durableId="288053970">
    <w:abstractNumId w:val="13"/>
  </w:num>
  <w:num w:numId="11" w16cid:durableId="2049605100">
    <w:abstractNumId w:val="9"/>
  </w:num>
  <w:num w:numId="12" w16cid:durableId="76246510">
    <w:abstractNumId w:val="0"/>
  </w:num>
  <w:num w:numId="13" w16cid:durableId="1516573797">
    <w:abstractNumId w:val="1"/>
  </w:num>
  <w:num w:numId="14" w16cid:durableId="1836995344">
    <w:abstractNumId w:val="10"/>
  </w:num>
  <w:num w:numId="15" w16cid:durableId="3605249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50F"/>
    <w:rsid w:val="001A0A4F"/>
    <w:rsid w:val="00481167"/>
    <w:rsid w:val="004A5BB3"/>
    <w:rsid w:val="006A0B91"/>
    <w:rsid w:val="0071132F"/>
    <w:rsid w:val="00857CDE"/>
    <w:rsid w:val="00977462"/>
    <w:rsid w:val="00A3268B"/>
    <w:rsid w:val="00C87AA0"/>
    <w:rsid w:val="00E7650F"/>
    <w:rsid w:val="00E9644C"/>
    <w:rsid w:val="00EA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66610"/>
  <w15:chartTrackingRefBased/>
  <w15:docId w15:val="{02722F3D-ADF0-4454-9205-E3967CD0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A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2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68B"/>
  </w:style>
  <w:style w:type="paragraph" w:styleId="Footer">
    <w:name w:val="footer"/>
    <w:basedOn w:val="Normal"/>
    <w:link w:val="FooterChar"/>
    <w:uiPriority w:val="99"/>
    <w:unhideWhenUsed/>
    <w:rsid w:val="00A32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9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13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1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3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4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4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6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6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0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26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2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1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98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5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4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9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4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0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205</Words>
  <Characters>1486</Characters>
  <Application>Microsoft Office Word</Application>
  <DocSecurity>0</DocSecurity>
  <Lines>40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6</cp:revision>
  <dcterms:created xsi:type="dcterms:W3CDTF">2023-07-13T06:02:00Z</dcterms:created>
  <dcterms:modified xsi:type="dcterms:W3CDTF">2023-07-18T04:53:00Z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2023-07-13T05:59:47Z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5768271a-5b5b-4081-b850-a5f85cfa2f97</vt:lpwstr>
  </property>
  <property fmtid="{D5CDD505-2E9C-101B-9397-08002B2CF9AE}" pid="8" name="MSIP_Label_defa4170-0d19-0005-0004-bc88714345d2_ContentBits">
    <vt:lpwstr>0</vt:lpwstr>
  </property>
</Properties>
</file>