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EB3" w:rsidRPr="001C6350" w:rsidRDefault="00BE0B94" w:rsidP="001E3F64">
      <w:pPr>
        <w:shd w:val="clear" w:color="auto" w:fill="FFFFFF"/>
        <w:spacing w:after="0" w:line="276" w:lineRule="auto"/>
        <w:jc w:val="center"/>
        <w:outlineLvl w:val="1"/>
        <w:rPr>
          <w:rFonts w:ascii="Calisto MT" w:eastAsia="Times New Roman" w:hAnsi="Calisto MT" w:cs="Times New Roman"/>
          <w:b/>
          <w:bCs/>
          <w:color w:val="000000" w:themeColor="text1"/>
          <w:kern w:val="0"/>
          <w:sz w:val="36"/>
          <w:szCs w:val="36"/>
          <w:u w:val="single"/>
          <w14:ligatures w14:val="none"/>
        </w:rPr>
      </w:pPr>
      <w:r w:rsidRPr="001C6350">
        <w:rPr>
          <w:rFonts w:ascii="Calisto MT" w:eastAsia="Times New Roman" w:hAnsi="Calisto MT" w:cs="Times New Roman"/>
          <w:b/>
          <w:bCs/>
          <w:color w:val="000000" w:themeColor="text1"/>
          <w:kern w:val="0"/>
          <w:sz w:val="36"/>
          <w:szCs w:val="36"/>
          <w:u w:val="single"/>
          <w14:ligatures w14:val="none"/>
        </w:rPr>
        <w:t>NON</w:t>
      </w:r>
      <w:r w:rsidR="00027C4F" w:rsidRPr="001C6350">
        <w:rPr>
          <w:rFonts w:ascii="Calisto MT" w:eastAsia="Times New Roman" w:hAnsi="Calisto MT" w:cs="Times New Roman"/>
          <w:b/>
          <w:bCs/>
          <w:color w:val="000000" w:themeColor="text1"/>
          <w:kern w:val="0"/>
          <w:sz w:val="36"/>
          <w:szCs w:val="36"/>
          <w:u w:val="single"/>
          <w14:ligatures w14:val="none"/>
        </w:rPr>
        <w:softHyphen/>
      </w:r>
      <w:r w:rsidR="00027C4F" w:rsidRPr="001C6350">
        <w:rPr>
          <w:rFonts w:ascii="Calisto MT" w:eastAsia="Times New Roman" w:hAnsi="Calisto MT" w:cs="Times New Roman"/>
          <w:b/>
          <w:bCs/>
          <w:color w:val="000000" w:themeColor="text1"/>
          <w:kern w:val="0"/>
          <w:sz w:val="36"/>
          <w:szCs w:val="36"/>
          <w:u w:val="single"/>
          <w14:ligatures w14:val="none"/>
        </w:rPr>
        <w:softHyphen/>
      </w:r>
      <w:r w:rsidR="00027C4F" w:rsidRPr="001C6350">
        <w:rPr>
          <w:rFonts w:ascii="Calisto MT" w:eastAsia="Times New Roman" w:hAnsi="Calisto MT" w:cs="Times New Roman"/>
          <w:b/>
          <w:bCs/>
          <w:color w:val="000000" w:themeColor="text1"/>
          <w:kern w:val="0"/>
          <w:sz w:val="36"/>
          <w:szCs w:val="36"/>
          <w:u w:val="single"/>
          <w14:ligatures w14:val="none"/>
        </w:rPr>
        <w:softHyphen/>
        <w:t>-</w:t>
      </w:r>
      <w:r w:rsidRPr="001C6350">
        <w:rPr>
          <w:rFonts w:ascii="Calisto MT" w:eastAsia="Times New Roman" w:hAnsi="Calisto MT" w:cs="Times New Roman"/>
          <w:b/>
          <w:bCs/>
          <w:color w:val="000000" w:themeColor="text1"/>
          <w:kern w:val="0"/>
          <w:sz w:val="36"/>
          <w:szCs w:val="36"/>
          <w:u w:val="single"/>
          <w14:ligatures w14:val="none"/>
        </w:rPr>
        <w:t>DISCLOSURE AGREEMENT</w:t>
      </w:r>
    </w:p>
    <w:p w:rsidR="00BE0B94" w:rsidRPr="001C6350" w:rsidRDefault="00BE0B94" w:rsidP="001E3F64">
      <w:pPr>
        <w:shd w:val="clear" w:color="auto" w:fill="FFFFFF"/>
        <w:spacing w:after="0" w:line="276" w:lineRule="auto"/>
        <w:outlineLvl w:val="1"/>
        <w:rPr>
          <w:rFonts w:ascii="Calisto MT" w:eastAsia="Times New Roman" w:hAnsi="Calisto MT" w:cs="Times New Roman"/>
          <w:b/>
          <w:bCs/>
          <w:color w:val="000000" w:themeColor="text1"/>
          <w:kern w:val="0"/>
          <w:sz w:val="36"/>
          <w:szCs w:val="36"/>
          <w14:ligatures w14:val="none"/>
        </w:rPr>
      </w:pPr>
    </w:p>
    <w:p w:rsidR="001E0EB3"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 xml:space="preserve">This Nondisclosure Agreement (the "Agreement") is entered into by and between </w:t>
      </w:r>
      <w:r w:rsidR="00D24851" w:rsidRPr="001C6350">
        <w:rPr>
          <w:rFonts w:ascii="Calisto MT" w:eastAsia="Times New Roman" w:hAnsi="Calisto MT" w:cs="Times New Roman"/>
          <w:color w:val="000000" w:themeColor="text1"/>
          <w:kern w:val="0"/>
          <w14:ligatures w14:val="none"/>
        </w:rPr>
        <w:fldChar w:fldCharType="begin">
          <w:ffData>
            <w:name w:val="Text1"/>
            <w:enabled/>
            <w:calcOnExit w:val="0"/>
            <w:textInput>
              <w:default w:val="[Agreement Name]"/>
            </w:textInput>
          </w:ffData>
        </w:fldChar>
      </w:r>
      <w:bookmarkStart w:id="0" w:name="Text1"/>
      <w:r w:rsidR="00D24851" w:rsidRPr="001C6350">
        <w:rPr>
          <w:rFonts w:ascii="Calisto MT" w:eastAsia="Times New Roman" w:hAnsi="Calisto MT" w:cs="Times New Roman"/>
          <w:color w:val="000000" w:themeColor="text1"/>
          <w:kern w:val="0"/>
          <w14:ligatures w14:val="none"/>
        </w:rPr>
        <w:instrText xml:space="preserve"> FORMTEXT </w:instrText>
      </w:r>
      <w:r w:rsidR="00D24851" w:rsidRPr="001C6350">
        <w:rPr>
          <w:rFonts w:ascii="Calisto MT" w:eastAsia="Times New Roman" w:hAnsi="Calisto MT" w:cs="Times New Roman"/>
          <w:color w:val="000000" w:themeColor="text1"/>
          <w:kern w:val="0"/>
          <w14:ligatures w14:val="none"/>
        </w:rPr>
      </w:r>
      <w:r w:rsidR="00D24851" w:rsidRPr="001C6350">
        <w:rPr>
          <w:rFonts w:ascii="Calisto MT" w:eastAsia="Times New Roman" w:hAnsi="Calisto MT" w:cs="Times New Roman"/>
          <w:color w:val="000000" w:themeColor="text1"/>
          <w:kern w:val="0"/>
          <w14:ligatures w14:val="none"/>
        </w:rPr>
        <w:fldChar w:fldCharType="separate"/>
      </w:r>
      <w:r w:rsidR="00D24851" w:rsidRPr="001C6350">
        <w:rPr>
          <w:rFonts w:ascii="Calisto MT" w:eastAsia="Times New Roman" w:hAnsi="Calisto MT" w:cs="Times New Roman"/>
          <w:noProof/>
          <w:color w:val="000000" w:themeColor="text1"/>
          <w:kern w:val="0"/>
          <w14:ligatures w14:val="none"/>
        </w:rPr>
        <w:t>[Agreement Name]</w:t>
      </w:r>
      <w:r w:rsidR="00D24851" w:rsidRPr="001C6350">
        <w:rPr>
          <w:rFonts w:ascii="Calisto MT" w:eastAsia="Times New Roman" w:hAnsi="Calisto MT" w:cs="Times New Roman"/>
          <w:color w:val="000000" w:themeColor="text1"/>
          <w:kern w:val="0"/>
          <w14:ligatures w14:val="none"/>
        </w:rPr>
        <w:fldChar w:fldCharType="end"/>
      </w:r>
      <w:bookmarkEnd w:id="0"/>
      <w:r w:rsidR="003870CA" w:rsidRPr="001C6350">
        <w:rPr>
          <w:rFonts w:ascii="Calisto MT" w:eastAsia="Times New Roman" w:hAnsi="Calisto MT" w:cs="Times New Roman"/>
          <w:color w:val="000000" w:themeColor="text1"/>
          <w:kern w:val="0"/>
          <w14:ligatures w14:val="none"/>
        </w:rPr>
        <w:t xml:space="preserve"> </w:t>
      </w:r>
      <w:r w:rsidRPr="001C6350">
        <w:rPr>
          <w:rFonts w:ascii="Calisto MT" w:eastAsia="Times New Roman" w:hAnsi="Calisto MT" w:cs="Times New Roman"/>
          <w:color w:val="000000" w:themeColor="text1"/>
          <w:kern w:val="0"/>
          <w14:ligatures w14:val="none"/>
        </w:rPr>
        <w:t xml:space="preserve">with its principal offices at </w:t>
      </w:r>
      <w:r w:rsidR="00D24851" w:rsidRPr="001C6350">
        <w:rPr>
          <w:rFonts w:ascii="Calisto MT" w:eastAsia="Times New Roman" w:hAnsi="Calisto MT" w:cs="Times New Roman"/>
          <w:color w:val="000000" w:themeColor="text1"/>
          <w:kern w:val="0"/>
          <w14:ligatures w14:val="none"/>
        </w:rPr>
        <w:fldChar w:fldCharType="begin">
          <w:ffData>
            <w:name w:val="Text2"/>
            <w:enabled/>
            <w:calcOnExit w:val="0"/>
            <w:textInput>
              <w:default w:val="[Party Name]"/>
            </w:textInput>
          </w:ffData>
        </w:fldChar>
      </w:r>
      <w:bookmarkStart w:id="1" w:name="Text2"/>
      <w:r w:rsidR="00D24851" w:rsidRPr="001C6350">
        <w:rPr>
          <w:rFonts w:ascii="Calisto MT" w:eastAsia="Times New Roman" w:hAnsi="Calisto MT" w:cs="Times New Roman"/>
          <w:color w:val="000000" w:themeColor="text1"/>
          <w:kern w:val="0"/>
          <w14:ligatures w14:val="none"/>
        </w:rPr>
        <w:instrText xml:space="preserve"> FORMTEXT </w:instrText>
      </w:r>
      <w:r w:rsidR="00D24851" w:rsidRPr="001C6350">
        <w:rPr>
          <w:rFonts w:ascii="Calisto MT" w:eastAsia="Times New Roman" w:hAnsi="Calisto MT" w:cs="Times New Roman"/>
          <w:color w:val="000000" w:themeColor="text1"/>
          <w:kern w:val="0"/>
          <w14:ligatures w14:val="none"/>
        </w:rPr>
      </w:r>
      <w:r w:rsidR="00D24851" w:rsidRPr="001C6350">
        <w:rPr>
          <w:rFonts w:ascii="Calisto MT" w:eastAsia="Times New Roman" w:hAnsi="Calisto MT" w:cs="Times New Roman"/>
          <w:color w:val="000000" w:themeColor="text1"/>
          <w:kern w:val="0"/>
          <w14:ligatures w14:val="none"/>
        </w:rPr>
        <w:fldChar w:fldCharType="separate"/>
      </w:r>
      <w:r w:rsidR="00D24851" w:rsidRPr="001C6350">
        <w:rPr>
          <w:rFonts w:ascii="Calisto MT" w:eastAsia="Times New Roman" w:hAnsi="Calisto MT" w:cs="Times New Roman"/>
          <w:noProof/>
          <w:color w:val="000000" w:themeColor="text1"/>
          <w:kern w:val="0"/>
          <w14:ligatures w14:val="none"/>
        </w:rPr>
        <w:t>[Party Name]</w:t>
      </w:r>
      <w:r w:rsidR="00D24851" w:rsidRPr="001C6350">
        <w:rPr>
          <w:rFonts w:ascii="Calisto MT" w:eastAsia="Times New Roman" w:hAnsi="Calisto MT" w:cs="Times New Roman"/>
          <w:color w:val="000000" w:themeColor="text1"/>
          <w:kern w:val="0"/>
          <w14:ligatures w14:val="none"/>
        </w:rPr>
        <w:fldChar w:fldCharType="end"/>
      </w:r>
      <w:bookmarkEnd w:id="1"/>
      <w:r w:rsidRPr="001C6350">
        <w:rPr>
          <w:rFonts w:ascii="Calisto MT" w:eastAsia="Times New Roman" w:hAnsi="Calisto MT" w:cs="Times New Roman"/>
          <w:color w:val="000000" w:themeColor="text1"/>
          <w:kern w:val="0"/>
          <w14:ligatures w14:val="none"/>
        </w:rPr>
        <w:t xml:space="preserve"> ("Disclosing Party") and </w:t>
      </w:r>
      <w:r w:rsidR="00D24851" w:rsidRPr="001C6350">
        <w:rPr>
          <w:rFonts w:ascii="Calisto MT" w:eastAsia="Times New Roman" w:hAnsi="Calisto MT" w:cs="Times New Roman"/>
          <w:color w:val="000000" w:themeColor="text1"/>
          <w:kern w:val="0"/>
          <w14:ligatures w14:val="none"/>
        </w:rPr>
        <w:fldChar w:fldCharType="begin">
          <w:ffData>
            <w:name w:val="Text4"/>
            <w:enabled/>
            <w:calcOnExit w:val="0"/>
            <w:textInput>
              <w:default w:val="[Party Name]"/>
            </w:textInput>
          </w:ffData>
        </w:fldChar>
      </w:r>
      <w:bookmarkStart w:id="2" w:name="Text4"/>
      <w:r w:rsidR="00D24851" w:rsidRPr="001C6350">
        <w:rPr>
          <w:rFonts w:ascii="Calisto MT" w:eastAsia="Times New Roman" w:hAnsi="Calisto MT" w:cs="Times New Roman"/>
          <w:color w:val="000000" w:themeColor="text1"/>
          <w:kern w:val="0"/>
          <w14:ligatures w14:val="none"/>
        </w:rPr>
        <w:instrText xml:space="preserve"> FORMTEXT </w:instrText>
      </w:r>
      <w:r w:rsidR="00D24851" w:rsidRPr="001C6350">
        <w:rPr>
          <w:rFonts w:ascii="Calisto MT" w:eastAsia="Times New Roman" w:hAnsi="Calisto MT" w:cs="Times New Roman"/>
          <w:color w:val="000000" w:themeColor="text1"/>
          <w:kern w:val="0"/>
          <w14:ligatures w14:val="none"/>
        </w:rPr>
      </w:r>
      <w:r w:rsidR="00D24851" w:rsidRPr="001C6350">
        <w:rPr>
          <w:rFonts w:ascii="Calisto MT" w:eastAsia="Times New Roman" w:hAnsi="Calisto MT" w:cs="Times New Roman"/>
          <w:color w:val="000000" w:themeColor="text1"/>
          <w:kern w:val="0"/>
          <w14:ligatures w14:val="none"/>
        </w:rPr>
        <w:fldChar w:fldCharType="separate"/>
      </w:r>
      <w:r w:rsidR="00D24851" w:rsidRPr="001C6350">
        <w:rPr>
          <w:rFonts w:ascii="Calisto MT" w:eastAsia="Times New Roman" w:hAnsi="Calisto MT" w:cs="Times New Roman"/>
          <w:noProof/>
          <w:color w:val="000000" w:themeColor="text1"/>
          <w:kern w:val="0"/>
          <w14:ligatures w14:val="none"/>
        </w:rPr>
        <w:t>[Party Name]</w:t>
      </w:r>
      <w:r w:rsidR="00D24851" w:rsidRPr="001C6350">
        <w:rPr>
          <w:rFonts w:ascii="Calisto MT" w:eastAsia="Times New Roman" w:hAnsi="Calisto MT" w:cs="Times New Roman"/>
          <w:color w:val="000000" w:themeColor="text1"/>
          <w:kern w:val="0"/>
          <w14:ligatures w14:val="none"/>
        </w:rPr>
        <w:fldChar w:fldCharType="end"/>
      </w:r>
      <w:bookmarkEnd w:id="2"/>
      <w:r w:rsidRPr="001C6350">
        <w:rPr>
          <w:rFonts w:ascii="Calisto MT" w:eastAsia="Times New Roman" w:hAnsi="Calisto MT" w:cs="Times New Roman"/>
          <w:color w:val="000000" w:themeColor="text1"/>
          <w:kern w:val="0"/>
          <w14:ligatures w14:val="none"/>
        </w:rPr>
        <w:t xml:space="preserve"> located at </w:t>
      </w:r>
      <w:r w:rsidR="00D24851" w:rsidRPr="001C6350">
        <w:rPr>
          <w:rFonts w:ascii="Calisto MT" w:eastAsia="Times New Roman" w:hAnsi="Calisto MT" w:cs="Times New Roman"/>
          <w:color w:val="000000" w:themeColor="text1"/>
          <w:kern w:val="0"/>
          <w14:ligatures w14:val="none"/>
        </w:rPr>
        <w:fldChar w:fldCharType="begin">
          <w:ffData>
            <w:name w:val="Text3"/>
            <w:enabled/>
            <w:calcOnExit w:val="0"/>
            <w:textInput>
              <w:default w:val="[Location]"/>
            </w:textInput>
          </w:ffData>
        </w:fldChar>
      </w:r>
      <w:bookmarkStart w:id="3" w:name="Text3"/>
      <w:r w:rsidR="00D24851" w:rsidRPr="001C6350">
        <w:rPr>
          <w:rFonts w:ascii="Calisto MT" w:eastAsia="Times New Roman" w:hAnsi="Calisto MT" w:cs="Times New Roman"/>
          <w:color w:val="000000" w:themeColor="text1"/>
          <w:kern w:val="0"/>
          <w14:ligatures w14:val="none"/>
        </w:rPr>
        <w:instrText xml:space="preserve"> FORMTEXT </w:instrText>
      </w:r>
      <w:r w:rsidR="00D24851" w:rsidRPr="001C6350">
        <w:rPr>
          <w:rFonts w:ascii="Calisto MT" w:eastAsia="Times New Roman" w:hAnsi="Calisto MT" w:cs="Times New Roman"/>
          <w:color w:val="000000" w:themeColor="text1"/>
          <w:kern w:val="0"/>
          <w14:ligatures w14:val="none"/>
        </w:rPr>
      </w:r>
      <w:r w:rsidR="00D24851" w:rsidRPr="001C6350">
        <w:rPr>
          <w:rFonts w:ascii="Calisto MT" w:eastAsia="Times New Roman" w:hAnsi="Calisto MT" w:cs="Times New Roman"/>
          <w:color w:val="000000" w:themeColor="text1"/>
          <w:kern w:val="0"/>
          <w14:ligatures w14:val="none"/>
        </w:rPr>
        <w:fldChar w:fldCharType="separate"/>
      </w:r>
      <w:r w:rsidR="00D24851" w:rsidRPr="001C6350">
        <w:rPr>
          <w:rFonts w:ascii="Calisto MT" w:eastAsia="Times New Roman" w:hAnsi="Calisto MT" w:cs="Times New Roman"/>
          <w:noProof/>
          <w:color w:val="000000" w:themeColor="text1"/>
          <w:kern w:val="0"/>
          <w14:ligatures w14:val="none"/>
        </w:rPr>
        <w:t>[Location]</w:t>
      </w:r>
      <w:r w:rsidR="00D24851" w:rsidRPr="001C6350">
        <w:rPr>
          <w:rFonts w:ascii="Calisto MT" w:eastAsia="Times New Roman" w:hAnsi="Calisto MT" w:cs="Times New Roman"/>
          <w:color w:val="000000" w:themeColor="text1"/>
          <w:kern w:val="0"/>
          <w14:ligatures w14:val="none"/>
        </w:rPr>
        <w:fldChar w:fldCharType="end"/>
      </w:r>
      <w:bookmarkEnd w:id="3"/>
      <w:r w:rsidRPr="001C6350">
        <w:rPr>
          <w:rFonts w:ascii="Calisto MT" w:eastAsia="Times New Roman" w:hAnsi="Calisto MT" w:cs="Times New Roman"/>
          <w:color w:val="000000" w:themeColor="text1"/>
          <w:kern w:val="0"/>
          <w14:ligatures w14:val="none"/>
        </w:rPr>
        <w:t xml:space="preserve"> ("Receiving Party") for the purpose of preventing the unauthorized use and disclosure of Confidential Information as defined below.</w:t>
      </w:r>
    </w:p>
    <w:p w:rsidR="00BE0B94" w:rsidRPr="001C6350" w:rsidRDefault="00BE0B94" w:rsidP="001E3F64">
      <w:pPr>
        <w:shd w:val="clear" w:color="auto" w:fill="FFFFFF"/>
        <w:spacing w:after="0" w:line="276" w:lineRule="auto"/>
        <w:rPr>
          <w:rFonts w:ascii="Calisto MT" w:eastAsia="Times New Roman" w:hAnsi="Calisto MT" w:cs="Times New Roman"/>
          <w:color w:val="000000" w:themeColor="text1"/>
          <w:kern w:val="0"/>
          <w14:ligatures w14:val="none"/>
        </w:rPr>
      </w:pPr>
    </w:p>
    <w:p w:rsidR="00BE0B94"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The parties agree to enter into a confidential relationship with respect to the use and disclosure of certain proprietary and confidential information ("Confidential Information").</w:t>
      </w:r>
      <w:r w:rsidR="001C6350">
        <w:rPr>
          <w:rFonts w:ascii="Calisto MT" w:eastAsia="Times New Roman" w:hAnsi="Calisto MT" w:cs="Times New Roman"/>
          <w:color w:val="000000" w:themeColor="text1"/>
          <w:kern w:val="0"/>
          <w14:ligatures w14:val="none"/>
        </w:rPr>
        <w:br/>
      </w:r>
    </w:p>
    <w:p w:rsidR="001E0EB3" w:rsidRPr="001C6350" w:rsidRDefault="001E0EB3" w:rsidP="001E3F64">
      <w:pPr>
        <w:pStyle w:val="ListParagraph"/>
        <w:numPr>
          <w:ilvl w:val="0"/>
          <w:numId w:val="1"/>
        </w:numPr>
        <w:shd w:val="clear" w:color="auto" w:fill="FFFFFF"/>
        <w:spacing w:after="0" w:line="276" w:lineRule="auto"/>
        <w:outlineLvl w:val="3"/>
        <w:rPr>
          <w:rFonts w:ascii="Calisto MT" w:eastAsia="Times New Roman" w:hAnsi="Calisto MT" w:cs="Times New Roman"/>
          <w:b/>
          <w:bCs/>
          <w:color w:val="000000" w:themeColor="text1"/>
          <w:kern w:val="0"/>
          <w:sz w:val="28"/>
          <w:szCs w:val="28"/>
          <w14:ligatures w14:val="none"/>
        </w:rPr>
      </w:pPr>
      <w:r w:rsidRPr="001C6350">
        <w:rPr>
          <w:rFonts w:ascii="Calisto MT" w:eastAsia="Times New Roman" w:hAnsi="Calisto MT" w:cs="Times New Roman"/>
          <w:b/>
          <w:bCs/>
          <w:color w:val="000000" w:themeColor="text1"/>
          <w:kern w:val="0"/>
          <w:sz w:val="28"/>
          <w:szCs w:val="28"/>
          <w14:ligatures w14:val="none"/>
        </w:rPr>
        <w:t>Definition of Confidential Information</w:t>
      </w:r>
    </w:p>
    <w:p w:rsidR="00BE0B94" w:rsidRPr="001C6350" w:rsidRDefault="00BE0B94" w:rsidP="001E3F64">
      <w:pPr>
        <w:pStyle w:val="ListParagraph"/>
        <w:shd w:val="clear" w:color="auto" w:fill="FFFFFF"/>
        <w:spacing w:after="0" w:line="276" w:lineRule="auto"/>
        <w:outlineLvl w:val="3"/>
        <w:rPr>
          <w:rFonts w:ascii="Calisto MT" w:eastAsia="Times New Roman" w:hAnsi="Calisto MT" w:cs="Times New Roman"/>
          <w:b/>
          <w:bCs/>
          <w:color w:val="000000" w:themeColor="text1"/>
          <w:kern w:val="0"/>
          <w14:ligatures w14:val="none"/>
        </w:rPr>
      </w:pPr>
    </w:p>
    <w:p w:rsidR="001E0EB3"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For purposes of this Agreement, "Confidential Information" shall include any information, material, data, or know-how, including trade secrets and proprietary information, that is not generally known to the public and that is disclosed, either written or orally, to be or appears to a reasonable person to be proprietary or confidential. If Confidential Information is in written form, Disclosing Party shall label or stamp the materials with the word "Confidential" or some similar warning. If Confidential Information is transmitted orally, Disclosing Party shall promptly provide notice in writing indicating that such oral communication constituted Confidential Information.</w:t>
      </w:r>
    </w:p>
    <w:p w:rsidR="00BE0B94" w:rsidRPr="001C6350" w:rsidRDefault="00BE0B94" w:rsidP="001E3F64">
      <w:pPr>
        <w:shd w:val="clear" w:color="auto" w:fill="FFFFFF"/>
        <w:spacing w:after="0" w:line="276" w:lineRule="auto"/>
        <w:rPr>
          <w:rFonts w:ascii="Calisto MT" w:eastAsia="Times New Roman" w:hAnsi="Calisto MT" w:cs="Times New Roman"/>
          <w:color w:val="000000" w:themeColor="text1"/>
          <w:kern w:val="0"/>
          <w14:ligatures w14:val="none"/>
        </w:rPr>
      </w:pPr>
    </w:p>
    <w:p w:rsidR="001E0EB3" w:rsidRPr="001C6350" w:rsidRDefault="001E0EB3" w:rsidP="001E3F64">
      <w:pPr>
        <w:pStyle w:val="ListParagraph"/>
        <w:numPr>
          <w:ilvl w:val="0"/>
          <w:numId w:val="1"/>
        </w:numPr>
        <w:shd w:val="clear" w:color="auto" w:fill="FFFFFF"/>
        <w:spacing w:after="0" w:line="276" w:lineRule="auto"/>
        <w:outlineLvl w:val="3"/>
        <w:rPr>
          <w:rFonts w:ascii="Calisto MT" w:eastAsia="Times New Roman" w:hAnsi="Calisto MT" w:cs="Times New Roman"/>
          <w:b/>
          <w:bCs/>
          <w:color w:val="000000" w:themeColor="text1"/>
          <w:kern w:val="0"/>
          <w:sz w:val="28"/>
          <w:szCs w:val="28"/>
          <w14:ligatures w14:val="none"/>
        </w:rPr>
      </w:pPr>
      <w:r w:rsidRPr="001C6350">
        <w:rPr>
          <w:rFonts w:ascii="Calisto MT" w:eastAsia="Times New Roman" w:hAnsi="Calisto MT" w:cs="Times New Roman"/>
          <w:b/>
          <w:bCs/>
          <w:color w:val="000000" w:themeColor="text1"/>
          <w:kern w:val="0"/>
          <w:sz w:val="28"/>
          <w:szCs w:val="28"/>
          <w14:ligatures w14:val="none"/>
        </w:rPr>
        <w:t>Exclusions from Confidential Information</w:t>
      </w:r>
    </w:p>
    <w:p w:rsidR="00BE0B94" w:rsidRPr="001C6350" w:rsidRDefault="00BE0B94" w:rsidP="001E3F64">
      <w:pPr>
        <w:pStyle w:val="ListParagraph"/>
        <w:shd w:val="clear" w:color="auto" w:fill="FFFFFF"/>
        <w:spacing w:after="0" w:line="276" w:lineRule="auto"/>
        <w:outlineLvl w:val="3"/>
        <w:rPr>
          <w:rFonts w:ascii="Calisto MT" w:eastAsia="Times New Roman" w:hAnsi="Calisto MT" w:cs="Times New Roman"/>
          <w:b/>
          <w:bCs/>
          <w:color w:val="000000" w:themeColor="text1"/>
          <w:kern w:val="0"/>
          <w14:ligatures w14:val="none"/>
        </w:rPr>
      </w:pPr>
    </w:p>
    <w:p w:rsidR="00BE0B94"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 xml:space="preserve">Receiving Party's obligations under this Agreement do not extend to information that is: </w:t>
      </w:r>
    </w:p>
    <w:p w:rsidR="00BE0B94" w:rsidRPr="001C6350" w:rsidRDefault="001E0EB3" w:rsidP="001E3F64">
      <w:pPr>
        <w:pStyle w:val="ListParagraph"/>
        <w:numPr>
          <w:ilvl w:val="0"/>
          <w:numId w:val="2"/>
        </w:num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 xml:space="preserve">publicly known at the time of disclosure or subsequently becomes publicly known through no fault of Receiving Party; </w:t>
      </w:r>
    </w:p>
    <w:p w:rsidR="00BE0B94" w:rsidRPr="001C6350" w:rsidRDefault="001E0EB3" w:rsidP="001E3F64">
      <w:pPr>
        <w:pStyle w:val="ListParagraph"/>
        <w:numPr>
          <w:ilvl w:val="0"/>
          <w:numId w:val="2"/>
        </w:num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 xml:space="preserve">discovered or created by Receiving Party before disclosure by Disclosing Party; </w:t>
      </w:r>
    </w:p>
    <w:p w:rsidR="00BE0B94" w:rsidRPr="001C6350" w:rsidRDefault="001E0EB3" w:rsidP="001E3F64">
      <w:pPr>
        <w:pStyle w:val="ListParagraph"/>
        <w:numPr>
          <w:ilvl w:val="0"/>
          <w:numId w:val="2"/>
        </w:num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learned by Receiving Party through legitimate means other than from Disclosing Party or Disclosing Party's representatives;</w:t>
      </w:r>
    </w:p>
    <w:p w:rsidR="00BE0B94" w:rsidRPr="001C6350" w:rsidRDefault="001E0EB3" w:rsidP="001E3F64">
      <w:pPr>
        <w:pStyle w:val="ListParagraph"/>
        <w:numPr>
          <w:ilvl w:val="0"/>
          <w:numId w:val="2"/>
        </w:num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 xml:space="preserve">is disclosed by Receiving Party with Disclosing Party's prior written approval; or </w:t>
      </w:r>
    </w:p>
    <w:p w:rsidR="001E0EB3" w:rsidRPr="001C6350" w:rsidRDefault="001E0EB3" w:rsidP="001E3F64">
      <w:pPr>
        <w:pStyle w:val="ListParagraph"/>
        <w:numPr>
          <w:ilvl w:val="0"/>
          <w:numId w:val="2"/>
        </w:num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is disclosed as required or ordered by a court, administrative agency, or other governmental body.</w:t>
      </w:r>
    </w:p>
    <w:p w:rsidR="00BE0B94" w:rsidRPr="001C6350" w:rsidRDefault="00BE0B94" w:rsidP="001E3F64">
      <w:pPr>
        <w:pStyle w:val="ListParagraph"/>
        <w:shd w:val="clear" w:color="auto" w:fill="FFFFFF"/>
        <w:spacing w:after="0" w:line="276" w:lineRule="auto"/>
        <w:rPr>
          <w:rFonts w:ascii="Calisto MT" w:eastAsia="Times New Roman" w:hAnsi="Calisto MT" w:cs="Times New Roman"/>
          <w:color w:val="000000" w:themeColor="text1"/>
          <w:kern w:val="0"/>
          <w14:ligatures w14:val="none"/>
        </w:rPr>
      </w:pPr>
    </w:p>
    <w:p w:rsidR="001E0EB3" w:rsidRPr="001C6350" w:rsidRDefault="001E0EB3" w:rsidP="001E3F64">
      <w:pPr>
        <w:pStyle w:val="ListParagraph"/>
        <w:numPr>
          <w:ilvl w:val="0"/>
          <w:numId w:val="1"/>
        </w:numPr>
        <w:shd w:val="clear" w:color="auto" w:fill="FFFFFF"/>
        <w:spacing w:after="0" w:line="276" w:lineRule="auto"/>
        <w:outlineLvl w:val="3"/>
        <w:rPr>
          <w:rFonts w:ascii="Calisto MT" w:eastAsia="Times New Roman" w:hAnsi="Calisto MT" w:cs="Times New Roman"/>
          <w:b/>
          <w:bCs/>
          <w:color w:val="000000" w:themeColor="text1"/>
          <w:kern w:val="0"/>
          <w:sz w:val="28"/>
          <w:szCs w:val="28"/>
          <w14:ligatures w14:val="none"/>
        </w:rPr>
      </w:pPr>
      <w:r w:rsidRPr="001C6350">
        <w:rPr>
          <w:rFonts w:ascii="Calisto MT" w:eastAsia="Times New Roman" w:hAnsi="Calisto MT" w:cs="Times New Roman"/>
          <w:b/>
          <w:bCs/>
          <w:color w:val="000000" w:themeColor="text1"/>
          <w:kern w:val="0"/>
          <w:sz w:val="28"/>
          <w:szCs w:val="28"/>
          <w14:ligatures w14:val="none"/>
        </w:rPr>
        <w:t>Obligations of Receiving Party</w:t>
      </w:r>
    </w:p>
    <w:p w:rsidR="00BE0B94" w:rsidRPr="001C6350" w:rsidRDefault="00BE0B94" w:rsidP="001E3F64">
      <w:pPr>
        <w:pStyle w:val="ListParagraph"/>
        <w:shd w:val="clear" w:color="auto" w:fill="FFFFFF"/>
        <w:spacing w:after="0" w:line="276" w:lineRule="auto"/>
        <w:outlineLvl w:val="3"/>
        <w:rPr>
          <w:rFonts w:ascii="Calisto MT" w:eastAsia="Times New Roman" w:hAnsi="Calisto MT" w:cs="Times New Roman"/>
          <w:b/>
          <w:bCs/>
          <w:color w:val="000000" w:themeColor="text1"/>
          <w:kern w:val="0"/>
          <w14:ligatures w14:val="none"/>
        </w:rPr>
      </w:pPr>
    </w:p>
    <w:p w:rsidR="001E0EB3"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 xml:space="preserve">Receiving Party shall hold and maintain the Confidential Information in strictest confidence for the sole and exclusive benefit of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w:t>
      </w:r>
      <w:r w:rsidRPr="001C6350">
        <w:rPr>
          <w:rFonts w:ascii="Calisto MT" w:eastAsia="Times New Roman" w:hAnsi="Calisto MT" w:cs="Times New Roman"/>
          <w:color w:val="000000" w:themeColor="text1"/>
          <w:kern w:val="0"/>
          <w14:ligatures w14:val="none"/>
        </w:rPr>
        <w:lastRenderedPageBreak/>
        <w:t>Receiving Party's own benefit, publish, copy, or otherwise disclose to others, or permit the use by others for their benefit or to the detriment of Disclosing Party, any Confidential Information. Upon written request by Disclosing Party, Receiving Party shall immediately return to Disclosing Party any and all records, notes, and other written, printed, or tangible materials in its possession pertaining to Confidential Information.</w:t>
      </w:r>
    </w:p>
    <w:p w:rsidR="00BE0B94" w:rsidRPr="001C6350" w:rsidRDefault="00BE0B94" w:rsidP="001E3F64">
      <w:pPr>
        <w:shd w:val="clear" w:color="auto" w:fill="FFFFFF"/>
        <w:spacing w:after="0" w:line="276" w:lineRule="auto"/>
        <w:rPr>
          <w:rFonts w:ascii="Calisto MT" w:eastAsia="Times New Roman" w:hAnsi="Calisto MT" w:cs="Times New Roman"/>
          <w:color w:val="000000" w:themeColor="text1"/>
          <w:kern w:val="0"/>
          <w14:ligatures w14:val="none"/>
        </w:rPr>
      </w:pPr>
    </w:p>
    <w:p w:rsidR="001E0EB3" w:rsidRPr="001C6350" w:rsidRDefault="001E0EB3" w:rsidP="001E3F64">
      <w:pPr>
        <w:pStyle w:val="ListParagraph"/>
        <w:numPr>
          <w:ilvl w:val="0"/>
          <w:numId w:val="1"/>
        </w:numPr>
        <w:shd w:val="clear" w:color="auto" w:fill="FFFFFF"/>
        <w:spacing w:after="0" w:line="276" w:lineRule="auto"/>
        <w:outlineLvl w:val="3"/>
        <w:rPr>
          <w:rFonts w:ascii="Calisto MT" w:eastAsia="Times New Roman" w:hAnsi="Calisto MT" w:cs="Times New Roman"/>
          <w:b/>
          <w:bCs/>
          <w:color w:val="000000" w:themeColor="text1"/>
          <w:kern w:val="0"/>
          <w:sz w:val="28"/>
          <w:szCs w:val="28"/>
          <w14:ligatures w14:val="none"/>
        </w:rPr>
      </w:pPr>
      <w:r w:rsidRPr="001C6350">
        <w:rPr>
          <w:rFonts w:ascii="Calisto MT" w:eastAsia="Times New Roman" w:hAnsi="Calisto MT" w:cs="Times New Roman"/>
          <w:b/>
          <w:bCs/>
          <w:color w:val="000000" w:themeColor="text1"/>
          <w:kern w:val="0"/>
          <w:sz w:val="28"/>
          <w:szCs w:val="28"/>
          <w14:ligatures w14:val="none"/>
        </w:rPr>
        <w:t>U.S. Defend Trade Secrets Act</w:t>
      </w:r>
    </w:p>
    <w:p w:rsidR="00BE0B94" w:rsidRPr="001C6350" w:rsidRDefault="00BE0B94" w:rsidP="001E3F64">
      <w:pPr>
        <w:pStyle w:val="ListParagraph"/>
        <w:shd w:val="clear" w:color="auto" w:fill="FFFFFF"/>
        <w:spacing w:after="0" w:line="276" w:lineRule="auto"/>
        <w:outlineLvl w:val="3"/>
        <w:rPr>
          <w:rFonts w:ascii="Calisto MT" w:eastAsia="Times New Roman" w:hAnsi="Calisto MT" w:cs="Times New Roman"/>
          <w:b/>
          <w:bCs/>
          <w:color w:val="000000" w:themeColor="text1"/>
          <w:kern w:val="0"/>
          <w14:ligatures w14:val="none"/>
        </w:rPr>
      </w:pPr>
    </w:p>
    <w:p w:rsidR="00CC48B0"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Notwithstanding the foregoing, the U.S. Defend Trade Secrets Act of 20</w:t>
      </w:r>
      <w:r w:rsidR="00D24851" w:rsidRPr="001C6350">
        <w:rPr>
          <w:rFonts w:ascii="Calisto MT" w:eastAsia="Times New Roman" w:hAnsi="Calisto MT" w:cs="Times New Roman"/>
          <w:color w:val="000000" w:themeColor="text1"/>
          <w:kern w:val="0"/>
          <w14:ligatures w14:val="none"/>
        </w:rPr>
        <w:t>XX</w:t>
      </w:r>
      <w:r w:rsidRPr="001C6350">
        <w:rPr>
          <w:rFonts w:ascii="Calisto MT" w:eastAsia="Times New Roman" w:hAnsi="Calisto MT" w:cs="Times New Roman"/>
          <w:color w:val="000000" w:themeColor="text1"/>
          <w:kern w:val="0"/>
          <w14:ligatures w14:val="none"/>
        </w:rPr>
        <w:t xml:space="preserve"> (DTSA) provides that an individual shall be immune from civil and criminal liability for disclosing a trade secret if the disclosure is made</w:t>
      </w:r>
      <w:r w:rsidR="00CC48B0" w:rsidRPr="001C6350">
        <w:rPr>
          <w:rFonts w:ascii="Calisto MT" w:eastAsia="Times New Roman" w:hAnsi="Calisto MT" w:cs="Times New Roman"/>
          <w:color w:val="000000" w:themeColor="text1"/>
          <w:kern w:val="0"/>
          <w14:ligatures w14:val="none"/>
        </w:rPr>
        <w:br/>
      </w:r>
      <w:r w:rsidRPr="001C6350">
        <w:rPr>
          <w:rFonts w:ascii="Calisto MT" w:eastAsia="Times New Roman" w:hAnsi="Calisto MT" w:cs="Times New Roman"/>
          <w:color w:val="000000" w:themeColor="text1"/>
          <w:kern w:val="0"/>
          <w14:ligatures w14:val="none"/>
        </w:rPr>
        <w:t>(</w:t>
      </w:r>
      <w:proofErr w:type="spellStart"/>
      <w:r w:rsidRPr="001C6350">
        <w:rPr>
          <w:rFonts w:ascii="Calisto MT" w:eastAsia="Times New Roman" w:hAnsi="Calisto MT" w:cs="Times New Roman"/>
          <w:color w:val="000000" w:themeColor="text1"/>
          <w:kern w:val="0"/>
          <w14:ligatures w14:val="none"/>
        </w:rPr>
        <w:t>i</w:t>
      </w:r>
      <w:proofErr w:type="spellEnd"/>
      <w:r w:rsidRPr="001C6350">
        <w:rPr>
          <w:rFonts w:ascii="Calisto MT" w:eastAsia="Times New Roman" w:hAnsi="Calisto MT" w:cs="Times New Roman"/>
          <w:color w:val="000000" w:themeColor="text1"/>
          <w:kern w:val="0"/>
          <w14:ligatures w14:val="none"/>
        </w:rPr>
        <w:t xml:space="preserve">) in confidence to a government official, directly or indirectly, or to an attorney solely for the purpose of reporting or investigating a suspected violation of law or </w:t>
      </w:r>
    </w:p>
    <w:p w:rsidR="001E0EB3"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(ii) in a complaint or document filed in a lawsuit or proceeding if the filing is made under seal. The DTSA further provides that an individual who files a lawsuit for retaliation by an employer for reporting a suspected violation may disclose the trade secret to their attorney or to the court if the individual discloses the trade secret (a) in a court filing under seal and (b) does not disclose the trade secret except pursuant to a court order.</w:t>
      </w:r>
    </w:p>
    <w:p w:rsidR="00CC48B0" w:rsidRPr="001C6350" w:rsidRDefault="00CC48B0" w:rsidP="001E3F64">
      <w:pPr>
        <w:shd w:val="clear" w:color="auto" w:fill="FFFFFF"/>
        <w:spacing w:after="0" w:line="276" w:lineRule="auto"/>
        <w:rPr>
          <w:rFonts w:ascii="Calisto MT" w:eastAsia="Times New Roman" w:hAnsi="Calisto MT" w:cs="Times New Roman"/>
          <w:color w:val="000000" w:themeColor="text1"/>
          <w:kern w:val="0"/>
          <w14:ligatures w14:val="none"/>
        </w:rPr>
      </w:pPr>
    </w:p>
    <w:p w:rsidR="001E0EB3" w:rsidRPr="001C6350" w:rsidRDefault="001E0EB3" w:rsidP="001E3F64">
      <w:pPr>
        <w:pStyle w:val="ListParagraph"/>
        <w:numPr>
          <w:ilvl w:val="0"/>
          <w:numId w:val="1"/>
        </w:numPr>
        <w:shd w:val="clear" w:color="auto" w:fill="FFFFFF"/>
        <w:spacing w:after="0" w:line="276" w:lineRule="auto"/>
        <w:outlineLvl w:val="3"/>
        <w:rPr>
          <w:rFonts w:ascii="Calisto MT" w:eastAsia="Times New Roman" w:hAnsi="Calisto MT" w:cs="Times New Roman"/>
          <w:b/>
          <w:bCs/>
          <w:color w:val="000000" w:themeColor="text1"/>
          <w:kern w:val="0"/>
          <w:sz w:val="28"/>
          <w:szCs w:val="28"/>
          <w14:ligatures w14:val="none"/>
        </w:rPr>
      </w:pPr>
      <w:r w:rsidRPr="001C6350">
        <w:rPr>
          <w:rFonts w:ascii="Calisto MT" w:eastAsia="Times New Roman" w:hAnsi="Calisto MT" w:cs="Times New Roman"/>
          <w:b/>
          <w:bCs/>
          <w:color w:val="000000" w:themeColor="text1"/>
          <w:kern w:val="0"/>
          <w:sz w:val="28"/>
          <w:szCs w:val="28"/>
          <w14:ligatures w14:val="none"/>
        </w:rPr>
        <w:t>Rights in Confidential Information</w:t>
      </w:r>
    </w:p>
    <w:p w:rsidR="00CC48B0" w:rsidRPr="001C6350" w:rsidRDefault="00CC48B0" w:rsidP="001E3F64">
      <w:pPr>
        <w:pStyle w:val="ListParagraph"/>
        <w:shd w:val="clear" w:color="auto" w:fill="FFFFFF"/>
        <w:spacing w:after="0" w:line="276" w:lineRule="auto"/>
        <w:outlineLvl w:val="3"/>
        <w:rPr>
          <w:rFonts w:ascii="Calisto MT" w:eastAsia="Times New Roman" w:hAnsi="Calisto MT" w:cs="Times New Roman"/>
          <w:b/>
          <w:bCs/>
          <w:color w:val="000000" w:themeColor="text1"/>
          <w:kern w:val="0"/>
          <w14:ligatures w14:val="none"/>
        </w:rPr>
      </w:pPr>
    </w:p>
    <w:p w:rsidR="001E0EB3"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Disclosing Party shall hold and maintain all rights, title, and interest in and to any Confidential Information. This Agreement and the disclosure of any Confidential Information by Disclosing Party to Receiving Party shall not be construed as granting Receiving Party any rights, title, or interest in the Confidential Information, including any rights in copyright, trademark, patent, or any other intellectual property right.</w:t>
      </w:r>
    </w:p>
    <w:p w:rsidR="00CC48B0" w:rsidRPr="001C6350" w:rsidRDefault="00CC48B0" w:rsidP="001E3F64">
      <w:pPr>
        <w:shd w:val="clear" w:color="auto" w:fill="FFFFFF"/>
        <w:spacing w:after="0" w:line="276" w:lineRule="auto"/>
        <w:rPr>
          <w:rFonts w:ascii="Calisto MT" w:eastAsia="Times New Roman" w:hAnsi="Calisto MT" w:cs="Times New Roman"/>
          <w:color w:val="000000" w:themeColor="text1"/>
          <w:kern w:val="0"/>
          <w14:ligatures w14:val="none"/>
        </w:rPr>
      </w:pPr>
    </w:p>
    <w:p w:rsidR="001E0EB3" w:rsidRPr="001C6350" w:rsidRDefault="001E0EB3" w:rsidP="001E3F64">
      <w:pPr>
        <w:pStyle w:val="ListParagraph"/>
        <w:numPr>
          <w:ilvl w:val="0"/>
          <w:numId w:val="1"/>
        </w:numPr>
        <w:shd w:val="clear" w:color="auto" w:fill="FFFFFF"/>
        <w:spacing w:after="0" w:line="276" w:lineRule="auto"/>
        <w:outlineLvl w:val="3"/>
        <w:rPr>
          <w:rFonts w:ascii="Calisto MT" w:eastAsia="Times New Roman" w:hAnsi="Calisto MT" w:cs="Times New Roman"/>
          <w:b/>
          <w:bCs/>
          <w:color w:val="000000" w:themeColor="text1"/>
          <w:kern w:val="0"/>
          <w:sz w:val="28"/>
          <w:szCs w:val="28"/>
          <w14:ligatures w14:val="none"/>
        </w:rPr>
      </w:pPr>
      <w:r w:rsidRPr="001C6350">
        <w:rPr>
          <w:rFonts w:ascii="Calisto MT" w:eastAsia="Times New Roman" w:hAnsi="Calisto MT" w:cs="Times New Roman"/>
          <w:b/>
          <w:bCs/>
          <w:color w:val="000000" w:themeColor="text1"/>
          <w:kern w:val="0"/>
          <w:sz w:val="28"/>
          <w:szCs w:val="28"/>
          <w14:ligatures w14:val="none"/>
        </w:rPr>
        <w:t>Term</w:t>
      </w:r>
    </w:p>
    <w:p w:rsidR="00CC48B0" w:rsidRPr="001C6350" w:rsidRDefault="00CC48B0" w:rsidP="001E3F64">
      <w:pPr>
        <w:pStyle w:val="ListParagraph"/>
        <w:shd w:val="clear" w:color="auto" w:fill="FFFFFF"/>
        <w:spacing w:after="0" w:line="276" w:lineRule="auto"/>
        <w:outlineLvl w:val="3"/>
        <w:rPr>
          <w:rFonts w:ascii="Calisto MT" w:eastAsia="Times New Roman" w:hAnsi="Calisto MT" w:cs="Times New Roman"/>
          <w:b/>
          <w:bCs/>
          <w:color w:val="000000" w:themeColor="text1"/>
          <w:kern w:val="0"/>
          <w14:ligatures w14:val="none"/>
        </w:rPr>
      </w:pPr>
    </w:p>
    <w:p w:rsidR="001E0EB3"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The nondisclosure provisions of this Agreement shall survive the termination of this Agreement and Receiving Party's duty to hold Confidential Information in confidence shall remain in effect until the Confidential Information no longer qualifies as a trade secret or confidential or until Disclosing Party sends Receiving Party written notice releasing Receiving Party from this Agreement, whichever occurs first.</w:t>
      </w:r>
    </w:p>
    <w:p w:rsidR="00CC48B0" w:rsidRPr="001C6350" w:rsidRDefault="00CC48B0" w:rsidP="001E3F64">
      <w:pPr>
        <w:shd w:val="clear" w:color="auto" w:fill="FFFFFF"/>
        <w:spacing w:after="0" w:line="276" w:lineRule="auto"/>
        <w:rPr>
          <w:rFonts w:ascii="Calisto MT" w:eastAsia="Times New Roman" w:hAnsi="Calisto MT" w:cs="Times New Roman"/>
          <w:color w:val="000000" w:themeColor="text1"/>
          <w:kern w:val="0"/>
          <w14:ligatures w14:val="none"/>
        </w:rPr>
      </w:pPr>
    </w:p>
    <w:p w:rsidR="001E0EB3" w:rsidRPr="001C6350" w:rsidRDefault="001E0EB3" w:rsidP="001E3F64">
      <w:pPr>
        <w:pStyle w:val="ListParagraph"/>
        <w:numPr>
          <w:ilvl w:val="0"/>
          <w:numId w:val="1"/>
        </w:numPr>
        <w:shd w:val="clear" w:color="auto" w:fill="FFFFFF"/>
        <w:spacing w:after="0" w:line="276" w:lineRule="auto"/>
        <w:outlineLvl w:val="3"/>
        <w:rPr>
          <w:rFonts w:ascii="Calisto MT" w:eastAsia="Times New Roman" w:hAnsi="Calisto MT" w:cs="Times New Roman"/>
          <w:b/>
          <w:bCs/>
          <w:color w:val="000000" w:themeColor="text1"/>
          <w:kern w:val="0"/>
          <w:sz w:val="28"/>
          <w:szCs w:val="28"/>
          <w14:ligatures w14:val="none"/>
        </w:rPr>
      </w:pPr>
      <w:r w:rsidRPr="001C6350">
        <w:rPr>
          <w:rFonts w:ascii="Calisto MT" w:eastAsia="Times New Roman" w:hAnsi="Calisto MT" w:cs="Times New Roman"/>
          <w:b/>
          <w:bCs/>
          <w:color w:val="000000" w:themeColor="text1"/>
          <w:kern w:val="0"/>
          <w:sz w:val="28"/>
          <w:szCs w:val="28"/>
          <w14:ligatures w14:val="none"/>
        </w:rPr>
        <w:t>Governance</w:t>
      </w:r>
    </w:p>
    <w:p w:rsidR="00CC48B0" w:rsidRPr="001C6350" w:rsidRDefault="00CC48B0" w:rsidP="001E3F64">
      <w:pPr>
        <w:pStyle w:val="ListParagraph"/>
        <w:shd w:val="clear" w:color="auto" w:fill="FFFFFF"/>
        <w:spacing w:after="0" w:line="276" w:lineRule="auto"/>
        <w:outlineLvl w:val="3"/>
        <w:rPr>
          <w:rFonts w:ascii="Calisto MT" w:eastAsia="Times New Roman" w:hAnsi="Calisto MT" w:cs="Times New Roman"/>
          <w:b/>
          <w:bCs/>
          <w:color w:val="000000" w:themeColor="text1"/>
          <w:kern w:val="0"/>
          <w14:ligatures w14:val="none"/>
        </w:rPr>
      </w:pPr>
    </w:p>
    <w:p w:rsidR="001E0EB3"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This Agreement shall be governed by and construed in accordance with the laws of the State of </w:t>
      </w:r>
      <w:r w:rsidR="00D24851" w:rsidRPr="001C6350">
        <w:rPr>
          <w:rFonts w:ascii="Calisto MT" w:eastAsia="Times New Roman" w:hAnsi="Calisto MT" w:cs="Times New Roman"/>
          <w:color w:val="000000" w:themeColor="text1"/>
          <w:kern w:val="0"/>
          <w14:ligatures w14:val="none"/>
        </w:rPr>
        <w:fldChar w:fldCharType="begin">
          <w:ffData>
            <w:name w:val="Text5"/>
            <w:enabled/>
            <w:calcOnExit w:val="0"/>
            <w:textInput>
              <w:default w:val="[State]"/>
            </w:textInput>
          </w:ffData>
        </w:fldChar>
      </w:r>
      <w:bookmarkStart w:id="4" w:name="Text5"/>
      <w:r w:rsidR="00D24851" w:rsidRPr="001C6350">
        <w:rPr>
          <w:rFonts w:ascii="Calisto MT" w:eastAsia="Times New Roman" w:hAnsi="Calisto MT" w:cs="Times New Roman"/>
          <w:color w:val="000000" w:themeColor="text1"/>
          <w:kern w:val="0"/>
          <w14:ligatures w14:val="none"/>
        </w:rPr>
        <w:instrText xml:space="preserve"> FORMTEXT </w:instrText>
      </w:r>
      <w:r w:rsidR="00D24851" w:rsidRPr="001C6350">
        <w:rPr>
          <w:rFonts w:ascii="Calisto MT" w:eastAsia="Times New Roman" w:hAnsi="Calisto MT" w:cs="Times New Roman"/>
          <w:color w:val="000000" w:themeColor="text1"/>
          <w:kern w:val="0"/>
          <w14:ligatures w14:val="none"/>
        </w:rPr>
      </w:r>
      <w:r w:rsidR="00D24851" w:rsidRPr="001C6350">
        <w:rPr>
          <w:rFonts w:ascii="Calisto MT" w:eastAsia="Times New Roman" w:hAnsi="Calisto MT" w:cs="Times New Roman"/>
          <w:color w:val="000000" w:themeColor="text1"/>
          <w:kern w:val="0"/>
          <w14:ligatures w14:val="none"/>
        </w:rPr>
        <w:fldChar w:fldCharType="separate"/>
      </w:r>
      <w:r w:rsidR="00D24851" w:rsidRPr="001C6350">
        <w:rPr>
          <w:rFonts w:ascii="Calisto MT" w:eastAsia="Times New Roman" w:hAnsi="Calisto MT" w:cs="Times New Roman"/>
          <w:noProof/>
          <w:color w:val="000000" w:themeColor="text1"/>
          <w:kern w:val="0"/>
          <w14:ligatures w14:val="none"/>
        </w:rPr>
        <w:t>[State]</w:t>
      </w:r>
      <w:r w:rsidR="00D24851" w:rsidRPr="001C6350">
        <w:rPr>
          <w:rFonts w:ascii="Calisto MT" w:eastAsia="Times New Roman" w:hAnsi="Calisto MT" w:cs="Times New Roman"/>
          <w:color w:val="000000" w:themeColor="text1"/>
          <w:kern w:val="0"/>
          <w14:ligatures w14:val="none"/>
        </w:rPr>
        <w:fldChar w:fldCharType="end"/>
      </w:r>
      <w:bookmarkEnd w:id="4"/>
      <w:r w:rsidR="00D24851" w:rsidRPr="001C6350">
        <w:rPr>
          <w:rFonts w:ascii="Calisto MT" w:eastAsia="Times New Roman" w:hAnsi="Calisto MT" w:cs="Times New Roman"/>
          <w:color w:val="000000" w:themeColor="text1"/>
          <w:kern w:val="0"/>
          <w14:ligatures w14:val="none"/>
        </w:rPr>
        <w:t xml:space="preserve"> </w:t>
      </w:r>
      <w:r w:rsidRPr="001C6350">
        <w:rPr>
          <w:rFonts w:ascii="Calisto MT" w:eastAsia="Times New Roman" w:hAnsi="Calisto MT" w:cs="Times New Roman"/>
          <w:color w:val="000000" w:themeColor="text1"/>
          <w:kern w:val="0"/>
          <w14:ligatures w14:val="none"/>
        </w:rPr>
        <w:t xml:space="preserve">without regard to its choice of law principles. Any disputes that relate to the execution, </w:t>
      </w:r>
      <w:r w:rsidRPr="001C6350">
        <w:rPr>
          <w:rFonts w:ascii="Calisto MT" w:eastAsia="Times New Roman" w:hAnsi="Calisto MT" w:cs="Times New Roman"/>
          <w:color w:val="000000" w:themeColor="text1"/>
          <w:kern w:val="0"/>
          <w14:ligatures w14:val="none"/>
        </w:rPr>
        <w:lastRenderedPageBreak/>
        <w:t>interpretation, construction, performance, or enforcement of the Agreement will be brought and resolved solely and exclusively in the state or federal courts of </w:t>
      </w:r>
      <w:r w:rsidR="00D24851" w:rsidRPr="001C6350">
        <w:rPr>
          <w:rFonts w:ascii="Calisto MT" w:eastAsia="Times New Roman" w:hAnsi="Calisto MT" w:cs="Times New Roman"/>
          <w:color w:val="000000" w:themeColor="text1"/>
          <w:kern w:val="0"/>
          <w14:ligatures w14:val="none"/>
        </w:rPr>
        <w:fldChar w:fldCharType="begin">
          <w:ffData>
            <w:name w:val="Text5"/>
            <w:enabled/>
            <w:calcOnExit w:val="0"/>
            <w:textInput>
              <w:default w:val="[State]"/>
            </w:textInput>
          </w:ffData>
        </w:fldChar>
      </w:r>
      <w:r w:rsidR="00D24851" w:rsidRPr="001C6350">
        <w:rPr>
          <w:rFonts w:ascii="Calisto MT" w:eastAsia="Times New Roman" w:hAnsi="Calisto MT" w:cs="Times New Roman"/>
          <w:color w:val="000000" w:themeColor="text1"/>
          <w:kern w:val="0"/>
          <w14:ligatures w14:val="none"/>
        </w:rPr>
        <w:instrText xml:space="preserve"> FORMTEXT </w:instrText>
      </w:r>
      <w:r w:rsidR="00D24851" w:rsidRPr="001C6350">
        <w:rPr>
          <w:rFonts w:ascii="Calisto MT" w:eastAsia="Times New Roman" w:hAnsi="Calisto MT" w:cs="Times New Roman"/>
          <w:color w:val="000000" w:themeColor="text1"/>
          <w:kern w:val="0"/>
          <w14:ligatures w14:val="none"/>
        </w:rPr>
      </w:r>
      <w:r w:rsidR="00D24851" w:rsidRPr="001C6350">
        <w:rPr>
          <w:rFonts w:ascii="Calisto MT" w:eastAsia="Times New Roman" w:hAnsi="Calisto MT" w:cs="Times New Roman"/>
          <w:color w:val="000000" w:themeColor="text1"/>
          <w:kern w:val="0"/>
          <w14:ligatures w14:val="none"/>
        </w:rPr>
        <w:fldChar w:fldCharType="separate"/>
      </w:r>
      <w:r w:rsidR="00D24851" w:rsidRPr="001C6350">
        <w:rPr>
          <w:rFonts w:ascii="Calisto MT" w:eastAsia="Times New Roman" w:hAnsi="Calisto MT" w:cs="Times New Roman"/>
          <w:noProof/>
          <w:color w:val="000000" w:themeColor="text1"/>
          <w:kern w:val="0"/>
          <w14:ligatures w14:val="none"/>
        </w:rPr>
        <w:t>[State]</w:t>
      </w:r>
      <w:r w:rsidR="00D24851" w:rsidRPr="001C6350">
        <w:rPr>
          <w:rFonts w:ascii="Calisto MT" w:eastAsia="Times New Roman" w:hAnsi="Calisto MT" w:cs="Times New Roman"/>
          <w:color w:val="000000" w:themeColor="text1"/>
          <w:kern w:val="0"/>
          <w14:ligatures w14:val="none"/>
        </w:rPr>
        <w:fldChar w:fldCharType="end"/>
      </w:r>
      <w:r w:rsidRPr="001C6350">
        <w:rPr>
          <w:rFonts w:ascii="Calisto MT" w:eastAsia="Times New Roman" w:hAnsi="Calisto MT" w:cs="Times New Roman"/>
          <w:color w:val="000000" w:themeColor="text1"/>
          <w:kern w:val="0"/>
          <w14:ligatures w14:val="none"/>
        </w:rPr>
        <w:t>.</w:t>
      </w:r>
      <w:r w:rsidR="00D24851" w:rsidRPr="001C6350">
        <w:rPr>
          <w:rFonts w:ascii="Calisto MT" w:eastAsia="Times New Roman" w:hAnsi="Calisto MT" w:cs="Times New Roman"/>
          <w:color w:val="000000" w:themeColor="text1"/>
          <w:kern w:val="0"/>
          <w14:ligatures w14:val="none"/>
        </w:rPr>
        <w:br/>
      </w:r>
    </w:p>
    <w:p w:rsidR="001E0EB3" w:rsidRPr="001C6350" w:rsidRDefault="001E0EB3" w:rsidP="001E3F64">
      <w:pPr>
        <w:pStyle w:val="ListParagraph"/>
        <w:numPr>
          <w:ilvl w:val="0"/>
          <w:numId w:val="1"/>
        </w:numPr>
        <w:shd w:val="clear" w:color="auto" w:fill="FFFFFF"/>
        <w:spacing w:after="0" w:line="276" w:lineRule="auto"/>
        <w:outlineLvl w:val="3"/>
        <w:rPr>
          <w:rFonts w:ascii="Calisto MT" w:eastAsia="Times New Roman" w:hAnsi="Calisto MT" w:cs="Times New Roman"/>
          <w:b/>
          <w:bCs/>
          <w:color w:val="000000" w:themeColor="text1"/>
          <w:kern w:val="0"/>
          <w:sz w:val="28"/>
          <w:szCs w:val="28"/>
          <w14:ligatures w14:val="none"/>
        </w:rPr>
      </w:pPr>
      <w:r w:rsidRPr="001C6350">
        <w:rPr>
          <w:rFonts w:ascii="Calisto MT" w:eastAsia="Times New Roman" w:hAnsi="Calisto MT" w:cs="Times New Roman"/>
          <w:b/>
          <w:bCs/>
          <w:color w:val="000000" w:themeColor="text1"/>
          <w:kern w:val="0"/>
          <w:sz w:val="28"/>
          <w:szCs w:val="28"/>
          <w14:ligatures w14:val="none"/>
        </w:rPr>
        <w:t>Relationship</w:t>
      </w:r>
    </w:p>
    <w:p w:rsidR="00CC48B0" w:rsidRPr="001C6350" w:rsidRDefault="00CC48B0" w:rsidP="001E3F64">
      <w:pPr>
        <w:pStyle w:val="ListParagraph"/>
        <w:shd w:val="clear" w:color="auto" w:fill="FFFFFF"/>
        <w:spacing w:after="0" w:line="276" w:lineRule="auto"/>
        <w:outlineLvl w:val="3"/>
        <w:rPr>
          <w:rFonts w:ascii="Calisto MT" w:eastAsia="Times New Roman" w:hAnsi="Calisto MT" w:cs="Times New Roman"/>
          <w:b/>
          <w:bCs/>
          <w:color w:val="000000" w:themeColor="text1"/>
          <w:kern w:val="0"/>
          <w14:ligatures w14:val="none"/>
        </w:rPr>
      </w:pPr>
    </w:p>
    <w:p w:rsidR="00CC48B0"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 xml:space="preserve">Nothing contained in this Agreement shall be deemed to constitute either party a partner, joint </w:t>
      </w:r>
      <w:proofErr w:type="spellStart"/>
      <w:r w:rsidRPr="001C6350">
        <w:rPr>
          <w:rFonts w:ascii="Calisto MT" w:eastAsia="Times New Roman" w:hAnsi="Calisto MT" w:cs="Times New Roman"/>
          <w:color w:val="000000" w:themeColor="text1"/>
          <w:kern w:val="0"/>
          <w14:ligatures w14:val="none"/>
        </w:rPr>
        <w:t>venturer</w:t>
      </w:r>
      <w:proofErr w:type="spellEnd"/>
      <w:r w:rsidRPr="001C6350">
        <w:rPr>
          <w:rFonts w:ascii="Calisto MT" w:eastAsia="Times New Roman" w:hAnsi="Calisto MT" w:cs="Times New Roman"/>
          <w:color w:val="000000" w:themeColor="text1"/>
          <w:kern w:val="0"/>
          <w14:ligatures w14:val="none"/>
        </w:rPr>
        <w:t>, or employee of the other party for any purpose.</w:t>
      </w:r>
    </w:p>
    <w:p w:rsidR="00CC48B0" w:rsidRPr="001C6350" w:rsidRDefault="00CC48B0" w:rsidP="001E3F64">
      <w:pPr>
        <w:shd w:val="clear" w:color="auto" w:fill="FFFFFF"/>
        <w:spacing w:after="0" w:line="276" w:lineRule="auto"/>
        <w:rPr>
          <w:rFonts w:ascii="Calisto MT" w:eastAsia="Times New Roman" w:hAnsi="Calisto MT" w:cs="Times New Roman"/>
          <w:color w:val="000000" w:themeColor="text1"/>
          <w:kern w:val="0"/>
          <w14:ligatures w14:val="none"/>
        </w:rPr>
      </w:pPr>
    </w:p>
    <w:p w:rsidR="001E0EB3" w:rsidRPr="001C6350" w:rsidRDefault="001E0EB3" w:rsidP="001E3F64">
      <w:pPr>
        <w:pStyle w:val="ListParagraph"/>
        <w:numPr>
          <w:ilvl w:val="0"/>
          <w:numId w:val="1"/>
        </w:numPr>
        <w:shd w:val="clear" w:color="auto" w:fill="FFFFFF"/>
        <w:spacing w:after="0" w:line="276" w:lineRule="auto"/>
        <w:outlineLvl w:val="3"/>
        <w:rPr>
          <w:rFonts w:ascii="Calisto MT" w:eastAsia="Times New Roman" w:hAnsi="Calisto MT" w:cs="Times New Roman"/>
          <w:b/>
          <w:bCs/>
          <w:color w:val="000000" w:themeColor="text1"/>
          <w:kern w:val="0"/>
          <w:sz w:val="28"/>
          <w:szCs w:val="28"/>
          <w14:ligatures w14:val="none"/>
        </w:rPr>
      </w:pPr>
      <w:r w:rsidRPr="001C6350">
        <w:rPr>
          <w:rFonts w:ascii="Calisto MT" w:eastAsia="Times New Roman" w:hAnsi="Calisto MT" w:cs="Times New Roman"/>
          <w:b/>
          <w:bCs/>
          <w:color w:val="000000" w:themeColor="text1"/>
          <w:kern w:val="0"/>
          <w:sz w:val="28"/>
          <w:szCs w:val="28"/>
          <w14:ligatures w14:val="none"/>
        </w:rPr>
        <w:t>Successor and Assigns</w:t>
      </w:r>
    </w:p>
    <w:p w:rsidR="00CC48B0" w:rsidRPr="001C6350" w:rsidRDefault="00CC48B0" w:rsidP="001E3F64">
      <w:pPr>
        <w:pStyle w:val="ListParagraph"/>
        <w:shd w:val="clear" w:color="auto" w:fill="FFFFFF"/>
        <w:spacing w:after="0" w:line="276" w:lineRule="auto"/>
        <w:outlineLvl w:val="3"/>
        <w:rPr>
          <w:rFonts w:ascii="Calisto MT" w:eastAsia="Times New Roman" w:hAnsi="Calisto MT" w:cs="Times New Roman"/>
          <w:b/>
          <w:bCs/>
          <w:color w:val="000000" w:themeColor="text1"/>
          <w:kern w:val="0"/>
          <w14:ligatures w14:val="none"/>
        </w:rPr>
      </w:pPr>
    </w:p>
    <w:p w:rsidR="001E0EB3"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This Agreement binds and benefits the heirs, successors, and assignees of the parties.</w:t>
      </w:r>
      <w:r w:rsidR="00D24851" w:rsidRPr="001C6350">
        <w:rPr>
          <w:rFonts w:ascii="Calisto MT" w:eastAsia="Times New Roman" w:hAnsi="Calisto MT" w:cs="Times New Roman"/>
          <w:color w:val="000000" w:themeColor="text1"/>
          <w:kern w:val="0"/>
          <w14:ligatures w14:val="none"/>
        </w:rPr>
        <w:br/>
      </w:r>
    </w:p>
    <w:p w:rsidR="00D24851" w:rsidRPr="001C6350" w:rsidRDefault="001E0EB3" w:rsidP="001E3F64">
      <w:pPr>
        <w:pStyle w:val="ListParagraph"/>
        <w:numPr>
          <w:ilvl w:val="0"/>
          <w:numId w:val="1"/>
        </w:numPr>
        <w:shd w:val="clear" w:color="auto" w:fill="FFFFFF"/>
        <w:spacing w:after="0" w:line="276" w:lineRule="auto"/>
        <w:outlineLvl w:val="3"/>
        <w:rPr>
          <w:rFonts w:ascii="Calisto MT" w:eastAsia="Times New Roman" w:hAnsi="Calisto MT" w:cs="Times New Roman"/>
          <w:b/>
          <w:bCs/>
          <w:color w:val="000000" w:themeColor="text1"/>
          <w:kern w:val="0"/>
          <w:sz w:val="28"/>
          <w:szCs w:val="28"/>
          <w14:ligatures w14:val="none"/>
        </w:rPr>
      </w:pPr>
      <w:r w:rsidRPr="001C6350">
        <w:rPr>
          <w:rFonts w:ascii="Calisto MT" w:eastAsia="Times New Roman" w:hAnsi="Calisto MT" w:cs="Times New Roman"/>
          <w:b/>
          <w:bCs/>
          <w:color w:val="000000" w:themeColor="text1"/>
          <w:kern w:val="0"/>
          <w:sz w:val="28"/>
          <w:szCs w:val="28"/>
          <w14:ligatures w14:val="none"/>
        </w:rPr>
        <w:t>Severabilit</w:t>
      </w:r>
      <w:r w:rsidR="00D24851" w:rsidRPr="001C6350">
        <w:rPr>
          <w:rFonts w:ascii="Calisto MT" w:eastAsia="Times New Roman" w:hAnsi="Calisto MT" w:cs="Times New Roman"/>
          <w:b/>
          <w:bCs/>
          <w:color w:val="000000" w:themeColor="text1"/>
          <w:kern w:val="0"/>
          <w:sz w:val="28"/>
          <w:szCs w:val="28"/>
          <w14:ligatures w14:val="none"/>
        </w:rPr>
        <w:t>y</w:t>
      </w:r>
    </w:p>
    <w:p w:rsidR="00D24851" w:rsidRPr="001C6350" w:rsidRDefault="00D24851" w:rsidP="001E3F64">
      <w:pPr>
        <w:shd w:val="clear" w:color="auto" w:fill="FFFFFF"/>
        <w:spacing w:after="0" w:line="276" w:lineRule="auto"/>
        <w:rPr>
          <w:rFonts w:ascii="Calisto MT" w:eastAsia="Times New Roman" w:hAnsi="Calisto MT" w:cs="Times New Roman"/>
          <w:b/>
          <w:bCs/>
          <w:color w:val="000000" w:themeColor="text1"/>
          <w:kern w:val="0"/>
          <w14:ligatures w14:val="none"/>
        </w:rPr>
      </w:pPr>
    </w:p>
    <w:p w:rsidR="001E0EB3"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 xml:space="preserve">If a court finds any provision of this Agreement invalid or unenforceable, the remainder of this Agreement shall be interpreted so as best to </w:t>
      </w:r>
      <w:r w:rsidR="008F0FDA" w:rsidRPr="001C6350">
        <w:rPr>
          <w:rFonts w:ascii="Calisto MT" w:eastAsia="Times New Roman" w:hAnsi="Calisto MT" w:cs="Times New Roman"/>
          <w:color w:val="000000" w:themeColor="text1"/>
          <w:kern w:val="0"/>
          <w14:ligatures w14:val="none"/>
        </w:rPr>
        <w:t>affect</w:t>
      </w:r>
      <w:r w:rsidRPr="001C6350">
        <w:rPr>
          <w:rFonts w:ascii="Calisto MT" w:eastAsia="Times New Roman" w:hAnsi="Calisto MT" w:cs="Times New Roman"/>
          <w:color w:val="000000" w:themeColor="text1"/>
          <w:kern w:val="0"/>
          <w14:ligatures w14:val="none"/>
        </w:rPr>
        <w:t xml:space="preserve"> the intent of the parties.</w:t>
      </w:r>
    </w:p>
    <w:p w:rsidR="00D24851" w:rsidRPr="001C6350" w:rsidRDefault="00D24851" w:rsidP="001E3F64">
      <w:pPr>
        <w:shd w:val="clear" w:color="auto" w:fill="FFFFFF"/>
        <w:spacing w:after="0" w:line="276" w:lineRule="auto"/>
        <w:rPr>
          <w:rFonts w:ascii="Calisto MT" w:eastAsia="Times New Roman" w:hAnsi="Calisto MT" w:cs="Times New Roman"/>
          <w:color w:val="000000" w:themeColor="text1"/>
          <w:kern w:val="0"/>
          <w14:ligatures w14:val="none"/>
        </w:rPr>
      </w:pPr>
    </w:p>
    <w:p w:rsidR="001E0EB3" w:rsidRPr="001C6350" w:rsidRDefault="001E0EB3" w:rsidP="001E3F64">
      <w:pPr>
        <w:pStyle w:val="ListParagraph"/>
        <w:numPr>
          <w:ilvl w:val="0"/>
          <w:numId w:val="1"/>
        </w:numPr>
        <w:shd w:val="clear" w:color="auto" w:fill="FFFFFF"/>
        <w:spacing w:after="0" w:line="276" w:lineRule="auto"/>
        <w:outlineLvl w:val="3"/>
        <w:rPr>
          <w:rFonts w:ascii="Calisto MT" w:eastAsia="Times New Roman" w:hAnsi="Calisto MT" w:cs="Times New Roman"/>
          <w:b/>
          <w:bCs/>
          <w:color w:val="000000" w:themeColor="text1"/>
          <w:kern w:val="0"/>
          <w:sz w:val="28"/>
          <w:szCs w:val="28"/>
          <w14:ligatures w14:val="none"/>
        </w:rPr>
      </w:pPr>
      <w:r w:rsidRPr="001C6350">
        <w:rPr>
          <w:rFonts w:ascii="Calisto MT" w:eastAsia="Times New Roman" w:hAnsi="Calisto MT" w:cs="Times New Roman"/>
          <w:b/>
          <w:bCs/>
          <w:color w:val="000000" w:themeColor="text1"/>
          <w:kern w:val="0"/>
          <w:sz w:val="28"/>
          <w:szCs w:val="28"/>
          <w14:ligatures w14:val="none"/>
        </w:rPr>
        <w:t>Waiver</w:t>
      </w:r>
    </w:p>
    <w:p w:rsidR="00D24851" w:rsidRPr="001C6350" w:rsidRDefault="00D24851" w:rsidP="001E3F64">
      <w:pPr>
        <w:pStyle w:val="ListParagraph"/>
        <w:shd w:val="clear" w:color="auto" w:fill="FFFFFF"/>
        <w:spacing w:after="0" w:line="276" w:lineRule="auto"/>
        <w:outlineLvl w:val="3"/>
        <w:rPr>
          <w:rFonts w:ascii="Calisto MT" w:eastAsia="Times New Roman" w:hAnsi="Calisto MT" w:cs="Times New Roman"/>
          <w:b/>
          <w:bCs/>
          <w:color w:val="000000" w:themeColor="text1"/>
          <w:kern w:val="0"/>
          <w14:ligatures w14:val="none"/>
        </w:rPr>
      </w:pPr>
    </w:p>
    <w:p w:rsidR="001E0EB3"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The failure by either party to exercise any right provided in this Agreement shall not be a waiver of prior or subsequent rights.</w:t>
      </w:r>
    </w:p>
    <w:p w:rsidR="00D24851" w:rsidRPr="001C6350" w:rsidRDefault="00D24851" w:rsidP="001E3F64">
      <w:pPr>
        <w:shd w:val="clear" w:color="auto" w:fill="FFFFFF"/>
        <w:spacing w:after="0" w:line="276" w:lineRule="auto"/>
        <w:rPr>
          <w:rFonts w:ascii="Calisto MT" w:eastAsia="Times New Roman" w:hAnsi="Calisto MT" w:cs="Times New Roman"/>
          <w:color w:val="000000" w:themeColor="text1"/>
          <w:kern w:val="0"/>
          <w14:ligatures w14:val="none"/>
        </w:rPr>
      </w:pPr>
    </w:p>
    <w:p w:rsidR="001E0EB3" w:rsidRPr="001C6350" w:rsidRDefault="001E0EB3" w:rsidP="001E3F64">
      <w:pPr>
        <w:pStyle w:val="ListParagraph"/>
        <w:numPr>
          <w:ilvl w:val="0"/>
          <w:numId w:val="1"/>
        </w:numPr>
        <w:shd w:val="clear" w:color="auto" w:fill="FFFFFF"/>
        <w:spacing w:after="0" w:line="276" w:lineRule="auto"/>
        <w:outlineLvl w:val="3"/>
        <w:rPr>
          <w:rFonts w:ascii="Calisto MT" w:eastAsia="Times New Roman" w:hAnsi="Calisto MT" w:cs="Times New Roman"/>
          <w:b/>
          <w:bCs/>
          <w:color w:val="000000" w:themeColor="text1"/>
          <w:kern w:val="0"/>
          <w:sz w:val="28"/>
          <w:szCs w:val="28"/>
          <w14:ligatures w14:val="none"/>
        </w:rPr>
      </w:pPr>
      <w:r w:rsidRPr="001C6350">
        <w:rPr>
          <w:rFonts w:ascii="Calisto MT" w:eastAsia="Times New Roman" w:hAnsi="Calisto MT" w:cs="Times New Roman"/>
          <w:b/>
          <w:bCs/>
          <w:color w:val="000000" w:themeColor="text1"/>
          <w:kern w:val="0"/>
          <w:sz w:val="28"/>
          <w:szCs w:val="28"/>
          <w14:ligatures w14:val="none"/>
        </w:rPr>
        <w:t>Entire Agreement</w:t>
      </w:r>
    </w:p>
    <w:p w:rsidR="00D24851" w:rsidRPr="001C6350" w:rsidRDefault="00D24851" w:rsidP="001E3F64">
      <w:pPr>
        <w:pStyle w:val="ListParagraph"/>
        <w:shd w:val="clear" w:color="auto" w:fill="FFFFFF"/>
        <w:spacing w:after="0" w:line="276" w:lineRule="auto"/>
        <w:outlineLvl w:val="3"/>
        <w:rPr>
          <w:rFonts w:ascii="Calisto MT" w:eastAsia="Times New Roman" w:hAnsi="Calisto MT" w:cs="Times New Roman"/>
          <w:b/>
          <w:bCs/>
          <w:color w:val="000000" w:themeColor="text1"/>
          <w:kern w:val="0"/>
          <w14:ligatures w14:val="none"/>
        </w:rPr>
      </w:pPr>
    </w:p>
    <w:p w:rsidR="001E0EB3"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r w:rsidRPr="001C6350">
        <w:rPr>
          <w:rFonts w:ascii="Calisto MT" w:eastAsia="Times New Roman" w:hAnsi="Calisto MT" w:cs="Times New Roman"/>
          <w:color w:val="000000" w:themeColor="text1"/>
          <w:kern w:val="0"/>
          <w14:ligatures w14:val="none"/>
        </w:rPr>
        <w:t>This Agreement expresses the complete understanding of the parties with respect to the subject matter and supersedes all prior proposals, agreements, representations, and understandings. This Agreement may not be amended except in a written agreement signed by both parties.</w:t>
      </w:r>
      <w:r w:rsidRPr="001C6350">
        <w:rPr>
          <w:rFonts w:ascii="Calisto MT" w:eastAsia="Times New Roman" w:hAnsi="Calisto MT" w:cs="Times New Roman"/>
          <w:color w:val="000000" w:themeColor="text1"/>
          <w:kern w:val="0"/>
          <w14:ligatures w14:val="none"/>
        </w:rPr>
        <w:br/>
      </w:r>
    </w:p>
    <w:p w:rsidR="00E96522" w:rsidRPr="001C6350" w:rsidRDefault="001E0EB3" w:rsidP="001E3F64">
      <w:pPr>
        <w:spacing w:line="276" w:lineRule="auto"/>
        <w:rPr>
          <w:rFonts w:ascii="Calisto MT" w:eastAsia="Times New Roman" w:hAnsi="Calisto MT" w:cs="Times New Roman"/>
          <w:color w:val="000000" w:themeColor="text1"/>
        </w:rPr>
      </w:pPr>
      <w:r w:rsidRPr="001C6350">
        <w:rPr>
          <w:rFonts w:ascii="Calisto MT" w:eastAsia="Times New Roman" w:hAnsi="Calisto MT" w:cs="Times New Roman"/>
          <w:color w:val="000000" w:themeColor="text1"/>
          <w:kern w:val="0"/>
          <w14:ligatures w14:val="none"/>
        </w:rPr>
        <w:t>This Agreement and each party's obligations shall be binding on the representatives, assigns, and successors of such party. Each party has signed this Agreement through its authorized representative.</w:t>
      </w:r>
      <w:r w:rsidR="00E96522" w:rsidRPr="001C6350">
        <w:rPr>
          <w:rFonts w:ascii="Calisto MT" w:eastAsia="Times New Roman" w:hAnsi="Calisto MT" w:cs="Times New Roman"/>
          <w:color w:val="000000" w:themeColor="text1"/>
          <w:kern w:val="0"/>
          <w14:ligatures w14:val="none"/>
        </w:rPr>
        <w:t xml:space="preserve"> </w:t>
      </w:r>
    </w:p>
    <w:p w:rsidR="00E96522" w:rsidRPr="001C6350" w:rsidRDefault="00E96522" w:rsidP="001E3F64">
      <w:pPr>
        <w:spacing w:line="276" w:lineRule="auto"/>
        <w:rPr>
          <w:rFonts w:ascii="Calisto MT" w:eastAsia="Times New Roman" w:hAnsi="Calisto MT" w:cs="Times New Roman"/>
          <w:color w:val="000000" w:themeColor="text1"/>
        </w:rPr>
      </w:pPr>
    </w:p>
    <w:p w:rsidR="00E96522" w:rsidRPr="001C6350" w:rsidRDefault="00E96522" w:rsidP="001E3F64">
      <w:pPr>
        <w:spacing w:line="276" w:lineRule="auto"/>
        <w:rPr>
          <w:rFonts w:ascii="Calisto MT" w:eastAsia="Times New Roman" w:hAnsi="Calisto MT" w:cs="Times New Roman"/>
          <w:color w:val="000000" w:themeColor="text1"/>
        </w:rPr>
      </w:pPr>
    </w:p>
    <w:p w:rsidR="00E96522" w:rsidRPr="001C6350" w:rsidRDefault="00E96522" w:rsidP="001E3F64">
      <w:pPr>
        <w:spacing w:line="276" w:lineRule="auto"/>
        <w:rPr>
          <w:rFonts w:ascii="Calisto MT" w:eastAsia="Times New Roman" w:hAnsi="Calisto MT" w:cs="Times New Roman"/>
          <w:color w:val="000000" w:themeColor="text1"/>
        </w:rPr>
      </w:pPr>
    </w:p>
    <w:p w:rsidR="00E96522" w:rsidRPr="001C6350" w:rsidRDefault="00E96522" w:rsidP="001E3F64">
      <w:pPr>
        <w:spacing w:line="276" w:lineRule="auto"/>
        <w:rPr>
          <w:rFonts w:ascii="Calisto MT" w:eastAsia="Times New Roman" w:hAnsi="Calisto MT" w:cs="Times New Roman"/>
          <w:color w:val="000000" w:themeColor="text1"/>
        </w:rPr>
      </w:pPr>
    </w:p>
    <w:p w:rsidR="00E96522" w:rsidRPr="001C6350" w:rsidRDefault="00E96522" w:rsidP="001E3F64">
      <w:pPr>
        <w:spacing w:line="276" w:lineRule="auto"/>
        <w:rPr>
          <w:rFonts w:ascii="Calisto MT" w:eastAsia="Times New Roman" w:hAnsi="Calisto MT" w:cs="Times New Roman"/>
          <w:color w:val="000000" w:themeColor="text1"/>
        </w:rPr>
      </w:pPr>
    </w:p>
    <w:p w:rsidR="00E96522" w:rsidRPr="001C6350" w:rsidRDefault="00E96522" w:rsidP="001E3F64">
      <w:pPr>
        <w:spacing w:after="0" w:line="276" w:lineRule="auto"/>
        <w:rPr>
          <w:rFonts w:ascii="Calisto MT" w:eastAsia="Times New Roman" w:hAnsi="Calisto MT" w:cs="Times New Roman"/>
          <w:b/>
          <w:bCs/>
          <w:color w:val="000000" w:themeColor="text1"/>
          <w:kern w:val="0"/>
          <w14:ligatures w14:val="none"/>
        </w:rPr>
      </w:pPr>
      <w:r w:rsidRPr="001C6350">
        <w:rPr>
          <w:rFonts w:ascii="Calisto MT" w:eastAsia="Times New Roman" w:hAnsi="Calisto MT" w:cs="Times New Roman"/>
          <w:b/>
          <w:bCs/>
          <w:color w:val="000000" w:themeColor="text1"/>
          <w:kern w:val="0"/>
          <w14:ligatures w14:val="none"/>
        </w:rPr>
        <w:lastRenderedPageBreak/>
        <w:t>Disclosing Party</w:t>
      </w:r>
    </w:p>
    <w:p w:rsidR="001E0EB3" w:rsidRPr="001C6350" w:rsidRDefault="001E0EB3" w:rsidP="001E3F64">
      <w:pPr>
        <w:shd w:val="clear" w:color="auto" w:fill="FFFFFF"/>
        <w:spacing w:after="0" w:line="276" w:lineRule="auto"/>
        <w:rPr>
          <w:rFonts w:ascii="Calisto MT" w:eastAsia="Times New Roman" w:hAnsi="Calisto MT" w:cs="Times New Roman"/>
          <w:color w:val="000000" w:themeColor="text1"/>
          <w:kern w:val="0"/>
          <w14:ligatures w14:val="none"/>
        </w:rPr>
      </w:pPr>
    </w:p>
    <w:p w:rsidR="00E96522" w:rsidRPr="001C6350" w:rsidRDefault="00E96522" w:rsidP="001E3F64">
      <w:pPr>
        <w:shd w:val="clear" w:color="auto" w:fill="FFFFFF"/>
        <w:spacing w:after="0" w:line="276" w:lineRule="auto"/>
        <w:rPr>
          <w:rFonts w:ascii="Calisto MT" w:eastAsia="Times New Roman" w:hAnsi="Calisto MT" w:cs="Times New Roman"/>
          <w:color w:val="000000" w:themeColor="text1"/>
          <w:kern w:val="0"/>
          <w14:ligatures w14:val="none"/>
        </w:rPr>
      </w:pPr>
    </w:p>
    <w:p w:rsidR="00E96522" w:rsidRPr="001C6350" w:rsidRDefault="00E96522" w:rsidP="001E3F64">
      <w:pPr>
        <w:shd w:val="clear" w:color="auto" w:fill="FFFFFF"/>
        <w:spacing w:after="0" w:line="276" w:lineRule="auto"/>
        <w:rPr>
          <w:rFonts w:ascii="Calisto MT" w:eastAsia="Times New Roman" w:hAnsi="Calisto MT" w:cs="Times New Roman"/>
          <w:color w:val="000000" w:themeColor="text1"/>
          <w:kern w:val="0"/>
          <w14:ligatures w14:val="none"/>
        </w:rPr>
      </w:pPr>
    </w:p>
    <w:tbl>
      <w:tblPr>
        <w:tblStyle w:val="TableGrid"/>
        <w:tblW w:w="5000" w:type="pct"/>
        <w:tblLook w:val="04A0" w:firstRow="1" w:lastRow="0" w:firstColumn="1" w:lastColumn="0" w:noHBand="0" w:noVBand="1"/>
      </w:tblPr>
      <w:tblGrid>
        <w:gridCol w:w="3069"/>
        <w:gridCol w:w="440"/>
        <w:gridCol w:w="3068"/>
        <w:gridCol w:w="439"/>
        <w:gridCol w:w="3064"/>
      </w:tblGrid>
      <w:tr w:rsidR="001C6350" w:rsidRPr="001C6350" w:rsidTr="00215078">
        <w:trPr>
          <w:trHeight w:val="1008"/>
        </w:trPr>
        <w:tc>
          <w:tcPr>
            <w:tcW w:w="1522" w:type="pct"/>
            <w:tcBorders>
              <w:top w:val="single" w:sz="4" w:space="0" w:color="auto"/>
              <w:left w:val="nil"/>
              <w:bottom w:val="single" w:sz="4" w:space="0" w:color="auto"/>
              <w:right w:val="nil"/>
            </w:tcBorders>
          </w:tcPr>
          <w:p w:rsidR="00E96522" w:rsidRPr="001C6350" w:rsidRDefault="00E96522" w:rsidP="001E3F64">
            <w:pPr>
              <w:spacing w:line="276" w:lineRule="auto"/>
              <w:jc w:val="center"/>
              <w:rPr>
                <w:rFonts w:ascii="Calisto MT" w:hAnsi="Calisto MT" w:cs="Arial"/>
                <w:b/>
                <w:color w:val="000000" w:themeColor="text1"/>
                <w:sz w:val="20"/>
                <w:szCs w:val="20"/>
              </w:rPr>
            </w:pPr>
            <w:r w:rsidRPr="001C6350">
              <w:rPr>
                <w:rFonts w:ascii="Calisto MT" w:hAnsi="Calisto MT" w:cs="Arial"/>
                <w:b/>
                <w:color w:val="000000" w:themeColor="text1"/>
                <w:sz w:val="20"/>
                <w:szCs w:val="20"/>
              </w:rPr>
              <w:t>Signature</w:t>
            </w:r>
          </w:p>
        </w:tc>
        <w:tc>
          <w:tcPr>
            <w:tcW w:w="218" w:type="pct"/>
            <w:tcBorders>
              <w:top w:val="nil"/>
              <w:left w:val="nil"/>
              <w:bottom w:val="single" w:sz="4" w:space="0" w:color="auto"/>
              <w:right w:val="nil"/>
            </w:tcBorders>
          </w:tcPr>
          <w:p w:rsidR="00E96522" w:rsidRPr="001C6350" w:rsidRDefault="00E96522" w:rsidP="001E3F64">
            <w:pPr>
              <w:spacing w:line="276" w:lineRule="auto"/>
              <w:jc w:val="center"/>
              <w:rPr>
                <w:rFonts w:ascii="Calisto MT" w:hAnsi="Calisto MT" w:cs="Arial"/>
                <w:b/>
                <w:color w:val="000000" w:themeColor="text1"/>
                <w:sz w:val="20"/>
                <w:szCs w:val="20"/>
              </w:rPr>
            </w:pPr>
          </w:p>
        </w:tc>
        <w:tc>
          <w:tcPr>
            <w:tcW w:w="1522" w:type="pct"/>
            <w:tcBorders>
              <w:top w:val="single" w:sz="4" w:space="0" w:color="auto"/>
              <w:left w:val="nil"/>
              <w:bottom w:val="single" w:sz="4" w:space="0" w:color="auto"/>
              <w:right w:val="nil"/>
            </w:tcBorders>
          </w:tcPr>
          <w:p w:rsidR="00E96522" w:rsidRPr="001C6350" w:rsidRDefault="00E96522" w:rsidP="001E3F64">
            <w:pPr>
              <w:spacing w:line="276" w:lineRule="auto"/>
              <w:jc w:val="center"/>
              <w:rPr>
                <w:rFonts w:ascii="Calisto MT" w:hAnsi="Calisto MT" w:cs="Arial"/>
                <w:b/>
                <w:color w:val="000000" w:themeColor="text1"/>
                <w:sz w:val="20"/>
                <w:szCs w:val="20"/>
              </w:rPr>
            </w:pPr>
            <w:r w:rsidRPr="001C6350">
              <w:rPr>
                <w:rFonts w:ascii="Calisto MT" w:hAnsi="Calisto MT" w:cs="Arial"/>
                <w:b/>
                <w:color w:val="000000" w:themeColor="text1"/>
                <w:sz w:val="20"/>
                <w:szCs w:val="20"/>
              </w:rPr>
              <w:t>Print Name</w:t>
            </w:r>
          </w:p>
        </w:tc>
        <w:tc>
          <w:tcPr>
            <w:tcW w:w="218" w:type="pct"/>
            <w:tcBorders>
              <w:top w:val="nil"/>
              <w:left w:val="nil"/>
              <w:bottom w:val="single" w:sz="4" w:space="0" w:color="auto"/>
              <w:right w:val="nil"/>
            </w:tcBorders>
          </w:tcPr>
          <w:p w:rsidR="00E96522" w:rsidRPr="001C6350" w:rsidRDefault="00E96522" w:rsidP="001E3F64">
            <w:pPr>
              <w:spacing w:line="276" w:lineRule="auto"/>
              <w:jc w:val="center"/>
              <w:rPr>
                <w:rFonts w:ascii="Calisto MT" w:hAnsi="Calisto MT" w:cs="Arial"/>
                <w:b/>
                <w:color w:val="000000" w:themeColor="text1"/>
                <w:sz w:val="20"/>
                <w:szCs w:val="20"/>
              </w:rPr>
            </w:pPr>
          </w:p>
        </w:tc>
        <w:tc>
          <w:tcPr>
            <w:tcW w:w="1520" w:type="pct"/>
            <w:tcBorders>
              <w:top w:val="single" w:sz="4" w:space="0" w:color="auto"/>
              <w:left w:val="nil"/>
              <w:bottom w:val="single" w:sz="4" w:space="0" w:color="auto"/>
              <w:right w:val="nil"/>
            </w:tcBorders>
          </w:tcPr>
          <w:p w:rsidR="00E96522" w:rsidRPr="001C6350" w:rsidRDefault="00E96522" w:rsidP="001E3F64">
            <w:pPr>
              <w:spacing w:line="276" w:lineRule="auto"/>
              <w:jc w:val="center"/>
              <w:rPr>
                <w:rFonts w:ascii="Calisto MT" w:hAnsi="Calisto MT" w:cs="Arial"/>
                <w:b/>
                <w:color w:val="000000" w:themeColor="text1"/>
                <w:sz w:val="20"/>
                <w:szCs w:val="20"/>
              </w:rPr>
            </w:pPr>
            <w:r w:rsidRPr="001C6350">
              <w:rPr>
                <w:rFonts w:ascii="Calisto MT" w:hAnsi="Calisto MT" w:cs="Arial"/>
                <w:b/>
                <w:color w:val="000000" w:themeColor="text1"/>
                <w:sz w:val="20"/>
                <w:szCs w:val="20"/>
              </w:rPr>
              <w:t>Date</w:t>
            </w:r>
          </w:p>
        </w:tc>
      </w:tr>
      <w:tr w:rsidR="001C6350" w:rsidRPr="001C6350" w:rsidTr="00215078">
        <w:trPr>
          <w:trHeight w:val="1008"/>
        </w:trPr>
        <w:tc>
          <w:tcPr>
            <w:tcW w:w="5000" w:type="pct"/>
            <w:gridSpan w:val="5"/>
            <w:tcBorders>
              <w:left w:val="nil"/>
              <w:bottom w:val="nil"/>
              <w:right w:val="nil"/>
            </w:tcBorders>
          </w:tcPr>
          <w:p w:rsidR="00E96522" w:rsidRPr="001C6350" w:rsidRDefault="00E96522" w:rsidP="001E3F64">
            <w:pPr>
              <w:spacing w:line="276" w:lineRule="auto"/>
              <w:jc w:val="center"/>
              <w:rPr>
                <w:rFonts w:ascii="Calisto MT" w:hAnsi="Calisto MT" w:cs="Arial"/>
                <w:b/>
                <w:bCs/>
                <w:color w:val="000000" w:themeColor="text1"/>
                <w:sz w:val="20"/>
                <w:szCs w:val="20"/>
              </w:rPr>
            </w:pPr>
            <w:r w:rsidRPr="001C6350">
              <w:rPr>
                <w:rFonts w:ascii="Calisto MT" w:eastAsia="Times New Roman" w:hAnsi="Calisto MT" w:cs="Times New Roman"/>
                <w:b/>
                <w:bCs/>
                <w:color w:val="000000" w:themeColor="text1"/>
                <w:spacing w:val="-3"/>
                <w:sz w:val="20"/>
                <w:szCs w:val="20"/>
              </w:rPr>
              <w:t>Title</w:t>
            </w:r>
          </w:p>
        </w:tc>
      </w:tr>
    </w:tbl>
    <w:p w:rsidR="001E3F64" w:rsidRPr="001C6350" w:rsidRDefault="001E3F64" w:rsidP="001E3F64">
      <w:pPr>
        <w:spacing w:after="0" w:line="276" w:lineRule="auto"/>
        <w:rPr>
          <w:rFonts w:ascii="Calisto MT" w:eastAsia="Times New Roman" w:hAnsi="Calisto MT" w:cs="Times New Roman"/>
          <w:b/>
          <w:bCs/>
          <w:color w:val="000000" w:themeColor="text1"/>
          <w:kern w:val="0"/>
          <w14:ligatures w14:val="none"/>
        </w:rPr>
      </w:pPr>
      <w:r w:rsidRPr="001C6350">
        <w:rPr>
          <w:rFonts w:ascii="Calisto MT" w:eastAsia="Times New Roman" w:hAnsi="Calisto MT" w:cs="Times New Roman"/>
          <w:b/>
          <w:bCs/>
          <w:color w:val="000000" w:themeColor="text1"/>
          <w:kern w:val="0"/>
          <w14:ligatures w14:val="none"/>
        </w:rPr>
        <w:t>Receiving Party</w:t>
      </w:r>
    </w:p>
    <w:p w:rsidR="001E3F64" w:rsidRPr="001C6350" w:rsidRDefault="001E3F64" w:rsidP="001E3F64">
      <w:pPr>
        <w:spacing w:after="0" w:line="276" w:lineRule="auto"/>
        <w:rPr>
          <w:rFonts w:ascii="Calisto MT" w:eastAsia="Times New Roman" w:hAnsi="Calisto MT" w:cs="Times New Roman"/>
          <w:b/>
          <w:bCs/>
          <w:color w:val="000000" w:themeColor="text1"/>
          <w:kern w:val="0"/>
          <w14:ligatures w14:val="none"/>
        </w:rPr>
      </w:pPr>
    </w:p>
    <w:p w:rsidR="001E3F64" w:rsidRPr="001C6350" w:rsidRDefault="001E3F64" w:rsidP="001E3F64">
      <w:pPr>
        <w:spacing w:after="0" w:line="276" w:lineRule="auto"/>
        <w:rPr>
          <w:rFonts w:ascii="Calisto MT" w:eastAsia="Times New Roman" w:hAnsi="Calisto MT" w:cs="Times New Roman"/>
          <w:b/>
          <w:bCs/>
          <w:color w:val="000000" w:themeColor="text1"/>
          <w:kern w:val="0"/>
          <w14:ligatures w14:val="none"/>
        </w:rPr>
      </w:pPr>
    </w:p>
    <w:tbl>
      <w:tblPr>
        <w:tblStyle w:val="TableGrid"/>
        <w:tblW w:w="5000" w:type="pct"/>
        <w:tblLook w:val="04A0" w:firstRow="1" w:lastRow="0" w:firstColumn="1" w:lastColumn="0" w:noHBand="0" w:noVBand="1"/>
      </w:tblPr>
      <w:tblGrid>
        <w:gridCol w:w="3069"/>
        <w:gridCol w:w="440"/>
        <w:gridCol w:w="3068"/>
        <w:gridCol w:w="439"/>
        <w:gridCol w:w="3064"/>
      </w:tblGrid>
      <w:tr w:rsidR="001C6350" w:rsidRPr="001C6350" w:rsidTr="00215078">
        <w:trPr>
          <w:trHeight w:val="1008"/>
        </w:trPr>
        <w:tc>
          <w:tcPr>
            <w:tcW w:w="1522" w:type="pct"/>
            <w:tcBorders>
              <w:top w:val="single" w:sz="4" w:space="0" w:color="auto"/>
              <w:left w:val="nil"/>
              <w:bottom w:val="single" w:sz="4" w:space="0" w:color="auto"/>
              <w:right w:val="nil"/>
            </w:tcBorders>
          </w:tcPr>
          <w:p w:rsidR="001E3F64" w:rsidRPr="001C6350" w:rsidRDefault="001E3F64" w:rsidP="001E3F64">
            <w:pPr>
              <w:spacing w:line="276" w:lineRule="auto"/>
              <w:jc w:val="center"/>
              <w:rPr>
                <w:rFonts w:ascii="Calisto MT" w:hAnsi="Calisto MT" w:cs="Arial"/>
                <w:b/>
                <w:color w:val="000000" w:themeColor="text1"/>
                <w:sz w:val="20"/>
                <w:szCs w:val="20"/>
              </w:rPr>
            </w:pPr>
            <w:r w:rsidRPr="001C6350">
              <w:rPr>
                <w:rFonts w:ascii="Calisto MT" w:hAnsi="Calisto MT" w:cs="Arial"/>
                <w:b/>
                <w:color w:val="000000" w:themeColor="text1"/>
                <w:sz w:val="20"/>
                <w:szCs w:val="20"/>
              </w:rPr>
              <w:t>Signature</w:t>
            </w:r>
          </w:p>
        </w:tc>
        <w:tc>
          <w:tcPr>
            <w:tcW w:w="218" w:type="pct"/>
            <w:tcBorders>
              <w:top w:val="nil"/>
              <w:left w:val="nil"/>
              <w:bottom w:val="single" w:sz="4" w:space="0" w:color="auto"/>
              <w:right w:val="nil"/>
            </w:tcBorders>
          </w:tcPr>
          <w:p w:rsidR="001E3F64" w:rsidRPr="001C6350" w:rsidRDefault="001E3F64" w:rsidP="001E3F64">
            <w:pPr>
              <w:spacing w:line="276" w:lineRule="auto"/>
              <w:jc w:val="center"/>
              <w:rPr>
                <w:rFonts w:ascii="Calisto MT" w:hAnsi="Calisto MT" w:cs="Arial"/>
                <w:b/>
                <w:color w:val="000000" w:themeColor="text1"/>
                <w:sz w:val="20"/>
                <w:szCs w:val="20"/>
              </w:rPr>
            </w:pPr>
          </w:p>
        </w:tc>
        <w:tc>
          <w:tcPr>
            <w:tcW w:w="1522" w:type="pct"/>
            <w:tcBorders>
              <w:top w:val="single" w:sz="4" w:space="0" w:color="auto"/>
              <w:left w:val="nil"/>
              <w:bottom w:val="single" w:sz="4" w:space="0" w:color="auto"/>
              <w:right w:val="nil"/>
            </w:tcBorders>
          </w:tcPr>
          <w:p w:rsidR="001E3F64" w:rsidRPr="001C6350" w:rsidRDefault="001E3F64" w:rsidP="001E3F64">
            <w:pPr>
              <w:spacing w:line="276" w:lineRule="auto"/>
              <w:jc w:val="center"/>
              <w:rPr>
                <w:rFonts w:ascii="Calisto MT" w:hAnsi="Calisto MT" w:cs="Arial"/>
                <w:b/>
                <w:color w:val="000000" w:themeColor="text1"/>
                <w:sz w:val="20"/>
                <w:szCs w:val="20"/>
              </w:rPr>
            </w:pPr>
            <w:r w:rsidRPr="001C6350">
              <w:rPr>
                <w:rFonts w:ascii="Calisto MT" w:hAnsi="Calisto MT" w:cs="Arial"/>
                <w:b/>
                <w:color w:val="000000" w:themeColor="text1"/>
                <w:sz w:val="20"/>
                <w:szCs w:val="20"/>
              </w:rPr>
              <w:t>Print Name</w:t>
            </w:r>
          </w:p>
        </w:tc>
        <w:tc>
          <w:tcPr>
            <w:tcW w:w="218" w:type="pct"/>
            <w:tcBorders>
              <w:top w:val="nil"/>
              <w:left w:val="nil"/>
              <w:bottom w:val="single" w:sz="4" w:space="0" w:color="auto"/>
              <w:right w:val="nil"/>
            </w:tcBorders>
          </w:tcPr>
          <w:p w:rsidR="001E3F64" w:rsidRPr="001C6350" w:rsidRDefault="001E3F64" w:rsidP="001E3F64">
            <w:pPr>
              <w:spacing w:line="276" w:lineRule="auto"/>
              <w:jc w:val="center"/>
              <w:rPr>
                <w:rFonts w:ascii="Calisto MT" w:hAnsi="Calisto MT" w:cs="Arial"/>
                <w:b/>
                <w:color w:val="000000" w:themeColor="text1"/>
                <w:sz w:val="20"/>
                <w:szCs w:val="20"/>
              </w:rPr>
            </w:pPr>
          </w:p>
        </w:tc>
        <w:tc>
          <w:tcPr>
            <w:tcW w:w="1520" w:type="pct"/>
            <w:tcBorders>
              <w:top w:val="single" w:sz="4" w:space="0" w:color="auto"/>
              <w:left w:val="nil"/>
              <w:bottom w:val="single" w:sz="4" w:space="0" w:color="auto"/>
              <w:right w:val="nil"/>
            </w:tcBorders>
          </w:tcPr>
          <w:p w:rsidR="001E3F64" w:rsidRPr="001C6350" w:rsidRDefault="001E3F64" w:rsidP="001E3F64">
            <w:pPr>
              <w:spacing w:line="276" w:lineRule="auto"/>
              <w:jc w:val="center"/>
              <w:rPr>
                <w:rFonts w:ascii="Calisto MT" w:hAnsi="Calisto MT" w:cs="Arial"/>
                <w:b/>
                <w:color w:val="000000" w:themeColor="text1"/>
                <w:sz w:val="20"/>
                <w:szCs w:val="20"/>
              </w:rPr>
            </w:pPr>
            <w:r w:rsidRPr="001C6350">
              <w:rPr>
                <w:rFonts w:ascii="Calisto MT" w:hAnsi="Calisto MT" w:cs="Arial"/>
                <w:b/>
                <w:color w:val="000000" w:themeColor="text1"/>
                <w:sz w:val="20"/>
                <w:szCs w:val="20"/>
              </w:rPr>
              <w:t>Date</w:t>
            </w:r>
          </w:p>
        </w:tc>
      </w:tr>
      <w:tr w:rsidR="001E3F64" w:rsidRPr="001C6350" w:rsidTr="00215078">
        <w:trPr>
          <w:trHeight w:val="1008"/>
        </w:trPr>
        <w:tc>
          <w:tcPr>
            <w:tcW w:w="5000" w:type="pct"/>
            <w:gridSpan w:val="5"/>
            <w:tcBorders>
              <w:left w:val="nil"/>
              <w:bottom w:val="nil"/>
              <w:right w:val="nil"/>
            </w:tcBorders>
          </w:tcPr>
          <w:p w:rsidR="001E3F64" w:rsidRPr="001C6350" w:rsidRDefault="001E3F64" w:rsidP="001E3F64">
            <w:pPr>
              <w:spacing w:line="276" w:lineRule="auto"/>
              <w:jc w:val="center"/>
              <w:rPr>
                <w:rFonts w:ascii="Calisto MT" w:hAnsi="Calisto MT" w:cs="Arial"/>
                <w:b/>
                <w:bCs/>
                <w:color w:val="000000" w:themeColor="text1"/>
                <w:sz w:val="20"/>
                <w:szCs w:val="20"/>
              </w:rPr>
            </w:pPr>
            <w:r w:rsidRPr="001C6350">
              <w:rPr>
                <w:rFonts w:ascii="Calisto MT" w:eastAsia="Times New Roman" w:hAnsi="Calisto MT" w:cs="Times New Roman"/>
                <w:b/>
                <w:bCs/>
                <w:color w:val="000000" w:themeColor="text1"/>
                <w:spacing w:val="-3"/>
                <w:sz w:val="20"/>
                <w:szCs w:val="20"/>
              </w:rPr>
              <w:t>Title</w:t>
            </w:r>
          </w:p>
        </w:tc>
      </w:tr>
    </w:tbl>
    <w:p w:rsidR="001E3F64" w:rsidRPr="001C6350" w:rsidRDefault="001E3F64" w:rsidP="001E3F64">
      <w:pPr>
        <w:spacing w:line="276" w:lineRule="auto"/>
        <w:rPr>
          <w:color w:val="000000" w:themeColor="text1"/>
        </w:rPr>
      </w:pPr>
    </w:p>
    <w:p w:rsidR="000778B4" w:rsidRPr="001C6350" w:rsidRDefault="000778B4" w:rsidP="001E3F64">
      <w:pPr>
        <w:spacing w:after="0" w:line="276" w:lineRule="auto"/>
        <w:rPr>
          <w:rFonts w:ascii="Calisto MT" w:hAnsi="Calisto MT"/>
          <w:color w:val="000000" w:themeColor="text1"/>
        </w:rPr>
      </w:pPr>
    </w:p>
    <w:sectPr w:rsidR="000778B4" w:rsidRPr="001C6350" w:rsidSect="00BE0B9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38D6" w:rsidRDefault="008E38D6" w:rsidP="00584790">
      <w:pPr>
        <w:spacing w:after="0" w:line="240" w:lineRule="auto"/>
      </w:pPr>
      <w:r>
        <w:separator/>
      </w:r>
    </w:p>
  </w:endnote>
  <w:endnote w:type="continuationSeparator" w:id="0">
    <w:p w:rsidR="008E38D6" w:rsidRDefault="008E38D6" w:rsidP="0058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350" w:rsidRDefault="001C6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28512"/>
      <w:docPartObj>
        <w:docPartGallery w:val="Page Numbers (Bottom of Page)"/>
        <w:docPartUnique/>
      </w:docPartObj>
    </w:sdtPr>
    <w:sdtContent>
      <w:sdt>
        <w:sdtPr>
          <w:id w:val="-1769616900"/>
          <w:docPartObj>
            <w:docPartGallery w:val="Page Numbers (Top of Page)"/>
            <w:docPartUnique/>
          </w:docPartObj>
        </w:sdtPr>
        <w:sdtContent>
          <w:p w:rsidR="00584790" w:rsidRDefault="00584790" w:rsidP="00584790">
            <w:pPr>
              <w:pStyle w:val="Footer"/>
              <w:spacing w:line="276" w:lineRule="auto"/>
              <w:jc w:val="right"/>
            </w:pPr>
            <w:r>
              <w:rPr>
                <w:noProof/>
              </w:rPr>
              <w:drawing>
                <wp:anchor distT="0" distB="0" distL="0" distR="0" simplePos="0" relativeHeight="251659264" behindDoc="0" locked="0" layoutInCell="1" allowOverlap="1" wp14:anchorId="36980C0E" wp14:editId="02134D6E">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584790">
              <w:rPr>
                <w:rFonts w:ascii="Calisto MT" w:hAnsi="Calisto MT"/>
                <w:color w:val="000000" w:themeColor="text1"/>
                <w:sz w:val="20"/>
                <w:szCs w:val="20"/>
              </w:rPr>
              <w:t xml:space="preserve">Page </w:t>
            </w:r>
            <w:r w:rsidRPr="00584790">
              <w:rPr>
                <w:rFonts w:ascii="Calisto MT" w:hAnsi="Calisto MT"/>
                <w:b/>
                <w:bCs/>
                <w:color w:val="000000" w:themeColor="text1"/>
                <w:sz w:val="20"/>
                <w:szCs w:val="20"/>
              </w:rPr>
              <w:fldChar w:fldCharType="begin"/>
            </w:r>
            <w:r w:rsidRPr="00584790">
              <w:rPr>
                <w:rFonts w:ascii="Calisto MT" w:hAnsi="Calisto MT"/>
                <w:b/>
                <w:bCs/>
                <w:color w:val="000000" w:themeColor="text1"/>
                <w:sz w:val="20"/>
                <w:szCs w:val="20"/>
              </w:rPr>
              <w:instrText xml:space="preserve"> PAGE </w:instrText>
            </w:r>
            <w:r w:rsidRPr="00584790">
              <w:rPr>
                <w:rFonts w:ascii="Calisto MT" w:hAnsi="Calisto MT"/>
                <w:b/>
                <w:bCs/>
                <w:color w:val="000000" w:themeColor="text1"/>
                <w:sz w:val="20"/>
                <w:szCs w:val="20"/>
              </w:rPr>
              <w:fldChar w:fldCharType="separate"/>
            </w:r>
            <w:r w:rsidRPr="00584790">
              <w:rPr>
                <w:rFonts w:ascii="Calisto MT" w:hAnsi="Calisto MT"/>
                <w:b/>
                <w:bCs/>
                <w:noProof/>
                <w:color w:val="000000" w:themeColor="text1"/>
                <w:sz w:val="20"/>
                <w:szCs w:val="20"/>
              </w:rPr>
              <w:t>2</w:t>
            </w:r>
            <w:r w:rsidRPr="00584790">
              <w:rPr>
                <w:rFonts w:ascii="Calisto MT" w:hAnsi="Calisto MT"/>
                <w:b/>
                <w:bCs/>
                <w:color w:val="000000" w:themeColor="text1"/>
                <w:sz w:val="20"/>
                <w:szCs w:val="20"/>
              </w:rPr>
              <w:fldChar w:fldCharType="end"/>
            </w:r>
            <w:r w:rsidRPr="00584790">
              <w:rPr>
                <w:rFonts w:ascii="Calisto MT" w:hAnsi="Calisto MT"/>
                <w:color w:val="000000" w:themeColor="text1"/>
                <w:sz w:val="20"/>
                <w:szCs w:val="20"/>
              </w:rPr>
              <w:t xml:space="preserve"> of </w:t>
            </w:r>
            <w:r w:rsidRPr="00584790">
              <w:rPr>
                <w:rFonts w:ascii="Calisto MT" w:hAnsi="Calisto MT"/>
                <w:b/>
                <w:bCs/>
                <w:color w:val="000000" w:themeColor="text1"/>
                <w:sz w:val="20"/>
                <w:szCs w:val="20"/>
              </w:rPr>
              <w:fldChar w:fldCharType="begin"/>
            </w:r>
            <w:r w:rsidRPr="00584790">
              <w:rPr>
                <w:rFonts w:ascii="Calisto MT" w:hAnsi="Calisto MT"/>
                <w:b/>
                <w:bCs/>
                <w:color w:val="000000" w:themeColor="text1"/>
                <w:sz w:val="20"/>
                <w:szCs w:val="20"/>
              </w:rPr>
              <w:instrText xml:space="preserve"> NUMPAGES  </w:instrText>
            </w:r>
            <w:r w:rsidRPr="00584790">
              <w:rPr>
                <w:rFonts w:ascii="Calisto MT" w:hAnsi="Calisto MT"/>
                <w:b/>
                <w:bCs/>
                <w:color w:val="000000" w:themeColor="text1"/>
                <w:sz w:val="20"/>
                <w:szCs w:val="20"/>
              </w:rPr>
              <w:fldChar w:fldCharType="separate"/>
            </w:r>
            <w:r w:rsidRPr="00584790">
              <w:rPr>
                <w:rFonts w:ascii="Calisto MT" w:hAnsi="Calisto MT"/>
                <w:b/>
                <w:bCs/>
                <w:noProof/>
                <w:color w:val="000000" w:themeColor="text1"/>
                <w:sz w:val="20"/>
                <w:szCs w:val="20"/>
              </w:rPr>
              <w:t>2</w:t>
            </w:r>
            <w:r w:rsidRPr="00584790">
              <w:rPr>
                <w:rFonts w:ascii="Calisto MT" w:hAnsi="Calisto MT"/>
                <w:b/>
                <w:bCs/>
                <w:color w:val="000000" w:themeColor="text1"/>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350" w:rsidRDefault="001C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38D6" w:rsidRDefault="008E38D6" w:rsidP="00584790">
      <w:pPr>
        <w:spacing w:after="0" w:line="240" w:lineRule="auto"/>
      </w:pPr>
      <w:r>
        <w:separator/>
      </w:r>
    </w:p>
  </w:footnote>
  <w:footnote w:type="continuationSeparator" w:id="0">
    <w:p w:rsidR="008E38D6" w:rsidRDefault="008E38D6" w:rsidP="00584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350" w:rsidRDefault="001C6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350" w:rsidRDefault="001C6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350" w:rsidRDefault="001C6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0B9C"/>
    <w:multiLevelType w:val="hybridMultilevel"/>
    <w:tmpl w:val="4CBE737A"/>
    <w:lvl w:ilvl="0" w:tplc="29F2B3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336F4"/>
    <w:multiLevelType w:val="hybridMultilevel"/>
    <w:tmpl w:val="C1EAD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B3F8D"/>
    <w:multiLevelType w:val="hybridMultilevel"/>
    <w:tmpl w:val="3A4E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581410">
    <w:abstractNumId w:val="2"/>
  </w:num>
  <w:num w:numId="2" w16cid:durableId="438452855">
    <w:abstractNumId w:val="1"/>
  </w:num>
  <w:num w:numId="3" w16cid:durableId="104741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B3"/>
    <w:rsid w:val="00027C4F"/>
    <w:rsid w:val="000778B4"/>
    <w:rsid w:val="001C6350"/>
    <w:rsid w:val="001E0EB3"/>
    <w:rsid w:val="001E3F64"/>
    <w:rsid w:val="003870CA"/>
    <w:rsid w:val="00491D6F"/>
    <w:rsid w:val="00557665"/>
    <w:rsid w:val="00584790"/>
    <w:rsid w:val="00600747"/>
    <w:rsid w:val="008E38D6"/>
    <w:rsid w:val="008F0FDA"/>
    <w:rsid w:val="00BE0B94"/>
    <w:rsid w:val="00CC48B0"/>
    <w:rsid w:val="00D24851"/>
    <w:rsid w:val="00E9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E3A5"/>
  <w15:chartTrackingRefBased/>
  <w15:docId w15:val="{EA39EE93-B5E7-479F-B29E-D4632E33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EB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1E0EB3"/>
    <w:pPr>
      <w:spacing w:before="100" w:beforeAutospacing="1" w:after="100" w:afterAutospacing="1" w:line="240" w:lineRule="auto"/>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EB3"/>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1E0EB3"/>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1E0EB3"/>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E0EB3"/>
    <w:rPr>
      <w:b/>
      <w:bCs/>
    </w:rPr>
  </w:style>
  <w:style w:type="paragraph" w:styleId="ListParagraph">
    <w:name w:val="List Paragraph"/>
    <w:basedOn w:val="Normal"/>
    <w:uiPriority w:val="34"/>
    <w:qFormat/>
    <w:rsid w:val="00BE0B94"/>
    <w:pPr>
      <w:ind w:left="720"/>
      <w:contextualSpacing/>
    </w:pPr>
  </w:style>
  <w:style w:type="paragraph" w:styleId="Header">
    <w:name w:val="header"/>
    <w:basedOn w:val="Normal"/>
    <w:link w:val="HeaderChar"/>
    <w:uiPriority w:val="99"/>
    <w:unhideWhenUsed/>
    <w:rsid w:val="0058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790"/>
  </w:style>
  <w:style w:type="paragraph" w:styleId="Footer">
    <w:name w:val="footer"/>
    <w:basedOn w:val="Normal"/>
    <w:link w:val="FooterChar"/>
    <w:uiPriority w:val="99"/>
    <w:unhideWhenUsed/>
    <w:rsid w:val="00584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790"/>
  </w:style>
  <w:style w:type="table" w:styleId="TableGrid">
    <w:name w:val="Table Grid"/>
    <w:basedOn w:val="TableNormal"/>
    <w:uiPriority w:val="39"/>
    <w:rsid w:val="00E96522"/>
    <w:pPr>
      <w:spacing w:after="0" w:line="240" w:lineRule="auto"/>
    </w:pPr>
    <w:rPr>
      <w:rFonts w:asciiTheme="minorHAns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5</cp:revision>
  <dcterms:created xsi:type="dcterms:W3CDTF">2023-05-08T07:14:00Z</dcterms:created>
  <dcterms:modified xsi:type="dcterms:W3CDTF">2023-05-09T06:58:00Z</dcterms:modified>
</cp:coreProperties>
</file>